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D52B28" w14:textId="26D22E61" w:rsidR="00093EB1" w:rsidRPr="009A78B8" w:rsidRDefault="00093EB1" w:rsidP="00093EB1">
      <w:pPr>
        <w:widowControl w:val="0"/>
        <w:jc w:val="center"/>
        <w:rPr>
          <w:b/>
          <w:bCs/>
          <w:sz w:val="28"/>
          <w:szCs w:val="28"/>
        </w:rPr>
      </w:pPr>
      <w:r w:rsidRPr="009A78B8">
        <w:rPr>
          <w:b/>
          <w:bCs/>
          <w:sz w:val="28"/>
          <w:szCs w:val="28"/>
        </w:rPr>
        <w:t xml:space="preserve">ДОПОЛНИТЕЛЬНОЕ  СОГЛАШЕНИЕ № </w:t>
      </w:r>
      <w:r w:rsidR="00382593" w:rsidRPr="009A78B8">
        <w:rPr>
          <w:b/>
          <w:bCs/>
          <w:sz w:val="28"/>
          <w:szCs w:val="28"/>
        </w:rPr>
        <w:t>2</w:t>
      </w:r>
    </w:p>
    <w:p w14:paraId="5DE56217" w14:textId="77777777" w:rsidR="00093EB1" w:rsidRPr="009A78B8" w:rsidRDefault="00093EB1" w:rsidP="00093EB1">
      <w:pPr>
        <w:widowControl w:val="0"/>
        <w:jc w:val="center"/>
        <w:rPr>
          <w:b/>
          <w:bCs/>
          <w:sz w:val="28"/>
          <w:szCs w:val="28"/>
        </w:rPr>
      </w:pPr>
      <w:r w:rsidRPr="009A78B8">
        <w:rPr>
          <w:b/>
          <w:bCs/>
          <w:sz w:val="28"/>
          <w:szCs w:val="28"/>
        </w:rPr>
        <w:t>к «Коллективному договору на 202</w:t>
      </w:r>
      <w:r w:rsidR="00407C98" w:rsidRPr="009A78B8">
        <w:rPr>
          <w:b/>
          <w:bCs/>
          <w:sz w:val="28"/>
          <w:szCs w:val="28"/>
        </w:rPr>
        <w:t>3</w:t>
      </w:r>
      <w:r w:rsidRPr="009A78B8">
        <w:rPr>
          <w:b/>
          <w:bCs/>
          <w:sz w:val="28"/>
          <w:szCs w:val="28"/>
        </w:rPr>
        <w:t xml:space="preserve"> – 202</w:t>
      </w:r>
      <w:r w:rsidR="00407C98" w:rsidRPr="009A78B8">
        <w:rPr>
          <w:b/>
          <w:bCs/>
          <w:sz w:val="28"/>
          <w:szCs w:val="28"/>
        </w:rPr>
        <w:t>5</w:t>
      </w:r>
      <w:r w:rsidRPr="009A78B8">
        <w:rPr>
          <w:b/>
          <w:bCs/>
          <w:sz w:val="28"/>
          <w:szCs w:val="28"/>
        </w:rPr>
        <w:t xml:space="preserve"> годы»</w:t>
      </w:r>
    </w:p>
    <w:p w14:paraId="43F0EDEA" w14:textId="77777777" w:rsidR="00093EB1" w:rsidRPr="009A78B8" w:rsidRDefault="00093EB1" w:rsidP="00093EB1">
      <w:pPr>
        <w:widowControl w:val="0"/>
        <w:jc w:val="center"/>
        <w:rPr>
          <w:b/>
          <w:bCs/>
          <w:sz w:val="28"/>
          <w:szCs w:val="28"/>
        </w:rPr>
      </w:pPr>
    </w:p>
    <w:p w14:paraId="0CE3F085" w14:textId="76BBD154" w:rsidR="00093EB1" w:rsidRPr="009A78B8" w:rsidRDefault="00093EB1" w:rsidP="004A16DE">
      <w:pPr>
        <w:widowControl w:val="0"/>
        <w:ind w:firstLine="708"/>
        <w:jc w:val="both"/>
        <w:rPr>
          <w:b/>
          <w:bCs/>
          <w:i/>
          <w:iCs/>
          <w:sz w:val="28"/>
          <w:szCs w:val="28"/>
        </w:rPr>
      </w:pPr>
      <w:r w:rsidRPr="009A78B8">
        <w:rPr>
          <w:sz w:val="28"/>
          <w:szCs w:val="28"/>
        </w:rPr>
        <w:t xml:space="preserve">Настоящее дополнительное соглашение к коллективному договору  заключено между работниками учреждения здравоохранения «Жлобинская центральная районная больница» от имени которых выступает профсоюзный комитет, представляющий интересы работников (членов профсоюза) в лице председателя Профкома </w:t>
      </w:r>
      <w:r w:rsidR="00382593" w:rsidRPr="009A78B8">
        <w:rPr>
          <w:b/>
          <w:bCs/>
          <w:i/>
          <w:iCs/>
          <w:sz w:val="28"/>
          <w:szCs w:val="28"/>
        </w:rPr>
        <w:t>Соколовой Карины Игоревны</w:t>
      </w:r>
      <w:r w:rsidRPr="009A78B8">
        <w:rPr>
          <w:b/>
          <w:bCs/>
          <w:i/>
          <w:iCs/>
          <w:sz w:val="28"/>
          <w:szCs w:val="28"/>
        </w:rPr>
        <w:t xml:space="preserve"> </w:t>
      </w:r>
      <w:r w:rsidRPr="009A78B8">
        <w:rPr>
          <w:sz w:val="28"/>
          <w:szCs w:val="28"/>
        </w:rPr>
        <w:t xml:space="preserve">и учреждением здравоохранения «Жлобинская центральная районная больница» в лице уполномоченного должностного лица Нанимателя </w:t>
      </w:r>
      <w:r w:rsidRPr="009A78B8">
        <w:rPr>
          <w:b/>
          <w:bCs/>
          <w:i/>
          <w:iCs/>
          <w:sz w:val="28"/>
          <w:szCs w:val="28"/>
        </w:rPr>
        <w:t>ТОПЧИЯ  Евгения Николаевича главного врача ЦРБ.</w:t>
      </w:r>
    </w:p>
    <w:p w14:paraId="1F8ECEDF" w14:textId="77777777" w:rsidR="00093EB1" w:rsidRPr="009A78B8" w:rsidRDefault="00093EB1" w:rsidP="00093EB1">
      <w:pPr>
        <w:widowControl w:val="0"/>
        <w:jc w:val="center"/>
        <w:rPr>
          <w:b/>
          <w:bCs/>
          <w:sz w:val="28"/>
          <w:szCs w:val="28"/>
        </w:rPr>
      </w:pPr>
    </w:p>
    <w:p w14:paraId="44A30F76" w14:textId="77777777" w:rsidR="00093EB1" w:rsidRPr="009A78B8" w:rsidRDefault="00093EB1" w:rsidP="00093EB1">
      <w:pPr>
        <w:widowControl w:val="0"/>
        <w:rPr>
          <w:sz w:val="28"/>
          <w:szCs w:val="28"/>
        </w:rPr>
      </w:pPr>
      <w:r w:rsidRPr="009A78B8">
        <w:rPr>
          <w:sz w:val="28"/>
          <w:szCs w:val="28"/>
        </w:rPr>
        <w:t>Стороны договорились:</w:t>
      </w:r>
    </w:p>
    <w:p w14:paraId="3E950286" w14:textId="77777777" w:rsidR="00F96927" w:rsidRPr="009A78B8" w:rsidRDefault="00F96927" w:rsidP="00093EB1">
      <w:pPr>
        <w:widowControl w:val="0"/>
        <w:rPr>
          <w:sz w:val="28"/>
          <w:szCs w:val="28"/>
        </w:rPr>
      </w:pPr>
    </w:p>
    <w:p w14:paraId="758EB4A7" w14:textId="77777777" w:rsidR="00C71ED1" w:rsidRPr="009A78B8" w:rsidRDefault="00C71ED1" w:rsidP="004D53AF">
      <w:pPr>
        <w:tabs>
          <w:tab w:val="left" w:pos="567"/>
        </w:tabs>
        <w:jc w:val="center"/>
        <w:rPr>
          <w:b/>
          <w:sz w:val="28"/>
          <w:szCs w:val="28"/>
        </w:rPr>
      </w:pPr>
      <w:r w:rsidRPr="009A78B8">
        <w:rPr>
          <w:sz w:val="28"/>
          <w:szCs w:val="28"/>
        </w:rPr>
        <w:t xml:space="preserve">     В раздел коллективного  договора  </w:t>
      </w:r>
      <w:r w:rsidRPr="009A78B8">
        <w:rPr>
          <w:b/>
          <w:sz w:val="28"/>
          <w:szCs w:val="28"/>
        </w:rPr>
        <w:t>«Оплата труда  и  ее регулирование»</w:t>
      </w:r>
    </w:p>
    <w:p w14:paraId="28F76071" w14:textId="77E92091" w:rsidR="00F12124" w:rsidRPr="009A78B8" w:rsidRDefault="003B7C55" w:rsidP="003B7C55">
      <w:pPr>
        <w:rPr>
          <w:b/>
          <w:sz w:val="28"/>
          <w:szCs w:val="28"/>
        </w:rPr>
      </w:pPr>
      <w:r w:rsidRPr="009A78B8">
        <w:rPr>
          <w:b/>
          <w:sz w:val="28"/>
          <w:szCs w:val="28"/>
        </w:rPr>
        <w:t xml:space="preserve">внести </w:t>
      </w:r>
      <w:r w:rsidR="00305075" w:rsidRPr="009A78B8">
        <w:rPr>
          <w:b/>
          <w:sz w:val="28"/>
          <w:szCs w:val="28"/>
        </w:rPr>
        <w:t xml:space="preserve"> </w:t>
      </w:r>
      <w:r w:rsidRPr="009A78B8">
        <w:rPr>
          <w:b/>
          <w:sz w:val="28"/>
          <w:szCs w:val="28"/>
        </w:rPr>
        <w:t>дополнения</w:t>
      </w:r>
      <w:r w:rsidR="00305075" w:rsidRPr="009A78B8">
        <w:rPr>
          <w:b/>
          <w:sz w:val="28"/>
          <w:szCs w:val="28"/>
        </w:rPr>
        <w:t xml:space="preserve"> </w:t>
      </w:r>
    </w:p>
    <w:p w14:paraId="7EB57309" w14:textId="391EBE89" w:rsidR="003B7C55" w:rsidRPr="009A78B8" w:rsidRDefault="003B7C55" w:rsidP="003B7C55">
      <w:pPr>
        <w:rPr>
          <w:b/>
          <w:sz w:val="28"/>
          <w:szCs w:val="28"/>
        </w:rPr>
      </w:pPr>
    </w:p>
    <w:tbl>
      <w:tblPr>
        <w:tblW w:w="10080"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5040"/>
      </w:tblGrid>
      <w:tr w:rsidR="00175D6E" w:rsidRPr="009A78B8" w14:paraId="7C848FED" w14:textId="77777777" w:rsidTr="00C23C9E">
        <w:trPr>
          <w:trHeight w:val="70"/>
        </w:trPr>
        <w:tc>
          <w:tcPr>
            <w:tcW w:w="5040" w:type="dxa"/>
            <w:tcBorders>
              <w:top w:val="single" w:sz="4" w:space="0" w:color="auto"/>
              <w:left w:val="single" w:sz="4" w:space="0" w:color="auto"/>
              <w:bottom w:val="single" w:sz="4" w:space="0" w:color="auto"/>
              <w:right w:val="single" w:sz="4" w:space="0" w:color="auto"/>
            </w:tcBorders>
          </w:tcPr>
          <w:p w14:paraId="120B1097" w14:textId="77777777" w:rsidR="00175D6E" w:rsidRPr="009A78B8" w:rsidRDefault="00175D6E" w:rsidP="00175D6E">
            <w:pPr>
              <w:spacing w:line="256" w:lineRule="auto"/>
              <w:jc w:val="center"/>
              <w:rPr>
                <w:b/>
                <w:sz w:val="28"/>
                <w:szCs w:val="28"/>
                <w:lang w:eastAsia="en-US"/>
              </w:rPr>
            </w:pPr>
            <w:r w:rsidRPr="009A78B8">
              <w:rPr>
                <w:b/>
                <w:lang w:eastAsia="en-US"/>
              </w:rPr>
              <w:t>в старой редакции</w:t>
            </w:r>
          </w:p>
        </w:tc>
        <w:tc>
          <w:tcPr>
            <w:tcW w:w="5040" w:type="dxa"/>
            <w:tcBorders>
              <w:top w:val="single" w:sz="4" w:space="0" w:color="auto"/>
              <w:left w:val="single" w:sz="4" w:space="0" w:color="auto"/>
              <w:bottom w:val="single" w:sz="4" w:space="0" w:color="auto"/>
              <w:right w:val="single" w:sz="4" w:space="0" w:color="auto"/>
            </w:tcBorders>
          </w:tcPr>
          <w:p w14:paraId="4D882F1F" w14:textId="77777777" w:rsidR="00175D6E" w:rsidRPr="009A78B8" w:rsidRDefault="00175D6E" w:rsidP="00175D6E">
            <w:pPr>
              <w:jc w:val="center"/>
              <w:rPr>
                <w:b/>
                <w:sz w:val="28"/>
                <w:szCs w:val="28"/>
                <w:shd w:val="clear" w:color="auto" w:fill="FFFFFF"/>
                <w:lang w:eastAsia="en-US"/>
              </w:rPr>
            </w:pPr>
            <w:r w:rsidRPr="009A78B8">
              <w:rPr>
                <w:b/>
                <w:lang w:eastAsia="en-US"/>
              </w:rPr>
              <w:t>в новой редакции</w:t>
            </w:r>
          </w:p>
        </w:tc>
      </w:tr>
      <w:tr w:rsidR="00175D6E" w:rsidRPr="009A78B8" w14:paraId="1AB4301A" w14:textId="77777777" w:rsidTr="00C23C9E">
        <w:trPr>
          <w:trHeight w:val="70"/>
        </w:trPr>
        <w:tc>
          <w:tcPr>
            <w:tcW w:w="5040" w:type="dxa"/>
            <w:tcBorders>
              <w:top w:val="single" w:sz="4" w:space="0" w:color="auto"/>
              <w:left w:val="single" w:sz="4" w:space="0" w:color="auto"/>
              <w:bottom w:val="single" w:sz="4" w:space="0" w:color="auto"/>
              <w:right w:val="single" w:sz="4" w:space="0" w:color="auto"/>
            </w:tcBorders>
          </w:tcPr>
          <w:p w14:paraId="049264DF" w14:textId="55C49CEC" w:rsidR="00175D6E" w:rsidRPr="009A78B8" w:rsidRDefault="00175D6E" w:rsidP="008A3575">
            <w:pPr>
              <w:widowControl w:val="0"/>
              <w:tabs>
                <w:tab w:val="left" w:pos="1134"/>
              </w:tabs>
              <w:jc w:val="both"/>
              <w:rPr>
                <w:b/>
                <w:lang w:eastAsia="en-US"/>
              </w:rPr>
            </w:pPr>
          </w:p>
        </w:tc>
        <w:tc>
          <w:tcPr>
            <w:tcW w:w="5040" w:type="dxa"/>
            <w:tcBorders>
              <w:top w:val="single" w:sz="4" w:space="0" w:color="auto"/>
              <w:left w:val="single" w:sz="4" w:space="0" w:color="auto"/>
              <w:bottom w:val="single" w:sz="4" w:space="0" w:color="auto"/>
              <w:right w:val="single" w:sz="4" w:space="0" w:color="auto"/>
            </w:tcBorders>
          </w:tcPr>
          <w:p w14:paraId="06279268" w14:textId="77777777" w:rsidR="00175D6E" w:rsidRPr="009A78B8" w:rsidRDefault="00F12124" w:rsidP="00133611">
            <w:pPr>
              <w:widowControl w:val="0"/>
              <w:tabs>
                <w:tab w:val="left" w:pos="1134"/>
              </w:tabs>
              <w:rPr>
                <w:bCs/>
                <w:spacing w:val="-1"/>
              </w:rPr>
            </w:pPr>
            <w:r w:rsidRPr="009A78B8">
              <w:t xml:space="preserve">п.25.3.4 фельдшерам выездных бригад, выезжающим п вызову самостоятельно без врачей – в размере </w:t>
            </w:r>
            <w:r w:rsidRPr="009A78B8">
              <w:rPr>
                <w:b/>
              </w:rPr>
              <w:t>160 процентов оклада</w:t>
            </w:r>
            <w:r w:rsidR="00175D6E" w:rsidRPr="009A78B8">
              <w:rPr>
                <w:bCs/>
                <w:spacing w:val="-1"/>
              </w:rPr>
              <w:t>.</w:t>
            </w:r>
          </w:p>
          <w:p w14:paraId="7F347688" w14:textId="72C4E239" w:rsidR="00305075" w:rsidRPr="009A78B8" w:rsidRDefault="00305075" w:rsidP="00133611">
            <w:pPr>
              <w:widowControl w:val="0"/>
              <w:tabs>
                <w:tab w:val="left" w:pos="1134"/>
              </w:tabs>
              <w:rPr>
                <w:b/>
                <w:lang w:eastAsia="en-US"/>
              </w:rPr>
            </w:pPr>
          </w:p>
        </w:tc>
      </w:tr>
      <w:tr w:rsidR="00305075" w:rsidRPr="009A78B8" w14:paraId="0B76FF47" w14:textId="77777777" w:rsidTr="00C23C9E">
        <w:trPr>
          <w:trHeight w:val="2258"/>
        </w:trPr>
        <w:tc>
          <w:tcPr>
            <w:tcW w:w="5040" w:type="dxa"/>
            <w:tcBorders>
              <w:top w:val="single" w:sz="4" w:space="0" w:color="auto"/>
              <w:left w:val="single" w:sz="4" w:space="0" w:color="auto"/>
              <w:bottom w:val="single" w:sz="4" w:space="0" w:color="auto"/>
              <w:right w:val="single" w:sz="4" w:space="0" w:color="auto"/>
            </w:tcBorders>
          </w:tcPr>
          <w:p w14:paraId="11609E96" w14:textId="74055B80" w:rsidR="00305075" w:rsidRPr="009A78B8" w:rsidRDefault="00305075" w:rsidP="00305075">
            <w:pPr>
              <w:tabs>
                <w:tab w:val="left" w:pos="709"/>
                <w:tab w:val="left" w:pos="1134"/>
                <w:tab w:val="left" w:pos="1418"/>
              </w:tabs>
              <w:rPr>
                <w:lang w:eastAsia="en-US"/>
              </w:rPr>
            </w:pPr>
          </w:p>
        </w:tc>
        <w:tc>
          <w:tcPr>
            <w:tcW w:w="5040" w:type="dxa"/>
            <w:tcBorders>
              <w:top w:val="single" w:sz="4" w:space="0" w:color="auto"/>
              <w:left w:val="single" w:sz="4" w:space="0" w:color="auto"/>
              <w:bottom w:val="single" w:sz="4" w:space="0" w:color="auto"/>
              <w:right w:val="single" w:sz="4" w:space="0" w:color="auto"/>
            </w:tcBorders>
          </w:tcPr>
          <w:p w14:paraId="7BD7EC24" w14:textId="77777777" w:rsidR="00305075" w:rsidRPr="009A78B8" w:rsidRDefault="00305075" w:rsidP="00133611">
            <w:pPr>
              <w:tabs>
                <w:tab w:val="left" w:pos="0"/>
              </w:tabs>
            </w:pPr>
            <w:r w:rsidRPr="009A78B8">
              <w:rPr>
                <w:b/>
              </w:rPr>
              <w:t>п</w:t>
            </w:r>
            <w:r w:rsidRPr="009A78B8">
              <w:t>.25.5 служащим бюджетных организаций, должности которых являются общими для всех видов экономической деятельности, медицинскому регистратору, – в размере 50 процентов оклада;</w:t>
            </w:r>
          </w:p>
          <w:p w14:paraId="13B70CDA" w14:textId="77777777" w:rsidR="00305075" w:rsidRPr="009A78B8" w:rsidRDefault="00305075" w:rsidP="00133611">
            <w:pPr>
              <w:rPr>
                <w:bCs/>
                <w:i/>
                <w:snapToGrid w:val="0"/>
                <w:spacing w:val="3"/>
                <w:lang w:eastAsia="en-US"/>
              </w:rPr>
            </w:pPr>
            <w:r w:rsidRPr="009A78B8">
              <w:t xml:space="preserve">Работникам бюджетных организаций (структурных подразделений), более 50 процентов пациентов которых являются инвалидами, – </w:t>
            </w:r>
            <w:r w:rsidRPr="009A78B8">
              <w:rPr>
                <w:b/>
              </w:rPr>
              <w:t>в размере 20 процентов оклада.</w:t>
            </w:r>
          </w:p>
          <w:p w14:paraId="42B095FE" w14:textId="11DE2ED3" w:rsidR="00305075" w:rsidRPr="009A78B8" w:rsidRDefault="00305075" w:rsidP="00133611">
            <w:pPr>
              <w:rPr>
                <w:shd w:val="clear" w:color="auto" w:fill="FFFFFF"/>
                <w:lang w:eastAsia="en-US"/>
              </w:rPr>
            </w:pPr>
          </w:p>
        </w:tc>
      </w:tr>
    </w:tbl>
    <w:p w14:paraId="00508503" w14:textId="77777777" w:rsidR="00133611" w:rsidRPr="009A78B8" w:rsidRDefault="00133611" w:rsidP="00133611">
      <w:pPr>
        <w:rPr>
          <w:b/>
          <w:sz w:val="28"/>
          <w:szCs w:val="28"/>
        </w:rPr>
      </w:pPr>
      <w:r w:rsidRPr="009A78B8">
        <w:rPr>
          <w:b/>
          <w:sz w:val="28"/>
          <w:szCs w:val="28"/>
        </w:rPr>
        <w:t xml:space="preserve">и изменения: </w:t>
      </w:r>
    </w:p>
    <w:tbl>
      <w:tblPr>
        <w:tblW w:w="10080"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5040"/>
      </w:tblGrid>
      <w:tr w:rsidR="00133611" w:rsidRPr="009A78B8" w14:paraId="07D0BCCA" w14:textId="77777777" w:rsidTr="00133611">
        <w:trPr>
          <w:trHeight w:val="353"/>
        </w:trPr>
        <w:tc>
          <w:tcPr>
            <w:tcW w:w="5040" w:type="dxa"/>
            <w:tcBorders>
              <w:top w:val="single" w:sz="4" w:space="0" w:color="auto"/>
              <w:left w:val="single" w:sz="4" w:space="0" w:color="auto"/>
              <w:bottom w:val="single" w:sz="4" w:space="0" w:color="auto"/>
              <w:right w:val="single" w:sz="4" w:space="0" w:color="auto"/>
            </w:tcBorders>
          </w:tcPr>
          <w:p w14:paraId="573FDB06" w14:textId="77777777" w:rsidR="00133611" w:rsidRPr="00FC23C9" w:rsidRDefault="00133611" w:rsidP="00133611">
            <w:pPr>
              <w:tabs>
                <w:tab w:val="left" w:pos="6810"/>
              </w:tabs>
              <w:jc w:val="center"/>
              <w:rPr>
                <w:b/>
                <w:bCs/>
              </w:rPr>
            </w:pPr>
            <w:r w:rsidRPr="00FC23C9">
              <w:rPr>
                <w:b/>
                <w:bCs/>
              </w:rPr>
              <w:t>в старой редакции</w:t>
            </w:r>
          </w:p>
        </w:tc>
        <w:tc>
          <w:tcPr>
            <w:tcW w:w="5040" w:type="dxa"/>
            <w:tcBorders>
              <w:top w:val="single" w:sz="4" w:space="0" w:color="auto"/>
              <w:left w:val="single" w:sz="4" w:space="0" w:color="auto"/>
              <w:bottom w:val="single" w:sz="4" w:space="0" w:color="auto"/>
              <w:right w:val="single" w:sz="4" w:space="0" w:color="auto"/>
            </w:tcBorders>
          </w:tcPr>
          <w:p w14:paraId="47C26606" w14:textId="77777777" w:rsidR="00133611" w:rsidRPr="00FC23C9" w:rsidRDefault="00133611" w:rsidP="00133611">
            <w:pPr>
              <w:jc w:val="center"/>
              <w:rPr>
                <w:b/>
                <w:bCs/>
              </w:rPr>
            </w:pPr>
            <w:r w:rsidRPr="00FC23C9">
              <w:rPr>
                <w:b/>
                <w:bCs/>
              </w:rPr>
              <w:t>в новой редакции</w:t>
            </w:r>
          </w:p>
        </w:tc>
      </w:tr>
      <w:tr w:rsidR="00305075" w:rsidRPr="009A78B8" w14:paraId="0BFC9B35" w14:textId="77777777" w:rsidTr="00AA4E30">
        <w:trPr>
          <w:trHeight w:val="613"/>
        </w:trPr>
        <w:tc>
          <w:tcPr>
            <w:tcW w:w="5040" w:type="dxa"/>
            <w:tcBorders>
              <w:top w:val="single" w:sz="4" w:space="0" w:color="auto"/>
              <w:left w:val="single" w:sz="4" w:space="0" w:color="auto"/>
              <w:bottom w:val="single" w:sz="4" w:space="0" w:color="auto"/>
              <w:right w:val="single" w:sz="4" w:space="0" w:color="auto"/>
            </w:tcBorders>
          </w:tcPr>
          <w:p w14:paraId="6F2BFDA3" w14:textId="148E90BE" w:rsidR="00305075" w:rsidRPr="009A78B8" w:rsidRDefault="00305075" w:rsidP="00305075">
            <w:pPr>
              <w:tabs>
                <w:tab w:val="left" w:pos="6810"/>
              </w:tabs>
              <w:jc w:val="both"/>
              <w:rPr>
                <w:lang w:eastAsia="en-US"/>
              </w:rPr>
            </w:pPr>
            <w:r w:rsidRPr="009A78B8">
              <w:t>27.2 доплату за работу в сельской местности (Постановление Министерства здравоохранения Республики Беларусь от 13.06.2019 № 53) устанавливать руководителям и специалистам, место постоянной работы которых расположено в сельской местности, в размере  20 процентов базовой ставки</w:t>
            </w:r>
            <w:r w:rsidRPr="009A78B8">
              <w:rPr>
                <w:b/>
              </w:rPr>
              <w:t>.</w:t>
            </w:r>
          </w:p>
        </w:tc>
        <w:tc>
          <w:tcPr>
            <w:tcW w:w="5040" w:type="dxa"/>
            <w:tcBorders>
              <w:top w:val="single" w:sz="4" w:space="0" w:color="auto"/>
              <w:left w:val="single" w:sz="4" w:space="0" w:color="auto"/>
              <w:bottom w:val="single" w:sz="4" w:space="0" w:color="auto"/>
              <w:right w:val="single" w:sz="4" w:space="0" w:color="auto"/>
            </w:tcBorders>
          </w:tcPr>
          <w:p w14:paraId="05AE54EC" w14:textId="46AD4321" w:rsidR="00305075" w:rsidRPr="009A78B8" w:rsidRDefault="00305075" w:rsidP="00305075">
            <w:pPr>
              <w:rPr>
                <w:lang w:eastAsia="en-US"/>
              </w:rPr>
            </w:pPr>
            <w:r w:rsidRPr="009A78B8">
              <w:t xml:space="preserve">27.2 доплату за работу в сельской местности (Постановление Министерства здравоохранения Республики Беларусь от 13.06.2019 № 53) устанавливать руководителям и специалистам, место постоянной работы которых расположено в сельской местности, в размере </w:t>
            </w:r>
            <w:r w:rsidRPr="009A78B8">
              <w:rPr>
                <w:b/>
              </w:rPr>
              <w:t>40 процентов базовой ставки.</w:t>
            </w:r>
          </w:p>
        </w:tc>
      </w:tr>
    </w:tbl>
    <w:p w14:paraId="74DAFFF1" w14:textId="77777777" w:rsidR="00AA4E30" w:rsidRPr="009A78B8" w:rsidRDefault="00AA4E30"/>
    <w:p w14:paraId="25DD5AFA" w14:textId="77777777" w:rsidR="00133611" w:rsidRPr="009A78B8" w:rsidRDefault="00BD4B0F" w:rsidP="00BD4B0F">
      <w:pPr>
        <w:tabs>
          <w:tab w:val="left" w:pos="567"/>
        </w:tabs>
        <w:jc w:val="both"/>
        <w:rPr>
          <w:sz w:val="28"/>
          <w:szCs w:val="28"/>
        </w:rPr>
      </w:pPr>
      <w:r w:rsidRPr="009A78B8">
        <w:rPr>
          <w:sz w:val="28"/>
          <w:szCs w:val="28"/>
        </w:rPr>
        <w:tab/>
      </w:r>
    </w:p>
    <w:p w14:paraId="16B590C9" w14:textId="6EB39537" w:rsidR="00BD4B0F" w:rsidRPr="009A78B8" w:rsidRDefault="00133611" w:rsidP="00BD4B0F">
      <w:pPr>
        <w:tabs>
          <w:tab w:val="left" w:pos="567"/>
        </w:tabs>
        <w:jc w:val="both"/>
        <w:rPr>
          <w:b/>
          <w:sz w:val="28"/>
          <w:szCs w:val="28"/>
        </w:rPr>
      </w:pPr>
      <w:r w:rsidRPr="009A78B8">
        <w:rPr>
          <w:sz w:val="28"/>
          <w:szCs w:val="28"/>
        </w:rPr>
        <w:tab/>
      </w:r>
      <w:r w:rsidR="00BD4B0F" w:rsidRPr="009A78B8">
        <w:rPr>
          <w:sz w:val="28"/>
          <w:szCs w:val="28"/>
        </w:rPr>
        <w:t>В раздел</w:t>
      </w:r>
      <w:r w:rsidR="00BD4B0F" w:rsidRPr="009A78B8">
        <w:rPr>
          <w:b/>
          <w:sz w:val="28"/>
          <w:szCs w:val="28"/>
        </w:rPr>
        <w:t xml:space="preserve"> </w:t>
      </w:r>
      <w:r w:rsidR="00BD4B0F" w:rsidRPr="009A78B8">
        <w:rPr>
          <w:sz w:val="28"/>
          <w:szCs w:val="28"/>
        </w:rPr>
        <w:t xml:space="preserve">коллективного договора </w:t>
      </w:r>
      <w:r w:rsidR="00BD4B0F" w:rsidRPr="009A78B8">
        <w:rPr>
          <w:b/>
          <w:sz w:val="28"/>
          <w:szCs w:val="28"/>
        </w:rPr>
        <w:t>«Гарантии занятости»</w:t>
      </w:r>
      <w:r w:rsidR="00BD4B0F" w:rsidRPr="009A78B8">
        <w:rPr>
          <w:sz w:val="28"/>
          <w:szCs w:val="28"/>
        </w:rPr>
        <w:t xml:space="preserve"> п.61 второй абзац </w:t>
      </w:r>
      <w:r w:rsidR="00BD4B0F" w:rsidRPr="009A78B8">
        <w:rPr>
          <w:b/>
          <w:sz w:val="28"/>
          <w:szCs w:val="28"/>
        </w:rPr>
        <w:t xml:space="preserve">внести изменения и дополнения: </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8"/>
        <w:gridCol w:w="5107"/>
      </w:tblGrid>
      <w:tr w:rsidR="009A78B8" w:rsidRPr="009A78B8" w14:paraId="0036A70C" w14:textId="77777777" w:rsidTr="00133611">
        <w:trPr>
          <w:trHeight w:val="330"/>
        </w:trPr>
        <w:tc>
          <w:tcPr>
            <w:tcW w:w="4958" w:type="dxa"/>
            <w:tcBorders>
              <w:top w:val="single" w:sz="4" w:space="0" w:color="auto"/>
              <w:left w:val="single" w:sz="4" w:space="0" w:color="auto"/>
              <w:bottom w:val="single" w:sz="4" w:space="0" w:color="auto"/>
              <w:right w:val="single" w:sz="4" w:space="0" w:color="auto"/>
            </w:tcBorders>
          </w:tcPr>
          <w:p w14:paraId="38EA15F5" w14:textId="77777777" w:rsidR="00133611" w:rsidRPr="00FC23C9" w:rsidRDefault="00133611" w:rsidP="00133611">
            <w:pPr>
              <w:ind w:firstLine="567"/>
              <w:jc w:val="center"/>
              <w:rPr>
                <w:b/>
                <w:bCs/>
                <w:lang w:eastAsia="en-US"/>
              </w:rPr>
            </w:pPr>
            <w:r w:rsidRPr="00FC23C9">
              <w:rPr>
                <w:b/>
                <w:bCs/>
                <w:lang w:eastAsia="en-US"/>
              </w:rPr>
              <w:t>в старой редакции</w:t>
            </w:r>
          </w:p>
        </w:tc>
        <w:tc>
          <w:tcPr>
            <w:tcW w:w="5107" w:type="dxa"/>
            <w:tcBorders>
              <w:top w:val="single" w:sz="4" w:space="0" w:color="auto"/>
              <w:left w:val="single" w:sz="4" w:space="0" w:color="auto"/>
              <w:bottom w:val="single" w:sz="4" w:space="0" w:color="auto"/>
              <w:right w:val="single" w:sz="4" w:space="0" w:color="auto"/>
            </w:tcBorders>
          </w:tcPr>
          <w:p w14:paraId="07591992" w14:textId="77777777" w:rsidR="00133611" w:rsidRPr="00FC23C9" w:rsidRDefault="00133611" w:rsidP="00133611">
            <w:pPr>
              <w:ind w:firstLine="567"/>
              <w:jc w:val="center"/>
              <w:rPr>
                <w:b/>
                <w:bCs/>
                <w:lang w:eastAsia="en-US"/>
              </w:rPr>
            </w:pPr>
            <w:r w:rsidRPr="00FC23C9">
              <w:rPr>
                <w:b/>
                <w:bCs/>
                <w:lang w:eastAsia="en-US"/>
              </w:rPr>
              <w:t>в новой редакции</w:t>
            </w:r>
          </w:p>
        </w:tc>
      </w:tr>
      <w:tr w:rsidR="009A78B8" w:rsidRPr="009A78B8" w14:paraId="5AD4F6D6" w14:textId="77777777" w:rsidTr="00D9464A">
        <w:trPr>
          <w:trHeight w:val="2687"/>
        </w:trPr>
        <w:tc>
          <w:tcPr>
            <w:tcW w:w="4958" w:type="dxa"/>
            <w:tcBorders>
              <w:top w:val="single" w:sz="4" w:space="0" w:color="auto"/>
              <w:left w:val="single" w:sz="4" w:space="0" w:color="auto"/>
              <w:bottom w:val="single" w:sz="4" w:space="0" w:color="auto"/>
              <w:right w:val="single" w:sz="4" w:space="0" w:color="auto"/>
            </w:tcBorders>
          </w:tcPr>
          <w:p w14:paraId="24567835" w14:textId="77777777" w:rsidR="00BD4B0F" w:rsidRPr="009A78B8" w:rsidRDefault="00BD4B0F" w:rsidP="00133611">
            <w:pPr>
              <w:ind w:firstLine="567"/>
              <w:jc w:val="both"/>
            </w:pPr>
            <w:r w:rsidRPr="009A78B8">
              <w:rPr>
                <w:lang w:eastAsia="en-US"/>
              </w:rPr>
              <w:lastRenderedPageBreak/>
              <w:t>61.</w:t>
            </w:r>
            <w:r w:rsidRPr="009A78B8">
              <w:rPr>
                <w:b/>
                <w:lang w:eastAsia="en-US"/>
              </w:rPr>
              <w:t xml:space="preserve"> </w:t>
            </w:r>
            <w:r w:rsidRPr="009A78B8">
              <w:t>при   заключении   максимального   пятилетнего   контракта   увеличивать работникам   надбавку   за   работу   на   условиях    контракта   на   5 процентов</w:t>
            </w:r>
          </w:p>
          <w:p w14:paraId="244E554F" w14:textId="77777777" w:rsidR="00BD4B0F" w:rsidRPr="009A78B8" w:rsidRDefault="00BD4B0F" w:rsidP="00133611">
            <w:pPr>
              <w:pStyle w:val="Style3"/>
              <w:widowControl/>
              <w:tabs>
                <w:tab w:val="left" w:pos="0"/>
              </w:tabs>
              <w:spacing w:line="240" w:lineRule="auto"/>
              <w:jc w:val="both"/>
              <w:rPr>
                <w:lang w:eastAsia="en-US"/>
              </w:rPr>
            </w:pPr>
            <w:r w:rsidRPr="009A78B8">
              <w:t>оклада к установленной надбавке за работу на условиях контракта, но не более 50 процентов оклада, включая лиц пенсионного возраста</w:t>
            </w:r>
          </w:p>
        </w:tc>
        <w:tc>
          <w:tcPr>
            <w:tcW w:w="5107" w:type="dxa"/>
            <w:tcBorders>
              <w:top w:val="single" w:sz="4" w:space="0" w:color="auto"/>
              <w:left w:val="single" w:sz="4" w:space="0" w:color="auto"/>
              <w:bottom w:val="single" w:sz="4" w:space="0" w:color="auto"/>
              <w:right w:val="single" w:sz="4" w:space="0" w:color="auto"/>
            </w:tcBorders>
          </w:tcPr>
          <w:p w14:paraId="6C2B792F" w14:textId="77777777" w:rsidR="00BD4B0F" w:rsidRPr="009A78B8" w:rsidRDefault="00BD4B0F" w:rsidP="00133611">
            <w:pPr>
              <w:ind w:firstLine="567"/>
              <w:jc w:val="both"/>
              <w:rPr>
                <w:rStyle w:val="FontStyle36"/>
              </w:rPr>
            </w:pPr>
            <w:r w:rsidRPr="009A78B8">
              <w:rPr>
                <w:lang w:eastAsia="en-US"/>
              </w:rPr>
              <w:t>61.</w:t>
            </w:r>
            <w:r w:rsidRPr="009A78B8">
              <w:rPr>
                <w:b/>
                <w:lang w:eastAsia="en-US"/>
              </w:rPr>
              <w:t xml:space="preserve"> </w:t>
            </w:r>
            <w:r w:rsidRPr="009A78B8">
              <w:t xml:space="preserve">при   заключении   максимального   пятилетнего   контракта   увеличивать </w:t>
            </w:r>
            <w:r w:rsidRPr="009A78B8">
              <w:rPr>
                <w:b/>
              </w:rPr>
              <w:t>врачам и средним медицинским работникам</w:t>
            </w:r>
            <w:r w:rsidRPr="009A78B8">
              <w:t xml:space="preserve">  надбавку   за   работу   на   условиях    контракта   на   5 процентов оклада к установленной надбавке за работу на условиях контракта, но не более 50 процентов оклада, включая лиц пенсионного возраста</w:t>
            </w:r>
          </w:p>
        </w:tc>
      </w:tr>
    </w:tbl>
    <w:p w14:paraId="370E45D6" w14:textId="77777777" w:rsidR="00BD4B0F" w:rsidRPr="009A78B8" w:rsidRDefault="00BD4B0F" w:rsidP="00BD4B0F"/>
    <w:p w14:paraId="3999F145" w14:textId="77777777" w:rsidR="00BD4B0F" w:rsidRPr="009A78B8" w:rsidRDefault="00BD4B0F" w:rsidP="00D9464A">
      <w:pPr>
        <w:ind w:firstLine="708"/>
      </w:pPr>
      <w:r w:rsidRPr="009A78B8">
        <w:rPr>
          <w:sz w:val="28"/>
          <w:szCs w:val="28"/>
        </w:rPr>
        <w:t>В раздел</w:t>
      </w:r>
      <w:r w:rsidRPr="009A78B8">
        <w:rPr>
          <w:b/>
          <w:sz w:val="28"/>
          <w:szCs w:val="28"/>
        </w:rPr>
        <w:t xml:space="preserve"> </w:t>
      </w:r>
      <w:r w:rsidRPr="009A78B8">
        <w:rPr>
          <w:sz w:val="28"/>
          <w:szCs w:val="28"/>
        </w:rPr>
        <w:t xml:space="preserve">коллективного договора </w:t>
      </w:r>
      <w:r w:rsidRPr="009A78B8">
        <w:rPr>
          <w:b/>
          <w:sz w:val="28"/>
          <w:szCs w:val="28"/>
        </w:rPr>
        <w:t>«Гарантии занятости»</w:t>
      </w:r>
      <w:r w:rsidRPr="009A78B8">
        <w:rPr>
          <w:sz w:val="28"/>
          <w:szCs w:val="28"/>
        </w:rPr>
        <w:t xml:space="preserve"> п.61 третий абзац </w:t>
      </w:r>
      <w:r w:rsidRPr="009A78B8">
        <w:rPr>
          <w:b/>
          <w:sz w:val="28"/>
          <w:szCs w:val="28"/>
        </w:rPr>
        <w:t>внести дополнения:</w:t>
      </w:r>
    </w:p>
    <w:p w14:paraId="61C9A554" w14:textId="234F72DE" w:rsidR="00BD4B0F" w:rsidRPr="009A78B8" w:rsidRDefault="00BD4B0F" w:rsidP="00D9464A">
      <w:pPr>
        <w:tabs>
          <w:tab w:val="left" w:pos="7380"/>
          <w:tab w:val="right" w:pos="9638"/>
        </w:tabs>
        <w:ind w:firstLine="709"/>
        <w:jc w:val="both"/>
        <w:rPr>
          <w:sz w:val="28"/>
          <w:szCs w:val="28"/>
        </w:rPr>
      </w:pPr>
      <w:r w:rsidRPr="009A78B8">
        <w:rPr>
          <w:sz w:val="28"/>
          <w:szCs w:val="28"/>
        </w:rPr>
        <w:t>Медицинским работникам пенсионного возраста к продолжению трудовой деятельности по наиболее востребованным специальностям при заключении и продлении контрактов размер надбавки за работу на условиях контракта увеличивать на 5 процентов к установленной надбавке, но не более 50 процентов оклада.</w:t>
      </w:r>
    </w:p>
    <w:p w14:paraId="0FD86960" w14:textId="3B36E8A0" w:rsidR="00BD4B0F" w:rsidRDefault="00BD4B0F" w:rsidP="00BD4B0F">
      <w:pPr>
        <w:tabs>
          <w:tab w:val="left" w:pos="7380"/>
          <w:tab w:val="right" w:pos="9638"/>
        </w:tabs>
        <w:jc w:val="both"/>
        <w:rPr>
          <w:sz w:val="28"/>
          <w:szCs w:val="28"/>
        </w:rPr>
      </w:pPr>
    </w:p>
    <w:p w14:paraId="4487155F" w14:textId="024AA4BC" w:rsidR="00FC23C9" w:rsidRDefault="00FC23C9" w:rsidP="00FC23C9">
      <w:pPr>
        <w:tabs>
          <w:tab w:val="left" w:pos="7380"/>
          <w:tab w:val="right" w:pos="9638"/>
        </w:tabs>
        <w:ind w:firstLine="709"/>
        <w:jc w:val="both"/>
        <w:rPr>
          <w:sz w:val="28"/>
          <w:szCs w:val="28"/>
        </w:rPr>
      </w:pPr>
      <w:r w:rsidRPr="009A78B8">
        <w:rPr>
          <w:sz w:val="28"/>
          <w:szCs w:val="28"/>
        </w:rPr>
        <w:t>В раздел</w:t>
      </w:r>
      <w:r w:rsidRPr="009A78B8">
        <w:rPr>
          <w:b/>
          <w:sz w:val="28"/>
          <w:szCs w:val="28"/>
        </w:rPr>
        <w:t xml:space="preserve"> </w:t>
      </w:r>
      <w:r w:rsidRPr="009A78B8">
        <w:rPr>
          <w:sz w:val="28"/>
          <w:szCs w:val="28"/>
        </w:rPr>
        <w:t xml:space="preserve">коллективного договора </w:t>
      </w:r>
      <w:r w:rsidRPr="009A78B8">
        <w:rPr>
          <w:b/>
          <w:sz w:val="28"/>
          <w:szCs w:val="28"/>
        </w:rPr>
        <w:t>«</w:t>
      </w:r>
      <w:r>
        <w:rPr>
          <w:b/>
          <w:sz w:val="28"/>
          <w:szCs w:val="28"/>
        </w:rPr>
        <w:t>Режим труда и отдыха</w:t>
      </w:r>
      <w:r w:rsidRPr="009A78B8">
        <w:rPr>
          <w:b/>
          <w:sz w:val="28"/>
          <w:szCs w:val="28"/>
        </w:rPr>
        <w:t>»</w:t>
      </w:r>
      <w:r w:rsidRPr="009A78B8">
        <w:rPr>
          <w:sz w:val="28"/>
          <w:szCs w:val="28"/>
        </w:rPr>
        <w:t xml:space="preserve"> п.</w:t>
      </w:r>
      <w:r>
        <w:rPr>
          <w:sz w:val="28"/>
          <w:szCs w:val="28"/>
        </w:rPr>
        <w:t>9</w:t>
      </w:r>
      <w:r w:rsidRPr="009A78B8">
        <w:rPr>
          <w:sz w:val="28"/>
          <w:szCs w:val="28"/>
        </w:rPr>
        <w:t xml:space="preserve">6 </w:t>
      </w:r>
      <w:r w:rsidRPr="009A78B8">
        <w:rPr>
          <w:b/>
          <w:sz w:val="28"/>
          <w:szCs w:val="28"/>
        </w:rPr>
        <w:t>внести изменения</w:t>
      </w:r>
      <w:r>
        <w:rPr>
          <w:b/>
          <w:sz w:val="28"/>
          <w:szCs w:val="28"/>
        </w:rPr>
        <w:t>:</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8"/>
        <w:gridCol w:w="5107"/>
      </w:tblGrid>
      <w:tr w:rsidR="00FC23C9" w:rsidRPr="009A78B8" w14:paraId="435D6A33" w14:textId="77777777" w:rsidTr="007D1727">
        <w:trPr>
          <w:trHeight w:val="330"/>
        </w:trPr>
        <w:tc>
          <w:tcPr>
            <w:tcW w:w="4958" w:type="dxa"/>
            <w:tcBorders>
              <w:top w:val="single" w:sz="4" w:space="0" w:color="auto"/>
              <w:left w:val="single" w:sz="4" w:space="0" w:color="auto"/>
              <w:bottom w:val="single" w:sz="4" w:space="0" w:color="auto"/>
              <w:right w:val="single" w:sz="4" w:space="0" w:color="auto"/>
            </w:tcBorders>
          </w:tcPr>
          <w:p w14:paraId="2FDF5A3A" w14:textId="77777777" w:rsidR="00FC23C9" w:rsidRPr="00FC23C9" w:rsidRDefault="00FC23C9" w:rsidP="007D1727">
            <w:pPr>
              <w:ind w:firstLine="567"/>
              <w:jc w:val="center"/>
              <w:rPr>
                <w:b/>
                <w:bCs/>
                <w:lang w:eastAsia="en-US"/>
              </w:rPr>
            </w:pPr>
            <w:r w:rsidRPr="00FC23C9">
              <w:rPr>
                <w:b/>
                <w:bCs/>
                <w:lang w:eastAsia="en-US"/>
              </w:rPr>
              <w:t>в старой редакции</w:t>
            </w:r>
          </w:p>
        </w:tc>
        <w:tc>
          <w:tcPr>
            <w:tcW w:w="5107" w:type="dxa"/>
            <w:tcBorders>
              <w:top w:val="single" w:sz="4" w:space="0" w:color="auto"/>
              <w:left w:val="single" w:sz="4" w:space="0" w:color="auto"/>
              <w:bottom w:val="single" w:sz="4" w:space="0" w:color="auto"/>
              <w:right w:val="single" w:sz="4" w:space="0" w:color="auto"/>
            </w:tcBorders>
          </w:tcPr>
          <w:p w14:paraId="26952948" w14:textId="77777777" w:rsidR="00FC23C9" w:rsidRPr="00FC23C9" w:rsidRDefault="00FC23C9" w:rsidP="007D1727">
            <w:pPr>
              <w:ind w:firstLine="567"/>
              <w:jc w:val="center"/>
              <w:rPr>
                <w:b/>
                <w:bCs/>
                <w:lang w:eastAsia="en-US"/>
              </w:rPr>
            </w:pPr>
            <w:r w:rsidRPr="00FC23C9">
              <w:rPr>
                <w:b/>
                <w:bCs/>
                <w:lang w:eastAsia="en-US"/>
              </w:rPr>
              <w:t>в новой редакции</w:t>
            </w:r>
          </w:p>
        </w:tc>
      </w:tr>
      <w:tr w:rsidR="00FC23C9" w:rsidRPr="009A78B8" w14:paraId="24FBBB0B" w14:textId="77777777" w:rsidTr="007D1727">
        <w:trPr>
          <w:trHeight w:val="2687"/>
        </w:trPr>
        <w:tc>
          <w:tcPr>
            <w:tcW w:w="4958" w:type="dxa"/>
            <w:tcBorders>
              <w:top w:val="single" w:sz="4" w:space="0" w:color="auto"/>
              <w:left w:val="single" w:sz="4" w:space="0" w:color="auto"/>
              <w:bottom w:val="single" w:sz="4" w:space="0" w:color="auto"/>
              <w:right w:val="single" w:sz="4" w:space="0" w:color="auto"/>
            </w:tcBorders>
          </w:tcPr>
          <w:p w14:paraId="71C00575" w14:textId="7D9B7161" w:rsidR="00FC23C9" w:rsidRPr="009A78B8" w:rsidRDefault="00FC23C9" w:rsidP="00FC23C9">
            <w:pPr>
              <w:ind w:firstLine="567"/>
              <w:jc w:val="both"/>
              <w:rPr>
                <w:lang w:eastAsia="en-US"/>
              </w:rPr>
            </w:pPr>
            <w:r>
              <w:t xml:space="preserve">В первый день учебного года для родителей, чьи дети идут в 1 класс школы – предоставляется полдня по предварительному согласованию за 3 календарных дня </w:t>
            </w:r>
          </w:p>
          <w:p w14:paraId="6E9E5F06" w14:textId="1E124873" w:rsidR="00FC23C9" w:rsidRPr="009A78B8" w:rsidRDefault="00FC23C9" w:rsidP="007D1727">
            <w:pPr>
              <w:pStyle w:val="Style3"/>
              <w:widowControl/>
              <w:tabs>
                <w:tab w:val="left" w:pos="0"/>
              </w:tabs>
              <w:spacing w:line="240" w:lineRule="auto"/>
              <w:jc w:val="both"/>
              <w:rPr>
                <w:lang w:eastAsia="en-US"/>
              </w:rPr>
            </w:pPr>
          </w:p>
        </w:tc>
        <w:tc>
          <w:tcPr>
            <w:tcW w:w="5107" w:type="dxa"/>
            <w:tcBorders>
              <w:top w:val="single" w:sz="4" w:space="0" w:color="auto"/>
              <w:left w:val="single" w:sz="4" w:space="0" w:color="auto"/>
              <w:bottom w:val="single" w:sz="4" w:space="0" w:color="auto"/>
              <w:right w:val="single" w:sz="4" w:space="0" w:color="auto"/>
            </w:tcBorders>
          </w:tcPr>
          <w:p w14:paraId="4CB05D65" w14:textId="59E41C12" w:rsidR="00FC23C9" w:rsidRPr="009A78B8" w:rsidRDefault="00FC23C9" w:rsidP="007D1727">
            <w:pPr>
              <w:ind w:firstLine="567"/>
              <w:jc w:val="both"/>
              <w:rPr>
                <w:rStyle w:val="FontStyle36"/>
              </w:rPr>
            </w:pPr>
            <w:r>
              <w:t xml:space="preserve">В первый день учебного года для родителей, чьи дети идут в 1 класс школы – предоставляется </w:t>
            </w:r>
            <w:r w:rsidRPr="00FC23C9">
              <w:rPr>
                <w:b/>
                <w:bCs/>
              </w:rPr>
              <w:t>1 день</w:t>
            </w:r>
            <w:r>
              <w:t xml:space="preserve"> по предварительному согласованию за 3 календарных дня</w:t>
            </w:r>
          </w:p>
        </w:tc>
      </w:tr>
    </w:tbl>
    <w:p w14:paraId="6843562E" w14:textId="77777777" w:rsidR="00FC23C9" w:rsidRPr="009A78B8" w:rsidRDefault="00FC23C9" w:rsidP="00FC23C9"/>
    <w:p w14:paraId="2BA3766E" w14:textId="77777777" w:rsidR="00FC23C9" w:rsidRPr="009A78B8" w:rsidRDefault="00FC23C9" w:rsidP="00BD4B0F">
      <w:pPr>
        <w:tabs>
          <w:tab w:val="left" w:pos="7380"/>
          <w:tab w:val="right" w:pos="9638"/>
        </w:tabs>
        <w:jc w:val="both"/>
        <w:rPr>
          <w:sz w:val="28"/>
          <w:szCs w:val="28"/>
        </w:rPr>
      </w:pPr>
    </w:p>
    <w:p w14:paraId="2312593B" w14:textId="4E05C204" w:rsidR="008E5646" w:rsidRPr="008E5646" w:rsidRDefault="008E5646" w:rsidP="008E5646">
      <w:pPr>
        <w:ind w:firstLine="708"/>
        <w:jc w:val="both"/>
        <w:rPr>
          <w:b/>
          <w:bCs/>
          <w:sz w:val="28"/>
          <w:szCs w:val="28"/>
        </w:rPr>
      </w:pPr>
      <w:r w:rsidRPr="008E5646">
        <w:rPr>
          <w:sz w:val="28"/>
          <w:szCs w:val="28"/>
        </w:rPr>
        <w:t>В раздел Коллективного договора «Дополнительные компенсации, гарантии и вознаграждения работникам»</w:t>
      </w:r>
      <w:r w:rsidRPr="008E5646">
        <w:rPr>
          <w:b/>
          <w:bCs/>
          <w:sz w:val="28"/>
          <w:szCs w:val="28"/>
        </w:rPr>
        <w:t xml:space="preserve"> внести  дополнения:</w:t>
      </w:r>
    </w:p>
    <w:tbl>
      <w:tblPr>
        <w:tblStyle w:val="aa"/>
        <w:tblW w:w="10207" w:type="dxa"/>
        <w:tblInd w:w="-431" w:type="dxa"/>
        <w:tblLook w:val="04A0" w:firstRow="1" w:lastRow="0" w:firstColumn="1" w:lastColumn="0" w:noHBand="0" w:noVBand="1"/>
      </w:tblPr>
      <w:tblGrid>
        <w:gridCol w:w="4962"/>
        <w:gridCol w:w="5245"/>
      </w:tblGrid>
      <w:tr w:rsidR="008E5646" w:rsidRPr="008E5646" w14:paraId="65F12FAD" w14:textId="77777777" w:rsidTr="008A13A2">
        <w:tc>
          <w:tcPr>
            <w:tcW w:w="4962" w:type="dxa"/>
          </w:tcPr>
          <w:p w14:paraId="11F5F4AB" w14:textId="77777777" w:rsidR="008E5646" w:rsidRPr="008E5646" w:rsidRDefault="008E5646" w:rsidP="008A13A2">
            <w:pPr>
              <w:jc w:val="center"/>
              <w:rPr>
                <w:b/>
                <w:color w:val="000000" w:themeColor="text1"/>
                <w:lang w:eastAsia="en-US"/>
              </w:rPr>
            </w:pPr>
            <w:r w:rsidRPr="008E5646">
              <w:rPr>
                <w:b/>
                <w:color w:val="000000" w:themeColor="text1"/>
                <w:lang w:eastAsia="en-US"/>
              </w:rPr>
              <w:t>в старой редакции</w:t>
            </w:r>
          </w:p>
        </w:tc>
        <w:tc>
          <w:tcPr>
            <w:tcW w:w="5245" w:type="dxa"/>
          </w:tcPr>
          <w:p w14:paraId="23B806FF" w14:textId="77777777" w:rsidR="008E5646" w:rsidRPr="008E5646" w:rsidRDefault="008E5646" w:rsidP="008A13A2">
            <w:pPr>
              <w:jc w:val="center"/>
              <w:rPr>
                <w:b/>
                <w:color w:val="000000" w:themeColor="text1"/>
                <w:lang w:eastAsia="en-US"/>
              </w:rPr>
            </w:pPr>
            <w:r w:rsidRPr="008E5646">
              <w:rPr>
                <w:b/>
                <w:color w:val="000000" w:themeColor="text1"/>
                <w:lang w:eastAsia="en-US"/>
              </w:rPr>
              <w:t>в новой редакции</w:t>
            </w:r>
          </w:p>
        </w:tc>
      </w:tr>
      <w:tr w:rsidR="008E5646" w:rsidRPr="008E5646" w14:paraId="1D52450D" w14:textId="77777777" w:rsidTr="008A13A2">
        <w:tc>
          <w:tcPr>
            <w:tcW w:w="4962" w:type="dxa"/>
          </w:tcPr>
          <w:p w14:paraId="70BEE988" w14:textId="77777777" w:rsidR="008E5646" w:rsidRPr="008E5646" w:rsidRDefault="008E5646" w:rsidP="008A13A2"/>
          <w:p w14:paraId="6711FB4B" w14:textId="77777777" w:rsidR="008E5646" w:rsidRPr="008E5646" w:rsidRDefault="008E5646" w:rsidP="008A13A2">
            <w:pPr>
              <w:widowControl w:val="0"/>
              <w:tabs>
                <w:tab w:val="left" w:pos="709"/>
              </w:tabs>
              <w:jc w:val="both"/>
            </w:pPr>
            <w:r w:rsidRPr="008E5646">
              <w:rPr>
                <w:b/>
                <w:i/>
              </w:rPr>
              <w:t xml:space="preserve"> </w:t>
            </w:r>
          </w:p>
          <w:p w14:paraId="37E253DF" w14:textId="77777777" w:rsidR="008E5646" w:rsidRPr="008E5646" w:rsidRDefault="008E5646" w:rsidP="008A13A2">
            <w:pPr>
              <w:pStyle w:val="Style3"/>
              <w:widowControl/>
              <w:tabs>
                <w:tab w:val="left" w:pos="0"/>
              </w:tabs>
              <w:spacing w:line="322" w:lineRule="exact"/>
              <w:ind w:firstLine="709"/>
              <w:jc w:val="both"/>
            </w:pPr>
          </w:p>
          <w:p w14:paraId="00B873DF" w14:textId="77777777" w:rsidR="008E5646" w:rsidRPr="008E5646" w:rsidRDefault="008E5646" w:rsidP="008A13A2"/>
          <w:p w14:paraId="3F41EE08" w14:textId="77777777" w:rsidR="008E5646" w:rsidRPr="008E5646" w:rsidRDefault="008E5646" w:rsidP="008A13A2"/>
          <w:p w14:paraId="5F556F57" w14:textId="77777777" w:rsidR="008E5646" w:rsidRPr="008E5646" w:rsidRDefault="008E5646" w:rsidP="008A13A2"/>
          <w:p w14:paraId="6B9D3804" w14:textId="77777777" w:rsidR="008E5646" w:rsidRPr="008E5646" w:rsidRDefault="008E5646" w:rsidP="008A13A2"/>
        </w:tc>
        <w:tc>
          <w:tcPr>
            <w:tcW w:w="5245" w:type="dxa"/>
          </w:tcPr>
          <w:p w14:paraId="097AE260" w14:textId="77777777" w:rsidR="008E5646" w:rsidRPr="008E5646" w:rsidRDefault="008E5646" w:rsidP="008A13A2">
            <w:pPr>
              <w:autoSpaceDE w:val="0"/>
              <w:autoSpaceDN w:val="0"/>
              <w:adjustRightInd w:val="0"/>
              <w:rPr>
                <w:b/>
                <w:i/>
              </w:rPr>
            </w:pPr>
            <w:r w:rsidRPr="008E5646">
              <w:rPr>
                <w:b/>
                <w:i/>
              </w:rPr>
              <w:t>Дополнить:</w:t>
            </w:r>
          </w:p>
          <w:p w14:paraId="4A4B2629" w14:textId="77777777" w:rsidR="008E5646" w:rsidRPr="008E5646" w:rsidRDefault="008E5646" w:rsidP="008A13A2">
            <w:pPr>
              <w:autoSpaceDE w:val="0"/>
              <w:autoSpaceDN w:val="0"/>
              <w:adjustRightInd w:val="0"/>
              <w:rPr>
                <w:b/>
                <w:i/>
              </w:rPr>
            </w:pPr>
            <w:r w:rsidRPr="008E5646">
              <w:rPr>
                <w:b/>
                <w:i/>
              </w:rPr>
              <w:t>Наниматель обязуется:</w:t>
            </w:r>
          </w:p>
          <w:p w14:paraId="4003CFF5" w14:textId="77777777" w:rsidR="008E5646" w:rsidRPr="008E5646" w:rsidRDefault="008E5646" w:rsidP="008A13A2">
            <w:pPr>
              <w:widowControl w:val="0"/>
              <w:tabs>
                <w:tab w:val="left" w:pos="1134"/>
              </w:tabs>
              <w:jc w:val="both"/>
            </w:pPr>
            <w:r w:rsidRPr="008E5646">
              <w:rPr>
                <w:bCs/>
                <w:iCs/>
              </w:rPr>
              <w:t>101.1</w:t>
            </w:r>
            <w:r w:rsidRPr="008E5646">
              <w:t xml:space="preserve"> Дополнительно к действующим условиям оплаты труда,                                      </w:t>
            </w:r>
            <w:r w:rsidRPr="008E5646">
              <w:rPr>
                <w:b/>
                <w:bCs/>
              </w:rPr>
              <w:t>за счет средств внебюджетной деятельности</w:t>
            </w:r>
            <w:r w:rsidRPr="008E5646">
              <w:t xml:space="preserve"> </w:t>
            </w:r>
            <w:r w:rsidRPr="008E5646">
              <w:rPr>
                <w:b/>
                <w:bCs/>
              </w:rPr>
              <w:t>учреждения</w:t>
            </w:r>
            <w:r w:rsidRPr="008E5646">
              <w:t>, устанавливать для работников единовременные вознаграждения  (выплаты) по ходатайствам ответственных лиц:</w:t>
            </w:r>
          </w:p>
          <w:p w14:paraId="6D4DB468" w14:textId="77777777" w:rsidR="008E5646" w:rsidRPr="008E5646" w:rsidRDefault="008E5646" w:rsidP="008A13A2">
            <w:pPr>
              <w:widowControl w:val="0"/>
              <w:tabs>
                <w:tab w:val="left" w:pos="1134"/>
              </w:tabs>
              <w:jc w:val="both"/>
            </w:pPr>
            <w:r w:rsidRPr="008E5646">
              <w:t>- членам добровольной дружины, задействованным в охране общественного порядка, в размере 0,5 базовой величины за 2 выхода на дежурство;</w:t>
            </w:r>
          </w:p>
          <w:p w14:paraId="590EE1C8" w14:textId="77777777" w:rsidR="008E5646" w:rsidRPr="008E5646" w:rsidRDefault="008E5646" w:rsidP="008A13A2">
            <w:pPr>
              <w:widowControl w:val="0"/>
              <w:tabs>
                <w:tab w:val="left" w:pos="1134"/>
              </w:tabs>
              <w:jc w:val="both"/>
            </w:pPr>
            <w:r w:rsidRPr="008E5646">
              <w:t xml:space="preserve">- членам молодежного совета в размере 1 базовой величины по итогам работы 1 раз в квартал (при условии результативности работы).  </w:t>
            </w:r>
          </w:p>
          <w:p w14:paraId="2AF893FE" w14:textId="77777777" w:rsidR="008E5646" w:rsidRPr="008E5646" w:rsidRDefault="008E5646" w:rsidP="008A13A2">
            <w:pPr>
              <w:rPr>
                <w:b/>
                <w:bCs/>
              </w:rPr>
            </w:pPr>
          </w:p>
        </w:tc>
      </w:tr>
    </w:tbl>
    <w:p w14:paraId="782FCC06" w14:textId="77777777" w:rsidR="008E5646" w:rsidRDefault="008E5646" w:rsidP="008E5646">
      <w:pPr>
        <w:ind w:firstLine="708"/>
        <w:jc w:val="both"/>
        <w:rPr>
          <w:sz w:val="32"/>
          <w:szCs w:val="32"/>
        </w:rPr>
      </w:pPr>
    </w:p>
    <w:p w14:paraId="5CB30D3F" w14:textId="77777777" w:rsidR="008E5646" w:rsidRPr="008E5646" w:rsidRDefault="008E5646" w:rsidP="008E5646">
      <w:pPr>
        <w:ind w:firstLine="708"/>
        <w:jc w:val="both"/>
        <w:rPr>
          <w:b/>
          <w:bCs/>
          <w:sz w:val="28"/>
          <w:szCs w:val="28"/>
        </w:rPr>
      </w:pPr>
      <w:r w:rsidRPr="008E5646">
        <w:rPr>
          <w:sz w:val="28"/>
          <w:szCs w:val="28"/>
        </w:rPr>
        <w:t>В раздел Коллективного договора</w:t>
      </w:r>
      <w:r w:rsidRPr="008E5646">
        <w:rPr>
          <w:bCs/>
          <w:sz w:val="28"/>
          <w:szCs w:val="28"/>
        </w:rPr>
        <w:t xml:space="preserve"> «Медицинское обслуживание. Организация оздоровления работников» </w:t>
      </w:r>
      <w:r w:rsidRPr="008E5646">
        <w:rPr>
          <w:b/>
          <w:bCs/>
          <w:sz w:val="28"/>
          <w:szCs w:val="28"/>
        </w:rPr>
        <w:t>внести   изменения и дополнения:</w:t>
      </w:r>
    </w:p>
    <w:tbl>
      <w:tblPr>
        <w:tblStyle w:val="aa"/>
        <w:tblW w:w="10037" w:type="dxa"/>
        <w:tblInd w:w="-431" w:type="dxa"/>
        <w:tblLayout w:type="fixed"/>
        <w:tblLook w:val="04A0" w:firstRow="1" w:lastRow="0" w:firstColumn="1" w:lastColumn="0" w:noHBand="0" w:noVBand="1"/>
      </w:tblPr>
      <w:tblGrid>
        <w:gridCol w:w="4962"/>
        <w:gridCol w:w="5075"/>
      </w:tblGrid>
      <w:tr w:rsidR="008E5646" w:rsidRPr="008E5646" w14:paraId="6C8844EA" w14:textId="77777777" w:rsidTr="008A13A2">
        <w:tc>
          <w:tcPr>
            <w:tcW w:w="4962" w:type="dxa"/>
            <w:tcBorders>
              <w:top w:val="single" w:sz="4" w:space="0" w:color="auto"/>
              <w:left w:val="single" w:sz="4" w:space="0" w:color="auto"/>
              <w:bottom w:val="single" w:sz="4" w:space="0" w:color="auto"/>
              <w:right w:val="single" w:sz="4" w:space="0" w:color="auto"/>
            </w:tcBorders>
          </w:tcPr>
          <w:p w14:paraId="5C100885" w14:textId="67C4A864" w:rsidR="008E5646" w:rsidRPr="008E5646" w:rsidRDefault="008E5646" w:rsidP="008E5646">
            <w:pPr>
              <w:widowControl w:val="0"/>
              <w:tabs>
                <w:tab w:val="left" w:pos="1134"/>
              </w:tabs>
              <w:jc w:val="center"/>
              <w:rPr>
                <w:lang w:eastAsia="en-US"/>
              </w:rPr>
            </w:pPr>
            <w:r w:rsidRPr="008E5646">
              <w:rPr>
                <w:b/>
                <w:color w:val="000000" w:themeColor="text1"/>
                <w:lang w:eastAsia="en-US"/>
              </w:rPr>
              <w:t>в старой редакции</w:t>
            </w:r>
          </w:p>
        </w:tc>
        <w:tc>
          <w:tcPr>
            <w:tcW w:w="5075" w:type="dxa"/>
            <w:tcBorders>
              <w:top w:val="single" w:sz="4" w:space="0" w:color="auto"/>
              <w:left w:val="single" w:sz="4" w:space="0" w:color="auto"/>
              <w:bottom w:val="single" w:sz="4" w:space="0" w:color="auto"/>
              <w:right w:val="single" w:sz="4" w:space="0" w:color="auto"/>
            </w:tcBorders>
          </w:tcPr>
          <w:p w14:paraId="6E23BFF6" w14:textId="7E7CFB76" w:rsidR="008E5646" w:rsidRPr="008E5646" w:rsidRDefault="008E5646" w:rsidP="008E5646">
            <w:pPr>
              <w:pStyle w:val="a3"/>
              <w:jc w:val="center"/>
              <w:rPr>
                <w:sz w:val="24"/>
                <w:szCs w:val="24"/>
                <w:lang w:eastAsia="en-US"/>
              </w:rPr>
            </w:pPr>
            <w:r w:rsidRPr="008E5646">
              <w:rPr>
                <w:b/>
                <w:color w:val="000000" w:themeColor="text1"/>
                <w:sz w:val="24"/>
                <w:szCs w:val="24"/>
                <w:lang w:eastAsia="en-US"/>
              </w:rPr>
              <w:t>в новой редакции</w:t>
            </w:r>
          </w:p>
        </w:tc>
      </w:tr>
      <w:tr w:rsidR="008E5646" w:rsidRPr="008E5646" w14:paraId="085B395A" w14:textId="77777777" w:rsidTr="008E5646">
        <w:trPr>
          <w:trHeight w:val="1696"/>
        </w:trPr>
        <w:tc>
          <w:tcPr>
            <w:tcW w:w="4962" w:type="dxa"/>
            <w:tcBorders>
              <w:top w:val="single" w:sz="4" w:space="0" w:color="auto"/>
              <w:left w:val="single" w:sz="4" w:space="0" w:color="auto"/>
              <w:bottom w:val="single" w:sz="4" w:space="0" w:color="auto"/>
              <w:right w:val="single" w:sz="4" w:space="0" w:color="auto"/>
            </w:tcBorders>
          </w:tcPr>
          <w:p w14:paraId="275FE71D" w14:textId="77777777" w:rsidR="008E5646" w:rsidRPr="00FC23C9" w:rsidRDefault="008E5646" w:rsidP="008E5646">
            <w:pPr>
              <w:pStyle w:val="a3"/>
              <w:rPr>
                <w:bCs/>
                <w:iCs/>
                <w:sz w:val="24"/>
                <w:szCs w:val="24"/>
              </w:rPr>
            </w:pPr>
            <w:r w:rsidRPr="00FC23C9">
              <w:rPr>
                <w:b/>
                <w:iCs/>
                <w:sz w:val="24"/>
                <w:szCs w:val="24"/>
              </w:rPr>
              <w:t>Наниматель обязуется:</w:t>
            </w:r>
          </w:p>
          <w:p w14:paraId="253203FA" w14:textId="77777777" w:rsidR="008E5646" w:rsidRPr="008E5646" w:rsidRDefault="008E5646" w:rsidP="008E5646">
            <w:pPr>
              <w:widowControl w:val="0"/>
              <w:tabs>
                <w:tab w:val="left" w:pos="1134"/>
              </w:tabs>
              <w:jc w:val="both"/>
              <w:rPr>
                <w:b/>
              </w:rPr>
            </w:pPr>
            <w:r w:rsidRPr="008E5646">
              <w:rPr>
                <w:bCs/>
                <w:kern w:val="24"/>
              </w:rPr>
              <w:t>148. При приобретении путевок (курсовок)на оздоровление или санаторно-курортное лечение  работниками учреждения за собственные средства  оказывать материальную помощь работнику в размере трех базовых величин за счет средств по внебюджетной деятельности, а при наличии прибыли- из средств превышения доходов над расходами.</w:t>
            </w:r>
            <w:r w:rsidRPr="008E5646">
              <w:rPr>
                <w:b/>
                <w:kern w:val="24"/>
              </w:rPr>
              <w:t xml:space="preserve">             </w:t>
            </w:r>
          </w:p>
          <w:p w14:paraId="0ACF4964" w14:textId="77777777" w:rsidR="008E5646" w:rsidRPr="008E5646" w:rsidRDefault="008E5646" w:rsidP="008E5646"/>
        </w:tc>
        <w:tc>
          <w:tcPr>
            <w:tcW w:w="5075" w:type="dxa"/>
            <w:tcBorders>
              <w:top w:val="single" w:sz="4" w:space="0" w:color="auto"/>
              <w:left w:val="single" w:sz="4" w:space="0" w:color="auto"/>
              <w:bottom w:val="single" w:sz="4" w:space="0" w:color="auto"/>
              <w:right w:val="single" w:sz="4" w:space="0" w:color="auto"/>
            </w:tcBorders>
          </w:tcPr>
          <w:p w14:paraId="0F2C99BE" w14:textId="5C8576F5" w:rsidR="008E5646" w:rsidRPr="008E5646" w:rsidRDefault="008E5646" w:rsidP="008E5646">
            <w:pPr>
              <w:pStyle w:val="a3"/>
              <w:rPr>
                <w:bCs/>
                <w:sz w:val="24"/>
                <w:szCs w:val="24"/>
              </w:rPr>
            </w:pPr>
            <w:r w:rsidRPr="008E5646">
              <w:rPr>
                <w:bCs/>
                <w:sz w:val="24"/>
                <w:szCs w:val="24"/>
              </w:rPr>
              <w:t xml:space="preserve"> </w:t>
            </w:r>
            <w:r w:rsidRPr="008E5646">
              <w:rPr>
                <w:b/>
                <w:i/>
                <w:sz w:val="24"/>
                <w:szCs w:val="24"/>
              </w:rPr>
              <w:t>Наниматель обязуется:</w:t>
            </w:r>
          </w:p>
          <w:p w14:paraId="3D12B7FC" w14:textId="77777777" w:rsidR="008E5646" w:rsidRPr="008E5646" w:rsidRDefault="008E5646" w:rsidP="008E5646">
            <w:pPr>
              <w:widowControl w:val="0"/>
              <w:tabs>
                <w:tab w:val="left" w:pos="1134"/>
              </w:tabs>
              <w:jc w:val="both"/>
              <w:rPr>
                <w:b/>
              </w:rPr>
            </w:pPr>
            <w:r w:rsidRPr="008E5646">
              <w:rPr>
                <w:bCs/>
                <w:kern w:val="24"/>
              </w:rPr>
              <w:t xml:space="preserve">148.   При приобретении путевок (курсовок) на оздоровление или санаторно-курортное лечение  работниками учреждения за собственные средства  оказывать материальную помощь работнику в соответствии с пунктом 7.7 Положения об оказании материальной помощи работникам учреждения здравоохранения «Жлобинская центральная районная больница» </w:t>
            </w:r>
            <w:r w:rsidRPr="008E5646">
              <w:rPr>
                <w:b/>
                <w:kern w:val="24"/>
              </w:rPr>
              <w:t>(Приложение 8).</w:t>
            </w:r>
            <w:r w:rsidRPr="008E5646">
              <w:rPr>
                <w:bCs/>
                <w:kern w:val="24"/>
              </w:rPr>
              <w:t xml:space="preserve">      </w:t>
            </w:r>
            <w:r w:rsidRPr="008E5646">
              <w:rPr>
                <w:b/>
                <w:kern w:val="24"/>
              </w:rPr>
              <w:t xml:space="preserve">                   </w:t>
            </w:r>
          </w:p>
          <w:p w14:paraId="12290D99" w14:textId="77777777" w:rsidR="008E5646" w:rsidRPr="008E5646" w:rsidRDefault="008E5646" w:rsidP="008E5646">
            <w:pPr>
              <w:jc w:val="both"/>
              <w:rPr>
                <w:bCs/>
                <w:kern w:val="24"/>
              </w:rPr>
            </w:pPr>
          </w:p>
          <w:p w14:paraId="4BFB7242" w14:textId="77777777" w:rsidR="008E5646" w:rsidRPr="008E5646" w:rsidRDefault="008E5646" w:rsidP="008E5646">
            <w:pPr>
              <w:pStyle w:val="a3"/>
              <w:rPr>
                <w:sz w:val="24"/>
                <w:szCs w:val="24"/>
                <w:lang w:eastAsia="en-US"/>
              </w:rPr>
            </w:pPr>
          </w:p>
        </w:tc>
      </w:tr>
    </w:tbl>
    <w:p w14:paraId="2EB3F056" w14:textId="77777777" w:rsidR="008E5646" w:rsidRDefault="008E5646" w:rsidP="008E5646">
      <w:pPr>
        <w:rPr>
          <w:b/>
          <w:sz w:val="28"/>
          <w:szCs w:val="28"/>
        </w:rPr>
      </w:pPr>
    </w:p>
    <w:p w14:paraId="007BA916" w14:textId="77777777" w:rsidR="008E5646" w:rsidRPr="009A78B8" w:rsidRDefault="008E5646" w:rsidP="00BD4B0F">
      <w:pPr>
        <w:tabs>
          <w:tab w:val="left" w:pos="7380"/>
          <w:tab w:val="right" w:pos="9638"/>
        </w:tabs>
        <w:jc w:val="both"/>
        <w:rPr>
          <w:sz w:val="28"/>
          <w:szCs w:val="28"/>
        </w:rPr>
      </w:pPr>
    </w:p>
    <w:p w14:paraId="74EEC7A6" w14:textId="77777777" w:rsidR="004D53AF" w:rsidRPr="009A78B8" w:rsidRDefault="000E07B2" w:rsidP="004D53AF">
      <w:pPr>
        <w:ind w:firstLine="567"/>
        <w:jc w:val="right"/>
        <w:rPr>
          <w:b/>
          <w:i/>
          <w:sz w:val="28"/>
          <w:szCs w:val="28"/>
        </w:rPr>
      </w:pPr>
      <w:r w:rsidRPr="009A78B8">
        <w:rPr>
          <w:b/>
          <w:i/>
          <w:sz w:val="28"/>
          <w:szCs w:val="28"/>
        </w:rPr>
        <w:t xml:space="preserve">Приложение 1  </w:t>
      </w:r>
    </w:p>
    <w:p w14:paraId="117EADCC" w14:textId="1D5F4665" w:rsidR="00D9464A" w:rsidRPr="009A78B8" w:rsidRDefault="00D9464A" w:rsidP="00D9464A">
      <w:pPr>
        <w:jc w:val="both"/>
        <w:rPr>
          <w:b/>
          <w:bCs/>
          <w:sz w:val="28"/>
          <w:szCs w:val="28"/>
        </w:rPr>
      </w:pPr>
      <w:r w:rsidRPr="009A78B8">
        <w:rPr>
          <w:b/>
          <w:bCs/>
          <w:sz w:val="28"/>
          <w:szCs w:val="28"/>
        </w:rPr>
        <w:t xml:space="preserve">Перечень организаций, </w:t>
      </w:r>
    </w:p>
    <w:p w14:paraId="3DAF567D" w14:textId="77777777" w:rsidR="00D9464A" w:rsidRPr="009A78B8" w:rsidRDefault="00D9464A" w:rsidP="00D9464A">
      <w:pPr>
        <w:jc w:val="both"/>
        <w:rPr>
          <w:b/>
          <w:bCs/>
          <w:sz w:val="28"/>
          <w:szCs w:val="28"/>
        </w:rPr>
      </w:pPr>
      <w:r w:rsidRPr="009A78B8">
        <w:rPr>
          <w:b/>
          <w:bCs/>
          <w:sz w:val="28"/>
          <w:szCs w:val="28"/>
        </w:rPr>
        <w:t xml:space="preserve">структурных подразделений и должностей </w:t>
      </w:r>
    </w:p>
    <w:p w14:paraId="30D60FEC" w14:textId="77777777" w:rsidR="00D9464A" w:rsidRPr="009A78B8" w:rsidRDefault="00D9464A" w:rsidP="00D9464A">
      <w:pPr>
        <w:jc w:val="both"/>
        <w:rPr>
          <w:b/>
          <w:bCs/>
          <w:sz w:val="28"/>
          <w:szCs w:val="28"/>
        </w:rPr>
      </w:pPr>
      <w:r w:rsidRPr="009A78B8">
        <w:rPr>
          <w:b/>
          <w:bCs/>
          <w:sz w:val="28"/>
          <w:szCs w:val="28"/>
        </w:rPr>
        <w:t xml:space="preserve">учреждения здравоохранения </w:t>
      </w:r>
    </w:p>
    <w:p w14:paraId="35E45BDA" w14:textId="77777777" w:rsidR="00D9464A" w:rsidRPr="009A78B8" w:rsidRDefault="00D9464A" w:rsidP="00D9464A">
      <w:pPr>
        <w:jc w:val="both"/>
        <w:rPr>
          <w:b/>
          <w:bCs/>
          <w:sz w:val="28"/>
          <w:szCs w:val="28"/>
        </w:rPr>
      </w:pPr>
      <w:r w:rsidRPr="009A78B8">
        <w:rPr>
          <w:b/>
          <w:bCs/>
          <w:sz w:val="28"/>
          <w:szCs w:val="28"/>
        </w:rPr>
        <w:t xml:space="preserve">«Жлобинская центральная районная больница», </w:t>
      </w:r>
    </w:p>
    <w:p w14:paraId="361F1A80" w14:textId="37672C2C" w:rsidR="00D9464A" w:rsidRPr="009A78B8" w:rsidRDefault="00D9464A" w:rsidP="00D9464A">
      <w:pPr>
        <w:jc w:val="both"/>
        <w:rPr>
          <w:b/>
          <w:bCs/>
          <w:sz w:val="28"/>
          <w:szCs w:val="28"/>
        </w:rPr>
      </w:pPr>
      <w:r w:rsidRPr="009A78B8">
        <w:rPr>
          <w:b/>
          <w:bCs/>
          <w:sz w:val="28"/>
          <w:szCs w:val="28"/>
        </w:rPr>
        <w:t>которым устанавливается доплата за особый характер труда</w:t>
      </w:r>
    </w:p>
    <w:p w14:paraId="04384882" w14:textId="7E42556D" w:rsidR="002A6F97" w:rsidRPr="009A78B8" w:rsidRDefault="002A6F97" w:rsidP="004D53AF">
      <w:pPr>
        <w:jc w:val="both"/>
        <w:rPr>
          <w:sz w:val="28"/>
          <w:szCs w:val="28"/>
        </w:rPr>
      </w:pPr>
    </w:p>
    <w:p w14:paraId="4F4C4870" w14:textId="77777777" w:rsidR="002A6F97" w:rsidRPr="009A78B8" w:rsidRDefault="002A6F97" w:rsidP="002A6F97">
      <w:pPr>
        <w:jc w:val="both"/>
        <w:rPr>
          <w:b/>
          <w:sz w:val="28"/>
          <w:szCs w:val="28"/>
        </w:rPr>
      </w:pPr>
      <w:r w:rsidRPr="009A78B8">
        <w:rPr>
          <w:b/>
          <w:sz w:val="28"/>
          <w:szCs w:val="28"/>
        </w:rPr>
        <w:t>дополнить пунктами:</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2663"/>
        <w:gridCol w:w="3292"/>
        <w:gridCol w:w="1317"/>
        <w:gridCol w:w="1660"/>
      </w:tblGrid>
      <w:tr w:rsidR="002A6F97" w:rsidRPr="009A78B8" w14:paraId="112F2357" w14:textId="77777777" w:rsidTr="008101B5">
        <w:trPr>
          <w:trHeight w:val="20"/>
        </w:trPr>
        <w:tc>
          <w:tcPr>
            <w:tcW w:w="816" w:type="dxa"/>
            <w:shd w:val="clear" w:color="auto" w:fill="auto"/>
          </w:tcPr>
          <w:p w14:paraId="3C83D4B8" w14:textId="77777777" w:rsidR="002A6F97" w:rsidRPr="009A78B8" w:rsidRDefault="002A6F97" w:rsidP="008101B5">
            <w:pPr>
              <w:jc w:val="center"/>
              <w:rPr>
                <w:sz w:val="28"/>
              </w:rPr>
            </w:pPr>
            <w:r w:rsidRPr="009A78B8">
              <w:t>№ п/п</w:t>
            </w:r>
          </w:p>
        </w:tc>
        <w:tc>
          <w:tcPr>
            <w:tcW w:w="2663" w:type="dxa"/>
            <w:shd w:val="clear" w:color="auto" w:fill="auto"/>
          </w:tcPr>
          <w:p w14:paraId="28845D21" w14:textId="77777777" w:rsidR="002A6F97" w:rsidRPr="009A78B8" w:rsidRDefault="002A6F97" w:rsidP="008101B5">
            <w:pPr>
              <w:jc w:val="center"/>
            </w:pPr>
            <w:r w:rsidRPr="009A78B8">
              <w:t>Наименование организации, отделения, палат, кабинетов</w:t>
            </w:r>
          </w:p>
        </w:tc>
        <w:tc>
          <w:tcPr>
            <w:tcW w:w="3292" w:type="dxa"/>
            <w:shd w:val="clear" w:color="auto" w:fill="auto"/>
          </w:tcPr>
          <w:p w14:paraId="78F57CFF" w14:textId="77777777" w:rsidR="002A6F97" w:rsidRPr="009A78B8" w:rsidRDefault="002A6F97" w:rsidP="008101B5">
            <w:pPr>
              <w:jc w:val="center"/>
            </w:pPr>
            <w:r w:rsidRPr="009A78B8">
              <w:t>Наименование должностей (профессий работников)</w:t>
            </w:r>
          </w:p>
        </w:tc>
        <w:tc>
          <w:tcPr>
            <w:tcW w:w="1317" w:type="dxa"/>
            <w:shd w:val="clear" w:color="auto" w:fill="auto"/>
          </w:tcPr>
          <w:p w14:paraId="7CC943CF" w14:textId="77777777" w:rsidR="002A6F97" w:rsidRPr="009A78B8" w:rsidRDefault="002A6F97" w:rsidP="008101B5">
            <w:pPr>
              <w:jc w:val="center"/>
            </w:pPr>
            <w:r w:rsidRPr="009A78B8">
              <w:t>Размер доплат (в % от баз. величины)</w:t>
            </w:r>
          </w:p>
        </w:tc>
        <w:tc>
          <w:tcPr>
            <w:tcW w:w="1660" w:type="dxa"/>
            <w:shd w:val="clear" w:color="auto" w:fill="auto"/>
          </w:tcPr>
          <w:p w14:paraId="503B6218" w14:textId="77777777" w:rsidR="002A6F97" w:rsidRPr="009A78B8" w:rsidRDefault="002A6F97" w:rsidP="008101B5">
            <w:pPr>
              <w:jc w:val="center"/>
            </w:pPr>
            <w:r w:rsidRPr="009A78B8">
              <w:t>Примечание</w:t>
            </w:r>
          </w:p>
        </w:tc>
      </w:tr>
      <w:tr w:rsidR="002A6F97" w:rsidRPr="009A78B8" w14:paraId="2D59BAEA" w14:textId="77777777" w:rsidTr="008101B5">
        <w:tblPrEx>
          <w:tblLook w:val="01E0" w:firstRow="1" w:lastRow="1" w:firstColumn="1" w:lastColumn="1" w:noHBand="0" w:noVBand="0"/>
        </w:tblPrEx>
        <w:trPr>
          <w:trHeight w:val="70"/>
        </w:trPr>
        <w:tc>
          <w:tcPr>
            <w:tcW w:w="9748" w:type="dxa"/>
            <w:gridSpan w:val="5"/>
            <w:tcBorders>
              <w:top w:val="single" w:sz="4" w:space="0" w:color="auto"/>
              <w:left w:val="single" w:sz="4" w:space="0" w:color="auto"/>
              <w:bottom w:val="single" w:sz="4" w:space="0" w:color="auto"/>
            </w:tcBorders>
            <w:shd w:val="clear" w:color="auto" w:fill="auto"/>
          </w:tcPr>
          <w:p w14:paraId="586B744E" w14:textId="77777777" w:rsidR="002A6F97" w:rsidRPr="009A78B8" w:rsidRDefault="002A6F97" w:rsidP="008101B5">
            <w:pPr>
              <w:rPr>
                <w:b/>
              </w:rPr>
            </w:pPr>
            <w:r w:rsidRPr="009A78B8">
              <w:rPr>
                <w:b/>
                <w:sz w:val="28"/>
                <w:szCs w:val="28"/>
              </w:rPr>
              <w:t>Центральная районная больница</w:t>
            </w:r>
          </w:p>
        </w:tc>
      </w:tr>
      <w:tr w:rsidR="002A6F97" w:rsidRPr="009A78B8" w14:paraId="0C4234E7" w14:textId="77777777" w:rsidTr="008101B5">
        <w:tblPrEx>
          <w:tblLook w:val="01E0" w:firstRow="1" w:lastRow="1" w:firstColumn="1" w:lastColumn="1" w:noHBand="0" w:noVBand="0"/>
        </w:tblPrEx>
        <w:trPr>
          <w:trHeight w:val="70"/>
        </w:trPr>
        <w:tc>
          <w:tcPr>
            <w:tcW w:w="816" w:type="dxa"/>
            <w:tcBorders>
              <w:top w:val="single" w:sz="4" w:space="0" w:color="auto"/>
              <w:left w:val="single" w:sz="4" w:space="0" w:color="auto"/>
              <w:bottom w:val="single" w:sz="4" w:space="0" w:color="auto"/>
              <w:right w:val="single" w:sz="4" w:space="0" w:color="auto"/>
            </w:tcBorders>
            <w:shd w:val="clear" w:color="auto" w:fill="auto"/>
          </w:tcPr>
          <w:p w14:paraId="66647008" w14:textId="77777777" w:rsidR="002A6F97" w:rsidRPr="009A78B8" w:rsidRDefault="002A6F97" w:rsidP="008101B5">
            <w:pPr>
              <w:jc w:val="both"/>
            </w:pPr>
            <w:r w:rsidRPr="009A78B8">
              <w:t>12.3.</w:t>
            </w:r>
          </w:p>
        </w:tc>
        <w:tc>
          <w:tcPr>
            <w:tcW w:w="2663" w:type="dxa"/>
            <w:tcBorders>
              <w:top w:val="single" w:sz="4" w:space="0" w:color="auto"/>
              <w:left w:val="single" w:sz="4" w:space="0" w:color="auto"/>
              <w:bottom w:val="single" w:sz="4" w:space="0" w:color="auto"/>
              <w:right w:val="single" w:sz="4" w:space="0" w:color="auto"/>
            </w:tcBorders>
            <w:shd w:val="clear" w:color="auto" w:fill="auto"/>
          </w:tcPr>
          <w:p w14:paraId="362AD89F" w14:textId="77777777" w:rsidR="002A6F97" w:rsidRPr="009A78B8" w:rsidRDefault="002A6F97" w:rsidP="008101B5">
            <w:pPr>
              <w:jc w:val="both"/>
            </w:pPr>
            <w:r w:rsidRPr="009A78B8">
              <w:t>Паллиативные койки</w:t>
            </w:r>
          </w:p>
        </w:tc>
        <w:tc>
          <w:tcPr>
            <w:tcW w:w="3292" w:type="dxa"/>
            <w:tcBorders>
              <w:top w:val="single" w:sz="4" w:space="0" w:color="auto"/>
              <w:left w:val="single" w:sz="4" w:space="0" w:color="auto"/>
              <w:bottom w:val="single" w:sz="4" w:space="0" w:color="auto"/>
              <w:right w:val="single" w:sz="4" w:space="0" w:color="auto"/>
            </w:tcBorders>
            <w:shd w:val="clear" w:color="auto" w:fill="auto"/>
          </w:tcPr>
          <w:p w14:paraId="24C50CF4" w14:textId="77777777" w:rsidR="002A6F97" w:rsidRPr="009A78B8" w:rsidRDefault="002A6F97" w:rsidP="008101B5">
            <w:r w:rsidRPr="009A78B8">
              <w:t>Психолог</w:t>
            </w:r>
          </w:p>
        </w:tc>
        <w:tc>
          <w:tcPr>
            <w:tcW w:w="1317" w:type="dxa"/>
            <w:shd w:val="clear" w:color="auto" w:fill="auto"/>
          </w:tcPr>
          <w:p w14:paraId="368EA12B" w14:textId="77777777" w:rsidR="002A6F97" w:rsidRPr="009A78B8" w:rsidRDefault="002A6F97" w:rsidP="008101B5">
            <w:pPr>
              <w:jc w:val="center"/>
            </w:pPr>
            <w:r w:rsidRPr="009A78B8">
              <w:t>30</w:t>
            </w:r>
          </w:p>
        </w:tc>
        <w:tc>
          <w:tcPr>
            <w:tcW w:w="1660" w:type="dxa"/>
            <w:shd w:val="clear" w:color="auto" w:fill="auto"/>
          </w:tcPr>
          <w:p w14:paraId="18C9AEC3" w14:textId="77777777" w:rsidR="002A6F97" w:rsidRPr="009A78B8" w:rsidRDefault="002A6F97" w:rsidP="008101B5">
            <w:pPr>
              <w:jc w:val="center"/>
            </w:pPr>
            <w:r w:rsidRPr="009A78B8">
              <w:t xml:space="preserve">Подп.9.2. </w:t>
            </w:r>
          </w:p>
        </w:tc>
      </w:tr>
      <w:tr w:rsidR="002A6F97" w:rsidRPr="009A78B8" w14:paraId="36595876" w14:textId="77777777" w:rsidTr="008101B5">
        <w:tblPrEx>
          <w:tblLook w:val="01E0" w:firstRow="1" w:lastRow="1" w:firstColumn="1" w:lastColumn="1" w:noHBand="0" w:noVBand="0"/>
        </w:tblPrEx>
        <w:trPr>
          <w:trHeight w:val="756"/>
        </w:trPr>
        <w:tc>
          <w:tcPr>
            <w:tcW w:w="816" w:type="dxa"/>
            <w:vMerge w:val="restart"/>
            <w:tcBorders>
              <w:top w:val="single" w:sz="4" w:space="0" w:color="auto"/>
              <w:left w:val="single" w:sz="4" w:space="0" w:color="auto"/>
              <w:right w:val="single" w:sz="4" w:space="0" w:color="auto"/>
            </w:tcBorders>
            <w:shd w:val="clear" w:color="auto" w:fill="auto"/>
          </w:tcPr>
          <w:p w14:paraId="62F42F06" w14:textId="77777777" w:rsidR="002A6F97" w:rsidRPr="009A78B8" w:rsidRDefault="002A6F97" w:rsidP="008101B5">
            <w:pPr>
              <w:jc w:val="both"/>
            </w:pPr>
            <w:r w:rsidRPr="009A78B8">
              <w:t>19.</w:t>
            </w:r>
          </w:p>
        </w:tc>
        <w:tc>
          <w:tcPr>
            <w:tcW w:w="2663" w:type="dxa"/>
            <w:vMerge w:val="restart"/>
            <w:tcBorders>
              <w:top w:val="single" w:sz="4" w:space="0" w:color="auto"/>
              <w:left w:val="single" w:sz="4" w:space="0" w:color="auto"/>
              <w:right w:val="single" w:sz="4" w:space="0" w:color="auto"/>
            </w:tcBorders>
            <w:shd w:val="clear" w:color="auto" w:fill="auto"/>
          </w:tcPr>
          <w:p w14:paraId="4CBCE05B" w14:textId="77777777" w:rsidR="002A6F97" w:rsidRPr="009A78B8" w:rsidRDefault="002A6F97" w:rsidP="008101B5">
            <w:pPr>
              <w:jc w:val="both"/>
            </w:pPr>
            <w:r w:rsidRPr="009A78B8">
              <w:t>Рентгенооперационная</w:t>
            </w:r>
          </w:p>
        </w:tc>
        <w:tc>
          <w:tcPr>
            <w:tcW w:w="3292" w:type="dxa"/>
            <w:tcBorders>
              <w:top w:val="single" w:sz="4" w:space="0" w:color="auto"/>
              <w:left w:val="single" w:sz="4" w:space="0" w:color="auto"/>
              <w:bottom w:val="single" w:sz="4" w:space="0" w:color="auto"/>
              <w:right w:val="single" w:sz="4" w:space="0" w:color="auto"/>
            </w:tcBorders>
            <w:shd w:val="clear" w:color="auto" w:fill="auto"/>
          </w:tcPr>
          <w:p w14:paraId="04F7E179" w14:textId="77777777" w:rsidR="002A6F97" w:rsidRPr="009A78B8" w:rsidRDefault="002A6F97" w:rsidP="008101B5">
            <w:r w:rsidRPr="009A78B8">
              <w:t>Врач-рентгено-эндоваскулярный хирург (заведующий)</w:t>
            </w:r>
          </w:p>
        </w:tc>
        <w:tc>
          <w:tcPr>
            <w:tcW w:w="1317" w:type="dxa"/>
            <w:shd w:val="clear" w:color="auto" w:fill="auto"/>
          </w:tcPr>
          <w:p w14:paraId="34918D57" w14:textId="77777777" w:rsidR="002A6F97" w:rsidRPr="009A78B8" w:rsidRDefault="002A6F97" w:rsidP="008101B5">
            <w:pPr>
              <w:jc w:val="center"/>
            </w:pPr>
            <w:r w:rsidRPr="009A78B8">
              <w:t>30</w:t>
            </w:r>
          </w:p>
        </w:tc>
        <w:tc>
          <w:tcPr>
            <w:tcW w:w="1660" w:type="dxa"/>
            <w:vMerge w:val="restart"/>
            <w:shd w:val="clear" w:color="auto" w:fill="auto"/>
          </w:tcPr>
          <w:p w14:paraId="4EE806CA" w14:textId="77777777" w:rsidR="002A6F97" w:rsidRPr="009A78B8" w:rsidRDefault="002A6F97" w:rsidP="008101B5">
            <w:pPr>
              <w:jc w:val="center"/>
            </w:pPr>
            <w:r w:rsidRPr="009A78B8">
              <w:t>Подп.9.2.</w:t>
            </w:r>
          </w:p>
        </w:tc>
      </w:tr>
      <w:tr w:rsidR="002A6F97" w:rsidRPr="009A78B8" w14:paraId="321259ED" w14:textId="77777777" w:rsidTr="008101B5">
        <w:tblPrEx>
          <w:tblLook w:val="01E0" w:firstRow="1" w:lastRow="1" w:firstColumn="1" w:lastColumn="1" w:noHBand="0" w:noVBand="0"/>
        </w:tblPrEx>
        <w:trPr>
          <w:trHeight w:val="165"/>
        </w:trPr>
        <w:tc>
          <w:tcPr>
            <w:tcW w:w="816" w:type="dxa"/>
            <w:vMerge/>
            <w:tcBorders>
              <w:left w:val="single" w:sz="4" w:space="0" w:color="auto"/>
              <w:right w:val="single" w:sz="4" w:space="0" w:color="auto"/>
            </w:tcBorders>
            <w:shd w:val="clear" w:color="auto" w:fill="auto"/>
          </w:tcPr>
          <w:p w14:paraId="1CA381FC" w14:textId="77777777" w:rsidR="002A6F97" w:rsidRPr="009A78B8" w:rsidRDefault="002A6F97" w:rsidP="008101B5">
            <w:pPr>
              <w:jc w:val="both"/>
            </w:pPr>
          </w:p>
        </w:tc>
        <w:tc>
          <w:tcPr>
            <w:tcW w:w="2663" w:type="dxa"/>
            <w:vMerge/>
            <w:tcBorders>
              <w:left w:val="single" w:sz="4" w:space="0" w:color="auto"/>
              <w:right w:val="single" w:sz="4" w:space="0" w:color="auto"/>
            </w:tcBorders>
            <w:shd w:val="clear" w:color="auto" w:fill="auto"/>
          </w:tcPr>
          <w:p w14:paraId="47BE4F3A" w14:textId="77777777" w:rsidR="002A6F97" w:rsidRPr="009A78B8" w:rsidRDefault="002A6F97" w:rsidP="008101B5">
            <w:pPr>
              <w:jc w:val="both"/>
            </w:pPr>
          </w:p>
        </w:tc>
        <w:tc>
          <w:tcPr>
            <w:tcW w:w="3292" w:type="dxa"/>
            <w:tcBorders>
              <w:top w:val="single" w:sz="4" w:space="0" w:color="auto"/>
              <w:left w:val="single" w:sz="4" w:space="0" w:color="auto"/>
              <w:bottom w:val="single" w:sz="4" w:space="0" w:color="auto"/>
              <w:right w:val="single" w:sz="4" w:space="0" w:color="auto"/>
            </w:tcBorders>
            <w:shd w:val="clear" w:color="auto" w:fill="auto"/>
          </w:tcPr>
          <w:p w14:paraId="6AF24420" w14:textId="77777777" w:rsidR="002A6F97" w:rsidRPr="009A78B8" w:rsidRDefault="002A6F97" w:rsidP="008101B5">
            <w:r w:rsidRPr="009A78B8">
              <w:t>Врач-анестезиолог-реаниматолог</w:t>
            </w:r>
          </w:p>
        </w:tc>
        <w:tc>
          <w:tcPr>
            <w:tcW w:w="1317" w:type="dxa"/>
            <w:shd w:val="clear" w:color="auto" w:fill="auto"/>
          </w:tcPr>
          <w:p w14:paraId="6B2C7A94" w14:textId="77777777" w:rsidR="002A6F97" w:rsidRPr="009A78B8" w:rsidRDefault="002A6F97" w:rsidP="008101B5">
            <w:pPr>
              <w:jc w:val="center"/>
            </w:pPr>
            <w:r w:rsidRPr="009A78B8">
              <w:t>30</w:t>
            </w:r>
          </w:p>
        </w:tc>
        <w:tc>
          <w:tcPr>
            <w:tcW w:w="1660" w:type="dxa"/>
            <w:vMerge/>
            <w:shd w:val="clear" w:color="auto" w:fill="auto"/>
          </w:tcPr>
          <w:p w14:paraId="246782D1" w14:textId="77777777" w:rsidR="002A6F97" w:rsidRPr="009A78B8" w:rsidRDefault="002A6F97" w:rsidP="008101B5">
            <w:pPr>
              <w:jc w:val="center"/>
            </w:pPr>
          </w:p>
        </w:tc>
      </w:tr>
      <w:tr w:rsidR="002A6F97" w:rsidRPr="009A78B8" w14:paraId="76E073C3" w14:textId="77777777" w:rsidTr="008101B5">
        <w:tblPrEx>
          <w:tblLook w:val="01E0" w:firstRow="1" w:lastRow="1" w:firstColumn="1" w:lastColumn="1" w:noHBand="0" w:noVBand="0"/>
        </w:tblPrEx>
        <w:trPr>
          <w:trHeight w:val="173"/>
        </w:trPr>
        <w:tc>
          <w:tcPr>
            <w:tcW w:w="816" w:type="dxa"/>
            <w:vMerge/>
            <w:tcBorders>
              <w:left w:val="single" w:sz="4" w:space="0" w:color="auto"/>
              <w:right w:val="single" w:sz="4" w:space="0" w:color="auto"/>
            </w:tcBorders>
            <w:shd w:val="clear" w:color="auto" w:fill="auto"/>
          </w:tcPr>
          <w:p w14:paraId="0510B650" w14:textId="77777777" w:rsidR="002A6F97" w:rsidRPr="009A78B8" w:rsidRDefault="002A6F97" w:rsidP="008101B5">
            <w:pPr>
              <w:jc w:val="both"/>
            </w:pPr>
          </w:p>
        </w:tc>
        <w:tc>
          <w:tcPr>
            <w:tcW w:w="2663" w:type="dxa"/>
            <w:vMerge/>
            <w:tcBorders>
              <w:left w:val="single" w:sz="4" w:space="0" w:color="auto"/>
              <w:right w:val="single" w:sz="4" w:space="0" w:color="auto"/>
            </w:tcBorders>
            <w:shd w:val="clear" w:color="auto" w:fill="auto"/>
          </w:tcPr>
          <w:p w14:paraId="6D2ECD0A" w14:textId="77777777" w:rsidR="002A6F97" w:rsidRPr="009A78B8" w:rsidRDefault="002A6F97" w:rsidP="008101B5">
            <w:pPr>
              <w:jc w:val="both"/>
            </w:pPr>
          </w:p>
        </w:tc>
        <w:tc>
          <w:tcPr>
            <w:tcW w:w="3292" w:type="dxa"/>
            <w:tcBorders>
              <w:top w:val="single" w:sz="4" w:space="0" w:color="auto"/>
              <w:left w:val="single" w:sz="4" w:space="0" w:color="auto"/>
              <w:bottom w:val="single" w:sz="4" w:space="0" w:color="auto"/>
              <w:right w:val="single" w:sz="4" w:space="0" w:color="auto"/>
            </w:tcBorders>
            <w:shd w:val="clear" w:color="auto" w:fill="auto"/>
          </w:tcPr>
          <w:p w14:paraId="377CD864" w14:textId="77777777" w:rsidR="002A6F97" w:rsidRPr="009A78B8" w:rsidRDefault="002A6F97" w:rsidP="008101B5">
            <w:r w:rsidRPr="009A78B8">
              <w:t>Врач-рентгено-эндоваскулярный хирург</w:t>
            </w:r>
          </w:p>
        </w:tc>
        <w:tc>
          <w:tcPr>
            <w:tcW w:w="1317" w:type="dxa"/>
            <w:shd w:val="clear" w:color="auto" w:fill="auto"/>
          </w:tcPr>
          <w:p w14:paraId="4B865390" w14:textId="77777777" w:rsidR="002A6F97" w:rsidRPr="009A78B8" w:rsidRDefault="002A6F97" w:rsidP="008101B5">
            <w:pPr>
              <w:jc w:val="center"/>
            </w:pPr>
            <w:r w:rsidRPr="009A78B8">
              <w:t>30</w:t>
            </w:r>
          </w:p>
        </w:tc>
        <w:tc>
          <w:tcPr>
            <w:tcW w:w="1660" w:type="dxa"/>
            <w:vMerge/>
            <w:shd w:val="clear" w:color="auto" w:fill="auto"/>
          </w:tcPr>
          <w:p w14:paraId="7B408FFA" w14:textId="77777777" w:rsidR="002A6F97" w:rsidRPr="009A78B8" w:rsidRDefault="002A6F97" w:rsidP="008101B5">
            <w:pPr>
              <w:jc w:val="center"/>
            </w:pPr>
          </w:p>
        </w:tc>
      </w:tr>
      <w:tr w:rsidR="002A6F97" w:rsidRPr="009A78B8" w14:paraId="4A90F130" w14:textId="77777777" w:rsidTr="008101B5">
        <w:tblPrEx>
          <w:tblLook w:val="01E0" w:firstRow="1" w:lastRow="1" w:firstColumn="1" w:lastColumn="1" w:noHBand="0" w:noVBand="0"/>
        </w:tblPrEx>
        <w:trPr>
          <w:trHeight w:val="167"/>
        </w:trPr>
        <w:tc>
          <w:tcPr>
            <w:tcW w:w="816" w:type="dxa"/>
            <w:vMerge w:val="restart"/>
            <w:tcBorders>
              <w:left w:val="single" w:sz="4" w:space="0" w:color="auto"/>
              <w:right w:val="single" w:sz="4" w:space="0" w:color="auto"/>
            </w:tcBorders>
            <w:shd w:val="clear" w:color="auto" w:fill="auto"/>
          </w:tcPr>
          <w:p w14:paraId="1BC5E91E" w14:textId="77777777" w:rsidR="002A6F97" w:rsidRPr="009A78B8" w:rsidRDefault="002A6F97" w:rsidP="008101B5">
            <w:pPr>
              <w:jc w:val="both"/>
            </w:pPr>
          </w:p>
        </w:tc>
        <w:tc>
          <w:tcPr>
            <w:tcW w:w="2663" w:type="dxa"/>
            <w:vMerge w:val="restart"/>
            <w:tcBorders>
              <w:left w:val="single" w:sz="4" w:space="0" w:color="auto"/>
              <w:right w:val="single" w:sz="4" w:space="0" w:color="auto"/>
            </w:tcBorders>
            <w:shd w:val="clear" w:color="auto" w:fill="auto"/>
          </w:tcPr>
          <w:p w14:paraId="128CDF52" w14:textId="77777777" w:rsidR="002A6F97" w:rsidRPr="009A78B8" w:rsidRDefault="002A6F97" w:rsidP="008101B5">
            <w:pPr>
              <w:jc w:val="both"/>
            </w:pPr>
          </w:p>
        </w:tc>
        <w:tc>
          <w:tcPr>
            <w:tcW w:w="3292" w:type="dxa"/>
            <w:tcBorders>
              <w:top w:val="single" w:sz="4" w:space="0" w:color="auto"/>
              <w:left w:val="single" w:sz="4" w:space="0" w:color="auto"/>
              <w:bottom w:val="single" w:sz="4" w:space="0" w:color="auto"/>
              <w:right w:val="single" w:sz="4" w:space="0" w:color="auto"/>
            </w:tcBorders>
            <w:shd w:val="clear" w:color="auto" w:fill="auto"/>
          </w:tcPr>
          <w:p w14:paraId="416001D7" w14:textId="77777777" w:rsidR="002A6F97" w:rsidRPr="009A78B8" w:rsidRDefault="002A6F97" w:rsidP="008101B5">
            <w:r w:rsidRPr="009A78B8">
              <w:t>Медицинская сестра-анестезист</w:t>
            </w:r>
          </w:p>
        </w:tc>
        <w:tc>
          <w:tcPr>
            <w:tcW w:w="1317" w:type="dxa"/>
            <w:shd w:val="clear" w:color="auto" w:fill="auto"/>
          </w:tcPr>
          <w:p w14:paraId="1B335FA9" w14:textId="77777777" w:rsidR="002A6F97" w:rsidRPr="009A78B8" w:rsidRDefault="002A6F97" w:rsidP="008101B5">
            <w:pPr>
              <w:jc w:val="center"/>
            </w:pPr>
            <w:r w:rsidRPr="009A78B8">
              <w:t>30</w:t>
            </w:r>
          </w:p>
        </w:tc>
        <w:tc>
          <w:tcPr>
            <w:tcW w:w="1660" w:type="dxa"/>
            <w:vMerge w:val="restart"/>
            <w:shd w:val="clear" w:color="auto" w:fill="auto"/>
          </w:tcPr>
          <w:p w14:paraId="1CE9A5F9" w14:textId="77777777" w:rsidR="002A6F97" w:rsidRPr="009A78B8" w:rsidRDefault="002A6F97" w:rsidP="008101B5">
            <w:pPr>
              <w:jc w:val="center"/>
            </w:pPr>
          </w:p>
        </w:tc>
      </w:tr>
      <w:tr w:rsidR="002A6F97" w:rsidRPr="009A78B8" w14:paraId="651D7BBB" w14:textId="77777777" w:rsidTr="008101B5">
        <w:tblPrEx>
          <w:tblLook w:val="01E0" w:firstRow="1" w:lastRow="1" w:firstColumn="1" w:lastColumn="1" w:noHBand="0" w:noVBand="0"/>
        </w:tblPrEx>
        <w:trPr>
          <w:trHeight w:val="331"/>
        </w:trPr>
        <w:tc>
          <w:tcPr>
            <w:tcW w:w="816" w:type="dxa"/>
            <w:vMerge/>
            <w:tcBorders>
              <w:left w:val="single" w:sz="4" w:space="0" w:color="auto"/>
              <w:right w:val="single" w:sz="4" w:space="0" w:color="auto"/>
            </w:tcBorders>
            <w:shd w:val="clear" w:color="auto" w:fill="auto"/>
          </w:tcPr>
          <w:p w14:paraId="35818CF7" w14:textId="77777777" w:rsidR="002A6F97" w:rsidRPr="009A78B8" w:rsidRDefault="002A6F97" w:rsidP="008101B5">
            <w:pPr>
              <w:jc w:val="both"/>
            </w:pPr>
          </w:p>
        </w:tc>
        <w:tc>
          <w:tcPr>
            <w:tcW w:w="2663" w:type="dxa"/>
            <w:vMerge/>
            <w:tcBorders>
              <w:left w:val="single" w:sz="4" w:space="0" w:color="auto"/>
              <w:right w:val="single" w:sz="4" w:space="0" w:color="auto"/>
            </w:tcBorders>
            <w:shd w:val="clear" w:color="auto" w:fill="auto"/>
          </w:tcPr>
          <w:p w14:paraId="4609A0FE" w14:textId="77777777" w:rsidR="002A6F97" w:rsidRPr="009A78B8" w:rsidRDefault="002A6F97" w:rsidP="008101B5">
            <w:pPr>
              <w:jc w:val="both"/>
            </w:pPr>
          </w:p>
        </w:tc>
        <w:tc>
          <w:tcPr>
            <w:tcW w:w="3292" w:type="dxa"/>
            <w:tcBorders>
              <w:top w:val="single" w:sz="4" w:space="0" w:color="auto"/>
              <w:left w:val="single" w:sz="4" w:space="0" w:color="auto"/>
              <w:bottom w:val="single" w:sz="4" w:space="0" w:color="auto"/>
              <w:right w:val="single" w:sz="4" w:space="0" w:color="auto"/>
            </w:tcBorders>
            <w:shd w:val="clear" w:color="auto" w:fill="auto"/>
          </w:tcPr>
          <w:p w14:paraId="7A721220" w14:textId="77777777" w:rsidR="002A6F97" w:rsidRPr="009A78B8" w:rsidRDefault="002A6F97" w:rsidP="008101B5">
            <w:r w:rsidRPr="009A78B8">
              <w:t>Медицинская сестра операционная (старшая)</w:t>
            </w:r>
          </w:p>
        </w:tc>
        <w:tc>
          <w:tcPr>
            <w:tcW w:w="1317" w:type="dxa"/>
            <w:shd w:val="clear" w:color="auto" w:fill="auto"/>
          </w:tcPr>
          <w:p w14:paraId="052E5E60" w14:textId="77777777" w:rsidR="002A6F97" w:rsidRPr="009A78B8" w:rsidRDefault="002A6F97" w:rsidP="008101B5">
            <w:pPr>
              <w:jc w:val="center"/>
            </w:pPr>
            <w:r w:rsidRPr="009A78B8">
              <w:t>30</w:t>
            </w:r>
          </w:p>
        </w:tc>
        <w:tc>
          <w:tcPr>
            <w:tcW w:w="1660" w:type="dxa"/>
            <w:vMerge/>
            <w:shd w:val="clear" w:color="auto" w:fill="auto"/>
          </w:tcPr>
          <w:p w14:paraId="5EE72905" w14:textId="77777777" w:rsidR="002A6F97" w:rsidRPr="009A78B8" w:rsidRDefault="002A6F97" w:rsidP="008101B5">
            <w:pPr>
              <w:jc w:val="center"/>
            </w:pPr>
          </w:p>
        </w:tc>
      </w:tr>
      <w:tr w:rsidR="002A6F97" w:rsidRPr="009A78B8" w14:paraId="5E020A84" w14:textId="77777777" w:rsidTr="008101B5">
        <w:tblPrEx>
          <w:tblLook w:val="01E0" w:firstRow="1" w:lastRow="1" w:firstColumn="1" w:lastColumn="1" w:noHBand="0" w:noVBand="0"/>
        </w:tblPrEx>
        <w:trPr>
          <w:trHeight w:val="609"/>
        </w:trPr>
        <w:tc>
          <w:tcPr>
            <w:tcW w:w="816" w:type="dxa"/>
            <w:vMerge/>
            <w:tcBorders>
              <w:left w:val="single" w:sz="4" w:space="0" w:color="auto"/>
              <w:right w:val="single" w:sz="4" w:space="0" w:color="auto"/>
            </w:tcBorders>
            <w:shd w:val="clear" w:color="auto" w:fill="auto"/>
          </w:tcPr>
          <w:p w14:paraId="3720A9BF" w14:textId="77777777" w:rsidR="002A6F97" w:rsidRPr="009A78B8" w:rsidRDefault="002A6F97" w:rsidP="008101B5">
            <w:pPr>
              <w:jc w:val="both"/>
            </w:pPr>
          </w:p>
        </w:tc>
        <w:tc>
          <w:tcPr>
            <w:tcW w:w="2663" w:type="dxa"/>
            <w:vMerge/>
            <w:tcBorders>
              <w:left w:val="single" w:sz="4" w:space="0" w:color="auto"/>
              <w:right w:val="single" w:sz="4" w:space="0" w:color="auto"/>
            </w:tcBorders>
            <w:shd w:val="clear" w:color="auto" w:fill="auto"/>
          </w:tcPr>
          <w:p w14:paraId="7B1CE50A" w14:textId="77777777" w:rsidR="002A6F97" w:rsidRPr="009A78B8" w:rsidRDefault="002A6F97" w:rsidP="008101B5">
            <w:pPr>
              <w:jc w:val="both"/>
            </w:pPr>
          </w:p>
        </w:tc>
        <w:tc>
          <w:tcPr>
            <w:tcW w:w="3292" w:type="dxa"/>
            <w:tcBorders>
              <w:top w:val="single" w:sz="4" w:space="0" w:color="auto"/>
              <w:left w:val="single" w:sz="4" w:space="0" w:color="auto"/>
              <w:bottom w:val="single" w:sz="4" w:space="0" w:color="auto"/>
              <w:right w:val="single" w:sz="4" w:space="0" w:color="auto"/>
            </w:tcBorders>
            <w:shd w:val="clear" w:color="auto" w:fill="auto"/>
          </w:tcPr>
          <w:p w14:paraId="1E8BBCFA" w14:textId="77777777" w:rsidR="002A6F97" w:rsidRPr="009A78B8" w:rsidRDefault="002A6F97" w:rsidP="008101B5">
            <w:r w:rsidRPr="009A78B8">
              <w:t>Медицинская сестра операционная</w:t>
            </w:r>
          </w:p>
        </w:tc>
        <w:tc>
          <w:tcPr>
            <w:tcW w:w="1317" w:type="dxa"/>
            <w:shd w:val="clear" w:color="auto" w:fill="auto"/>
          </w:tcPr>
          <w:p w14:paraId="71DD7E89" w14:textId="77777777" w:rsidR="002A6F97" w:rsidRPr="009A78B8" w:rsidRDefault="002A6F97" w:rsidP="008101B5">
            <w:pPr>
              <w:jc w:val="center"/>
            </w:pPr>
            <w:r w:rsidRPr="009A78B8">
              <w:t>30</w:t>
            </w:r>
          </w:p>
        </w:tc>
        <w:tc>
          <w:tcPr>
            <w:tcW w:w="1660" w:type="dxa"/>
            <w:vMerge/>
            <w:shd w:val="clear" w:color="auto" w:fill="auto"/>
          </w:tcPr>
          <w:p w14:paraId="594C450E" w14:textId="77777777" w:rsidR="002A6F97" w:rsidRPr="009A78B8" w:rsidRDefault="002A6F97" w:rsidP="008101B5">
            <w:pPr>
              <w:jc w:val="center"/>
            </w:pPr>
          </w:p>
        </w:tc>
      </w:tr>
      <w:tr w:rsidR="002A6F97" w:rsidRPr="009A78B8" w14:paraId="327907FC" w14:textId="77777777" w:rsidTr="008101B5">
        <w:tblPrEx>
          <w:tblLook w:val="01E0" w:firstRow="1" w:lastRow="1" w:firstColumn="1" w:lastColumn="1" w:noHBand="0" w:noVBand="0"/>
        </w:tblPrEx>
        <w:trPr>
          <w:trHeight w:val="70"/>
        </w:trPr>
        <w:tc>
          <w:tcPr>
            <w:tcW w:w="816" w:type="dxa"/>
            <w:vMerge/>
            <w:tcBorders>
              <w:left w:val="single" w:sz="4" w:space="0" w:color="auto"/>
              <w:right w:val="single" w:sz="4" w:space="0" w:color="auto"/>
            </w:tcBorders>
            <w:shd w:val="clear" w:color="auto" w:fill="auto"/>
          </w:tcPr>
          <w:p w14:paraId="0F5A6164" w14:textId="77777777" w:rsidR="002A6F97" w:rsidRPr="009A78B8" w:rsidRDefault="002A6F97" w:rsidP="008101B5">
            <w:pPr>
              <w:jc w:val="both"/>
            </w:pPr>
          </w:p>
        </w:tc>
        <w:tc>
          <w:tcPr>
            <w:tcW w:w="2663" w:type="dxa"/>
            <w:vMerge/>
            <w:tcBorders>
              <w:left w:val="single" w:sz="4" w:space="0" w:color="auto"/>
              <w:right w:val="single" w:sz="4" w:space="0" w:color="auto"/>
            </w:tcBorders>
            <w:shd w:val="clear" w:color="auto" w:fill="auto"/>
          </w:tcPr>
          <w:p w14:paraId="19570156" w14:textId="77777777" w:rsidR="002A6F97" w:rsidRPr="009A78B8" w:rsidRDefault="002A6F97" w:rsidP="008101B5">
            <w:pPr>
              <w:jc w:val="both"/>
            </w:pPr>
          </w:p>
        </w:tc>
        <w:tc>
          <w:tcPr>
            <w:tcW w:w="3292" w:type="dxa"/>
            <w:tcBorders>
              <w:top w:val="single" w:sz="4" w:space="0" w:color="auto"/>
              <w:left w:val="single" w:sz="4" w:space="0" w:color="auto"/>
              <w:bottom w:val="single" w:sz="4" w:space="0" w:color="auto"/>
              <w:right w:val="single" w:sz="4" w:space="0" w:color="auto"/>
            </w:tcBorders>
            <w:shd w:val="clear" w:color="auto" w:fill="auto"/>
          </w:tcPr>
          <w:p w14:paraId="39DB0913" w14:textId="77777777" w:rsidR="002A6F97" w:rsidRPr="009A78B8" w:rsidRDefault="002A6F97" w:rsidP="008101B5">
            <w:r w:rsidRPr="009A78B8">
              <w:t>Рентгенолаборант</w:t>
            </w:r>
          </w:p>
        </w:tc>
        <w:tc>
          <w:tcPr>
            <w:tcW w:w="1317" w:type="dxa"/>
            <w:shd w:val="clear" w:color="auto" w:fill="auto"/>
          </w:tcPr>
          <w:p w14:paraId="22F7E6A9" w14:textId="77777777" w:rsidR="002A6F97" w:rsidRPr="009A78B8" w:rsidRDefault="002A6F97" w:rsidP="008101B5">
            <w:pPr>
              <w:jc w:val="center"/>
            </w:pPr>
            <w:r w:rsidRPr="009A78B8">
              <w:t>30</w:t>
            </w:r>
          </w:p>
        </w:tc>
        <w:tc>
          <w:tcPr>
            <w:tcW w:w="1660" w:type="dxa"/>
            <w:vMerge/>
            <w:shd w:val="clear" w:color="auto" w:fill="auto"/>
          </w:tcPr>
          <w:p w14:paraId="1B58A32F" w14:textId="77777777" w:rsidR="002A6F97" w:rsidRPr="009A78B8" w:rsidRDefault="002A6F97" w:rsidP="008101B5">
            <w:pPr>
              <w:jc w:val="center"/>
            </w:pPr>
          </w:p>
        </w:tc>
      </w:tr>
      <w:tr w:rsidR="002A6F97" w:rsidRPr="009A78B8" w14:paraId="155A18E3" w14:textId="77777777" w:rsidTr="008101B5">
        <w:tblPrEx>
          <w:tblLook w:val="01E0" w:firstRow="1" w:lastRow="1" w:firstColumn="1" w:lastColumn="1" w:noHBand="0" w:noVBand="0"/>
        </w:tblPrEx>
        <w:trPr>
          <w:trHeight w:val="70"/>
        </w:trPr>
        <w:tc>
          <w:tcPr>
            <w:tcW w:w="816" w:type="dxa"/>
            <w:vMerge/>
            <w:tcBorders>
              <w:left w:val="single" w:sz="4" w:space="0" w:color="auto"/>
              <w:bottom w:val="single" w:sz="4" w:space="0" w:color="auto"/>
              <w:right w:val="single" w:sz="4" w:space="0" w:color="auto"/>
            </w:tcBorders>
            <w:shd w:val="clear" w:color="auto" w:fill="auto"/>
          </w:tcPr>
          <w:p w14:paraId="68341414" w14:textId="77777777" w:rsidR="002A6F97" w:rsidRPr="009A78B8" w:rsidRDefault="002A6F97" w:rsidP="008101B5">
            <w:pPr>
              <w:jc w:val="both"/>
            </w:pPr>
          </w:p>
        </w:tc>
        <w:tc>
          <w:tcPr>
            <w:tcW w:w="2663" w:type="dxa"/>
            <w:vMerge/>
            <w:tcBorders>
              <w:left w:val="single" w:sz="4" w:space="0" w:color="auto"/>
              <w:bottom w:val="single" w:sz="4" w:space="0" w:color="auto"/>
              <w:right w:val="single" w:sz="4" w:space="0" w:color="auto"/>
            </w:tcBorders>
            <w:shd w:val="clear" w:color="auto" w:fill="auto"/>
          </w:tcPr>
          <w:p w14:paraId="30F332AF" w14:textId="77777777" w:rsidR="002A6F97" w:rsidRPr="009A78B8" w:rsidRDefault="002A6F97" w:rsidP="008101B5">
            <w:pPr>
              <w:jc w:val="both"/>
            </w:pPr>
          </w:p>
        </w:tc>
        <w:tc>
          <w:tcPr>
            <w:tcW w:w="3292" w:type="dxa"/>
            <w:tcBorders>
              <w:top w:val="single" w:sz="4" w:space="0" w:color="auto"/>
              <w:left w:val="single" w:sz="4" w:space="0" w:color="auto"/>
              <w:bottom w:val="single" w:sz="4" w:space="0" w:color="auto"/>
              <w:right w:val="single" w:sz="4" w:space="0" w:color="auto"/>
            </w:tcBorders>
            <w:shd w:val="clear" w:color="auto" w:fill="auto"/>
          </w:tcPr>
          <w:p w14:paraId="7CEC413B" w14:textId="77777777" w:rsidR="002A6F97" w:rsidRPr="009A78B8" w:rsidRDefault="002A6F97" w:rsidP="008101B5">
            <w:r w:rsidRPr="009A78B8">
              <w:t>Санитар(ка)</w:t>
            </w:r>
          </w:p>
        </w:tc>
        <w:tc>
          <w:tcPr>
            <w:tcW w:w="1317" w:type="dxa"/>
            <w:shd w:val="clear" w:color="auto" w:fill="auto"/>
          </w:tcPr>
          <w:p w14:paraId="0E8F7696" w14:textId="77777777" w:rsidR="002A6F97" w:rsidRPr="009A78B8" w:rsidRDefault="002A6F97" w:rsidP="008101B5">
            <w:pPr>
              <w:jc w:val="center"/>
            </w:pPr>
            <w:r w:rsidRPr="009A78B8">
              <w:t>30</w:t>
            </w:r>
          </w:p>
        </w:tc>
        <w:tc>
          <w:tcPr>
            <w:tcW w:w="1660" w:type="dxa"/>
            <w:vMerge/>
            <w:shd w:val="clear" w:color="auto" w:fill="auto"/>
          </w:tcPr>
          <w:p w14:paraId="30C51F9A" w14:textId="77777777" w:rsidR="002A6F97" w:rsidRPr="009A78B8" w:rsidRDefault="002A6F97" w:rsidP="008101B5">
            <w:pPr>
              <w:jc w:val="center"/>
            </w:pPr>
          </w:p>
        </w:tc>
      </w:tr>
      <w:tr w:rsidR="002A6F97" w:rsidRPr="009A78B8" w14:paraId="18E24C92" w14:textId="77777777" w:rsidTr="008101B5">
        <w:tblPrEx>
          <w:tblLook w:val="01E0" w:firstRow="1" w:lastRow="1" w:firstColumn="1" w:lastColumn="1" w:noHBand="0" w:noVBand="0"/>
        </w:tblPrEx>
        <w:trPr>
          <w:trHeight w:val="306"/>
        </w:trPr>
        <w:tc>
          <w:tcPr>
            <w:tcW w:w="9748" w:type="dxa"/>
            <w:gridSpan w:val="5"/>
            <w:tcBorders>
              <w:top w:val="single" w:sz="4" w:space="0" w:color="auto"/>
              <w:left w:val="single" w:sz="4" w:space="0" w:color="auto"/>
              <w:bottom w:val="single" w:sz="4" w:space="0" w:color="auto"/>
            </w:tcBorders>
            <w:shd w:val="clear" w:color="auto" w:fill="auto"/>
          </w:tcPr>
          <w:p w14:paraId="3C7969F2" w14:textId="77777777" w:rsidR="002A6F97" w:rsidRPr="009A78B8" w:rsidRDefault="002A6F97" w:rsidP="008101B5">
            <w:pPr>
              <w:rPr>
                <w:b/>
              </w:rPr>
            </w:pPr>
            <w:r w:rsidRPr="009A78B8">
              <w:rPr>
                <w:b/>
                <w:sz w:val="28"/>
                <w:szCs w:val="28"/>
              </w:rPr>
              <w:t>Родильный дом</w:t>
            </w:r>
          </w:p>
        </w:tc>
      </w:tr>
      <w:tr w:rsidR="002A6F97" w:rsidRPr="009A78B8" w14:paraId="6BCAA315" w14:textId="77777777" w:rsidTr="008101B5">
        <w:tblPrEx>
          <w:tblLook w:val="01E0" w:firstRow="1" w:lastRow="1" w:firstColumn="1" w:lastColumn="1" w:noHBand="0" w:noVBand="0"/>
        </w:tblPrEx>
        <w:trPr>
          <w:trHeight w:val="306"/>
        </w:trPr>
        <w:tc>
          <w:tcPr>
            <w:tcW w:w="9748" w:type="dxa"/>
            <w:gridSpan w:val="5"/>
            <w:tcBorders>
              <w:top w:val="single" w:sz="4" w:space="0" w:color="auto"/>
              <w:left w:val="single" w:sz="4" w:space="0" w:color="auto"/>
              <w:bottom w:val="single" w:sz="4" w:space="0" w:color="auto"/>
            </w:tcBorders>
            <w:shd w:val="clear" w:color="auto" w:fill="auto"/>
          </w:tcPr>
          <w:p w14:paraId="3CA046D8" w14:textId="77777777" w:rsidR="002A6F97" w:rsidRPr="009A78B8" w:rsidRDefault="002A6F97" w:rsidP="008101B5">
            <w:pPr>
              <w:rPr>
                <w:sz w:val="28"/>
                <w:szCs w:val="28"/>
              </w:rPr>
            </w:pPr>
            <w:r w:rsidRPr="009A78B8">
              <w:rPr>
                <w:sz w:val="28"/>
                <w:szCs w:val="28"/>
              </w:rPr>
              <w:lastRenderedPageBreak/>
              <w:t>Обсервационные (предродовые, родовые и послеродовые палаты)</w:t>
            </w:r>
          </w:p>
        </w:tc>
      </w:tr>
      <w:tr w:rsidR="002A6F97" w:rsidRPr="009A78B8" w14:paraId="0EEFE690" w14:textId="77777777" w:rsidTr="008101B5">
        <w:tblPrEx>
          <w:tblLook w:val="01E0" w:firstRow="1" w:lastRow="1" w:firstColumn="1" w:lastColumn="1" w:noHBand="0" w:noVBand="0"/>
        </w:tblPrEx>
        <w:trPr>
          <w:trHeight w:val="756"/>
        </w:trPr>
        <w:tc>
          <w:tcPr>
            <w:tcW w:w="816" w:type="dxa"/>
            <w:tcBorders>
              <w:top w:val="single" w:sz="4" w:space="0" w:color="auto"/>
              <w:left w:val="single" w:sz="4" w:space="0" w:color="auto"/>
              <w:bottom w:val="single" w:sz="4" w:space="0" w:color="auto"/>
              <w:right w:val="single" w:sz="4" w:space="0" w:color="auto"/>
            </w:tcBorders>
            <w:shd w:val="clear" w:color="auto" w:fill="auto"/>
          </w:tcPr>
          <w:p w14:paraId="57DF5BEE" w14:textId="77777777" w:rsidR="002A6F97" w:rsidRPr="009A78B8" w:rsidRDefault="002A6F97" w:rsidP="008101B5">
            <w:pPr>
              <w:jc w:val="both"/>
            </w:pPr>
            <w:r w:rsidRPr="009A78B8">
              <w:t>3.1</w:t>
            </w:r>
          </w:p>
        </w:tc>
        <w:tc>
          <w:tcPr>
            <w:tcW w:w="2663" w:type="dxa"/>
            <w:tcBorders>
              <w:top w:val="single" w:sz="4" w:space="0" w:color="auto"/>
              <w:left w:val="single" w:sz="4" w:space="0" w:color="auto"/>
              <w:bottom w:val="single" w:sz="4" w:space="0" w:color="auto"/>
              <w:right w:val="single" w:sz="4" w:space="0" w:color="auto"/>
            </w:tcBorders>
            <w:shd w:val="clear" w:color="auto" w:fill="auto"/>
          </w:tcPr>
          <w:p w14:paraId="2ED6AAAE" w14:textId="77777777" w:rsidR="002A6F97" w:rsidRPr="009A78B8" w:rsidRDefault="002A6F97" w:rsidP="008101B5">
            <w:pPr>
              <w:jc w:val="both"/>
            </w:pPr>
            <w:r w:rsidRPr="009A78B8">
              <w:t xml:space="preserve">Процедурный кабинет </w:t>
            </w:r>
          </w:p>
        </w:tc>
        <w:tc>
          <w:tcPr>
            <w:tcW w:w="3292" w:type="dxa"/>
            <w:tcBorders>
              <w:top w:val="single" w:sz="4" w:space="0" w:color="auto"/>
              <w:left w:val="single" w:sz="4" w:space="0" w:color="auto"/>
              <w:bottom w:val="single" w:sz="4" w:space="0" w:color="auto"/>
              <w:right w:val="single" w:sz="4" w:space="0" w:color="auto"/>
            </w:tcBorders>
            <w:shd w:val="clear" w:color="auto" w:fill="auto"/>
          </w:tcPr>
          <w:p w14:paraId="7C5E9A4B" w14:textId="77777777" w:rsidR="002A6F97" w:rsidRPr="009A78B8" w:rsidRDefault="002A6F97" w:rsidP="008101B5">
            <w:pPr>
              <w:jc w:val="both"/>
            </w:pPr>
            <w:r w:rsidRPr="009A78B8">
              <w:t>Санитар(ка), младшая медицинская сестра по уходу за больными</w:t>
            </w:r>
          </w:p>
        </w:tc>
        <w:tc>
          <w:tcPr>
            <w:tcW w:w="1317" w:type="dxa"/>
            <w:shd w:val="clear" w:color="auto" w:fill="auto"/>
          </w:tcPr>
          <w:p w14:paraId="54521B38" w14:textId="77777777" w:rsidR="002A6F97" w:rsidRPr="009A78B8" w:rsidRDefault="002A6F97" w:rsidP="008101B5">
            <w:pPr>
              <w:jc w:val="center"/>
            </w:pPr>
            <w:r w:rsidRPr="009A78B8">
              <w:t>20</w:t>
            </w:r>
          </w:p>
        </w:tc>
        <w:tc>
          <w:tcPr>
            <w:tcW w:w="1660" w:type="dxa"/>
            <w:shd w:val="clear" w:color="auto" w:fill="auto"/>
          </w:tcPr>
          <w:p w14:paraId="6CEB0371" w14:textId="77777777" w:rsidR="002A6F97" w:rsidRPr="009A78B8" w:rsidRDefault="002A6F97" w:rsidP="008101B5">
            <w:pPr>
              <w:jc w:val="center"/>
            </w:pPr>
            <w:r w:rsidRPr="009A78B8">
              <w:t xml:space="preserve">Подп.9.2. </w:t>
            </w:r>
          </w:p>
        </w:tc>
      </w:tr>
      <w:tr w:rsidR="002A6F97" w:rsidRPr="009A78B8" w14:paraId="7E0D7B28" w14:textId="77777777" w:rsidTr="008101B5">
        <w:tblPrEx>
          <w:tblLook w:val="01E0" w:firstRow="1" w:lastRow="1" w:firstColumn="1" w:lastColumn="1" w:noHBand="0" w:noVBand="0"/>
        </w:tblPrEx>
        <w:trPr>
          <w:trHeight w:val="335"/>
        </w:trPr>
        <w:tc>
          <w:tcPr>
            <w:tcW w:w="9748" w:type="dxa"/>
            <w:gridSpan w:val="5"/>
            <w:tcBorders>
              <w:top w:val="single" w:sz="4" w:space="0" w:color="auto"/>
              <w:left w:val="single" w:sz="4" w:space="0" w:color="auto"/>
              <w:bottom w:val="single" w:sz="4" w:space="0" w:color="auto"/>
            </w:tcBorders>
            <w:shd w:val="clear" w:color="auto" w:fill="auto"/>
          </w:tcPr>
          <w:p w14:paraId="246CD3FE" w14:textId="77777777" w:rsidR="002A6F97" w:rsidRPr="009A78B8" w:rsidRDefault="002A6F97" w:rsidP="008101B5">
            <w:pPr>
              <w:rPr>
                <w:b/>
              </w:rPr>
            </w:pPr>
            <w:r w:rsidRPr="009A78B8">
              <w:rPr>
                <w:b/>
                <w:sz w:val="28"/>
              </w:rPr>
              <w:t>Психонаркологический диспансер</w:t>
            </w:r>
          </w:p>
        </w:tc>
      </w:tr>
      <w:tr w:rsidR="002A6F97" w:rsidRPr="009A78B8" w14:paraId="28FFAE31" w14:textId="77777777" w:rsidTr="008101B5">
        <w:tblPrEx>
          <w:tblLook w:val="01E0" w:firstRow="1" w:lastRow="1" w:firstColumn="1" w:lastColumn="1" w:noHBand="0" w:noVBand="0"/>
        </w:tblPrEx>
        <w:trPr>
          <w:trHeight w:val="411"/>
        </w:trPr>
        <w:tc>
          <w:tcPr>
            <w:tcW w:w="816" w:type="dxa"/>
            <w:vMerge w:val="restart"/>
            <w:tcBorders>
              <w:top w:val="single" w:sz="4" w:space="0" w:color="auto"/>
              <w:left w:val="single" w:sz="4" w:space="0" w:color="auto"/>
              <w:right w:val="single" w:sz="4" w:space="0" w:color="auto"/>
            </w:tcBorders>
            <w:shd w:val="clear" w:color="auto" w:fill="auto"/>
          </w:tcPr>
          <w:p w14:paraId="663A9D19" w14:textId="77777777" w:rsidR="002A6F97" w:rsidRPr="009A78B8" w:rsidRDefault="002A6F97" w:rsidP="008101B5">
            <w:pPr>
              <w:jc w:val="both"/>
            </w:pPr>
            <w:r w:rsidRPr="009A78B8">
              <w:t>1.</w:t>
            </w:r>
          </w:p>
        </w:tc>
        <w:tc>
          <w:tcPr>
            <w:tcW w:w="2663" w:type="dxa"/>
            <w:vMerge w:val="restart"/>
            <w:tcBorders>
              <w:top w:val="single" w:sz="4" w:space="0" w:color="auto"/>
              <w:left w:val="single" w:sz="4" w:space="0" w:color="auto"/>
              <w:right w:val="single" w:sz="4" w:space="0" w:color="auto"/>
            </w:tcBorders>
            <w:shd w:val="clear" w:color="auto" w:fill="auto"/>
          </w:tcPr>
          <w:p w14:paraId="71A9B3C0" w14:textId="77777777" w:rsidR="002A6F97" w:rsidRPr="009A78B8" w:rsidRDefault="002A6F97" w:rsidP="008101B5">
            <w:pPr>
              <w:jc w:val="both"/>
            </w:pPr>
            <w:r w:rsidRPr="009A78B8">
              <w:t xml:space="preserve">Наркологический кабинет </w:t>
            </w:r>
            <w:r w:rsidRPr="009A78B8">
              <w:rPr>
                <w:b/>
              </w:rPr>
              <w:t>(по бюджетной и внебюджетной деятельности)</w:t>
            </w:r>
          </w:p>
        </w:tc>
        <w:tc>
          <w:tcPr>
            <w:tcW w:w="3292" w:type="dxa"/>
            <w:tcBorders>
              <w:top w:val="single" w:sz="4" w:space="0" w:color="auto"/>
              <w:left w:val="single" w:sz="4" w:space="0" w:color="auto"/>
              <w:bottom w:val="single" w:sz="4" w:space="0" w:color="auto"/>
              <w:right w:val="single" w:sz="4" w:space="0" w:color="auto"/>
            </w:tcBorders>
            <w:shd w:val="clear" w:color="auto" w:fill="auto"/>
          </w:tcPr>
          <w:p w14:paraId="1661CDA1" w14:textId="77777777" w:rsidR="002A6F97" w:rsidRPr="009A78B8" w:rsidRDefault="002A6F97" w:rsidP="008101B5">
            <w:pPr>
              <w:jc w:val="both"/>
            </w:pPr>
            <w:r w:rsidRPr="009A78B8">
              <w:t>Врач-психиатр-нарколог</w:t>
            </w:r>
          </w:p>
        </w:tc>
        <w:tc>
          <w:tcPr>
            <w:tcW w:w="1317" w:type="dxa"/>
            <w:shd w:val="clear" w:color="auto" w:fill="auto"/>
          </w:tcPr>
          <w:p w14:paraId="411A5D26" w14:textId="77777777" w:rsidR="002A6F97" w:rsidRPr="009A78B8" w:rsidRDefault="002A6F97" w:rsidP="008101B5">
            <w:pPr>
              <w:jc w:val="center"/>
            </w:pPr>
            <w:r w:rsidRPr="009A78B8">
              <w:t>30</w:t>
            </w:r>
          </w:p>
        </w:tc>
        <w:tc>
          <w:tcPr>
            <w:tcW w:w="1660" w:type="dxa"/>
            <w:vMerge w:val="restart"/>
            <w:shd w:val="clear" w:color="auto" w:fill="auto"/>
          </w:tcPr>
          <w:p w14:paraId="2B745578" w14:textId="77777777" w:rsidR="002A6F97" w:rsidRPr="009A78B8" w:rsidRDefault="002A6F97" w:rsidP="008101B5">
            <w:pPr>
              <w:jc w:val="center"/>
            </w:pPr>
            <w:r w:rsidRPr="009A78B8">
              <w:t>Подп.9.1.</w:t>
            </w:r>
          </w:p>
        </w:tc>
      </w:tr>
      <w:tr w:rsidR="002A6F97" w:rsidRPr="009A78B8" w14:paraId="4D12C84C" w14:textId="77777777" w:rsidTr="008101B5">
        <w:tblPrEx>
          <w:tblLook w:val="01E0" w:firstRow="1" w:lastRow="1" w:firstColumn="1" w:lastColumn="1" w:noHBand="0" w:noVBand="0"/>
        </w:tblPrEx>
        <w:trPr>
          <w:trHeight w:val="418"/>
        </w:trPr>
        <w:tc>
          <w:tcPr>
            <w:tcW w:w="816" w:type="dxa"/>
            <w:vMerge/>
            <w:tcBorders>
              <w:left w:val="single" w:sz="4" w:space="0" w:color="auto"/>
              <w:right w:val="single" w:sz="4" w:space="0" w:color="auto"/>
            </w:tcBorders>
            <w:shd w:val="clear" w:color="auto" w:fill="auto"/>
          </w:tcPr>
          <w:p w14:paraId="73CA6038" w14:textId="77777777" w:rsidR="002A6F97" w:rsidRPr="009A78B8" w:rsidRDefault="002A6F97" w:rsidP="008101B5">
            <w:pPr>
              <w:jc w:val="both"/>
            </w:pPr>
          </w:p>
        </w:tc>
        <w:tc>
          <w:tcPr>
            <w:tcW w:w="2663" w:type="dxa"/>
            <w:vMerge/>
            <w:tcBorders>
              <w:left w:val="single" w:sz="4" w:space="0" w:color="auto"/>
              <w:right w:val="single" w:sz="4" w:space="0" w:color="auto"/>
            </w:tcBorders>
            <w:shd w:val="clear" w:color="auto" w:fill="auto"/>
          </w:tcPr>
          <w:p w14:paraId="35DA3D0E" w14:textId="77777777" w:rsidR="002A6F97" w:rsidRPr="009A78B8" w:rsidRDefault="002A6F97" w:rsidP="008101B5">
            <w:pPr>
              <w:jc w:val="both"/>
            </w:pPr>
          </w:p>
        </w:tc>
        <w:tc>
          <w:tcPr>
            <w:tcW w:w="3292" w:type="dxa"/>
            <w:tcBorders>
              <w:top w:val="single" w:sz="4" w:space="0" w:color="auto"/>
              <w:left w:val="single" w:sz="4" w:space="0" w:color="auto"/>
              <w:bottom w:val="single" w:sz="4" w:space="0" w:color="auto"/>
              <w:right w:val="single" w:sz="4" w:space="0" w:color="auto"/>
            </w:tcBorders>
            <w:shd w:val="clear" w:color="auto" w:fill="auto"/>
          </w:tcPr>
          <w:p w14:paraId="10650D8B" w14:textId="77777777" w:rsidR="002A6F97" w:rsidRPr="009A78B8" w:rsidRDefault="002A6F97" w:rsidP="008101B5">
            <w:pPr>
              <w:jc w:val="both"/>
            </w:pPr>
            <w:r w:rsidRPr="009A78B8">
              <w:t>Фельдшер</w:t>
            </w:r>
          </w:p>
        </w:tc>
        <w:tc>
          <w:tcPr>
            <w:tcW w:w="1317" w:type="dxa"/>
            <w:shd w:val="clear" w:color="auto" w:fill="auto"/>
          </w:tcPr>
          <w:p w14:paraId="0FC53D9A" w14:textId="77777777" w:rsidR="002A6F97" w:rsidRPr="009A78B8" w:rsidRDefault="002A6F97" w:rsidP="008101B5">
            <w:pPr>
              <w:jc w:val="center"/>
            </w:pPr>
            <w:r w:rsidRPr="009A78B8">
              <w:t>30</w:t>
            </w:r>
          </w:p>
        </w:tc>
        <w:tc>
          <w:tcPr>
            <w:tcW w:w="1660" w:type="dxa"/>
            <w:vMerge/>
            <w:shd w:val="clear" w:color="auto" w:fill="auto"/>
          </w:tcPr>
          <w:p w14:paraId="1CD907F3" w14:textId="77777777" w:rsidR="002A6F97" w:rsidRPr="009A78B8" w:rsidRDefault="002A6F97" w:rsidP="008101B5">
            <w:pPr>
              <w:jc w:val="center"/>
            </w:pPr>
          </w:p>
        </w:tc>
      </w:tr>
      <w:tr w:rsidR="002A6F97" w:rsidRPr="009A78B8" w14:paraId="3D27541F" w14:textId="77777777" w:rsidTr="008101B5">
        <w:tblPrEx>
          <w:tblLook w:val="01E0" w:firstRow="1" w:lastRow="1" w:firstColumn="1" w:lastColumn="1" w:noHBand="0" w:noVBand="0"/>
        </w:tblPrEx>
        <w:trPr>
          <w:trHeight w:val="551"/>
        </w:trPr>
        <w:tc>
          <w:tcPr>
            <w:tcW w:w="816" w:type="dxa"/>
            <w:vMerge/>
            <w:tcBorders>
              <w:left w:val="single" w:sz="4" w:space="0" w:color="auto"/>
              <w:right w:val="single" w:sz="4" w:space="0" w:color="auto"/>
            </w:tcBorders>
            <w:shd w:val="clear" w:color="auto" w:fill="auto"/>
          </w:tcPr>
          <w:p w14:paraId="649AEF56" w14:textId="77777777" w:rsidR="002A6F97" w:rsidRPr="009A78B8" w:rsidRDefault="002A6F97" w:rsidP="008101B5">
            <w:pPr>
              <w:jc w:val="both"/>
            </w:pPr>
          </w:p>
        </w:tc>
        <w:tc>
          <w:tcPr>
            <w:tcW w:w="2663" w:type="dxa"/>
            <w:vMerge/>
            <w:tcBorders>
              <w:left w:val="single" w:sz="4" w:space="0" w:color="auto"/>
              <w:right w:val="single" w:sz="4" w:space="0" w:color="auto"/>
            </w:tcBorders>
            <w:shd w:val="clear" w:color="auto" w:fill="auto"/>
          </w:tcPr>
          <w:p w14:paraId="26DCAD61" w14:textId="77777777" w:rsidR="002A6F97" w:rsidRPr="009A78B8" w:rsidRDefault="002A6F97" w:rsidP="008101B5">
            <w:pPr>
              <w:jc w:val="both"/>
            </w:pPr>
          </w:p>
        </w:tc>
        <w:tc>
          <w:tcPr>
            <w:tcW w:w="3292" w:type="dxa"/>
            <w:tcBorders>
              <w:top w:val="single" w:sz="4" w:space="0" w:color="auto"/>
              <w:left w:val="single" w:sz="4" w:space="0" w:color="auto"/>
              <w:bottom w:val="single" w:sz="4" w:space="0" w:color="auto"/>
              <w:right w:val="single" w:sz="4" w:space="0" w:color="auto"/>
            </w:tcBorders>
            <w:shd w:val="clear" w:color="auto" w:fill="auto"/>
          </w:tcPr>
          <w:p w14:paraId="7AF434BB" w14:textId="77777777" w:rsidR="002A6F97" w:rsidRPr="009A78B8" w:rsidRDefault="002A6F97" w:rsidP="008101B5">
            <w:pPr>
              <w:jc w:val="both"/>
            </w:pPr>
            <w:r w:rsidRPr="009A78B8">
              <w:t>Медицинская сестра, медицинский брат</w:t>
            </w:r>
          </w:p>
        </w:tc>
        <w:tc>
          <w:tcPr>
            <w:tcW w:w="1317" w:type="dxa"/>
            <w:shd w:val="clear" w:color="auto" w:fill="auto"/>
          </w:tcPr>
          <w:p w14:paraId="0597E99E" w14:textId="77777777" w:rsidR="002A6F97" w:rsidRPr="009A78B8" w:rsidRDefault="002A6F97" w:rsidP="008101B5">
            <w:pPr>
              <w:jc w:val="center"/>
            </w:pPr>
            <w:r w:rsidRPr="009A78B8">
              <w:t>30</w:t>
            </w:r>
          </w:p>
        </w:tc>
        <w:tc>
          <w:tcPr>
            <w:tcW w:w="1660" w:type="dxa"/>
            <w:vMerge/>
            <w:shd w:val="clear" w:color="auto" w:fill="auto"/>
          </w:tcPr>
          <w:p w14:paraId="2FE9F34B" w14:textId="77777777" w:rsidR="002A6F97" w:rsidRPr="009A78B8" w:rsidRDefault="002A6F97" w:rsidP="008101B5">
            <w:pPr>
              <w:jc w:val="center"/>
            </w:pPr>
          </w:p>
        </w:tc>
      </w:tr>
      <w:tr w:rsidR="002A6F97" w:rsidRPr="009A78B8" w14:paraId="18C343DB" w14:textId="77777777" w:rsidTr="008101B5">
        <w:tblPrEx>
          <w:tblLook w:val="01E0" w:firstRow="1" w:lastRow="1" w:firstColumn="1" w:lastColumn="1" w:noHBand="0" w:noVBand="0"/>
        </w:tblPrEx>
        <w:trPr>
          <w:trHeight w:val="417"/>
        </w:trPr>
        <w:tc>
          <w:tcPr>
            <w:tcW w:w="816" w:type="dxa"/>
            <w:vMerge/>
            <w:tcBorders>
              <w:left w:val="single" w:sz="4" w:space="0" w:color="auto"/>
              <w:bottom w:val="single" w:sz="4" w:space="0" w:color="auto"/>
              <w:right w:val="single" w:sz="4" w:space="0" w:color="auto"/>
            </w:tcBorders>
            <w:shd w:val="clear" w:color="auto" w:fill="auto"/>
          </w:tcPr>
          <w:p w14:paraId="28D2F4DE" w14:textId="77777777" w:rsidR="002A6F97" w:rsidRPr="009A78B8" w:rsidRDefault="002A6F97" w:rsidP="008101B5">
            <w:pPr>
              <w:jc w:val="both"/>
            </w:pPr>
          </w:p>
        </w:tc>
        <w:tc>
          <w:tcPr>
            <w:tcW w:w="2663" w:type="dxa"/>
            <w:vMerge/>
            <w:tcBorders>
              <w:left w:val="single" w:sz="4" w:space="0" w:color="auto"/>
              <w:bottom w:val="single" w:sz="4" w:space="0" w:color="auto"/>
              <w:right w:val="single" w:sz="4" w:space="0" w:color="auto"/>
            </w:tcBorders>
            <w:shd w:val="clear" w:color="auto" w:fill="auto"/>
          </w:tcPr>
          <w:p w14:paraId="4008A6B0" w14:textId="77777777" w:rsidR="002A6F97" w:rsidRPr="009A78B8" w:rsidRDefault="002A6F97" w:rsidP="008101B5">
            <w:pPr>
              <w:jc w:val="both"/>
            </w:pPr>
          </w:p>
        </w:tc>
        <w:tc>
          <w:tcPr>
            <w:tcW w:w="3292" w:type="dxa"/>
            <w:tcBorders>
              <w:top w:val="single" w:sz="4" w:space="0" w:color="auto"/>
              <w:left w:val="single" w:sz="4" w:space="0" w:color="auto"/>
              <w:bottom w:val="single" w:sz="4" w:space="0" w:color="auto"/>
              <w:right w:val="single" w:sz="4" w:space="0" w:color="auto"/>
            </w:tcBorders>
            <w:shd w:val="clear" w:color="auto" w:fill="auto"/>
          </w:tcPr>
          <w:p w14:paraId="26EF9710" w14:textId="77777777" w:rsidR="002A6F97" w:rsidRPr="009A78B8" w:rsidRDefault="002A6F97" w:rsidP="008101B5">
            <w:pPr>
              <w:jc w:val="both"/>
            </w:pPr>
            <w:r w:rsidRPr="009A78B8">
              <w:t>Санитар(ка)</w:t>
            </w:r>
          </w:p>
        </w:tc>
        <w:tc>
          <w:tcPr>
            <w:tcW w:w="1317" w:type="dxa"/>
            <w:shd w:val="clear" w:color="auto" w:fill="auto"/>
          </w:tcPr>
          <w:p w14:paraId="50831495" w14:textId="77777777" w:rsidR="002A6F97" w:rsidRPr="009A78B8" w:rsidRDefault="002A6F97" w:rsidP="008101B5">
            <w:pPr>
              <w:jc w:val="center"/>
            </w:pPr>
            <w:r w:rsidRPr="009A78B8">
              <w:t>30</w:t>
            </w:r>
          </w:p>
        </w:tc>
        <w:tc>
          <w:tcPr>
            <w:tcW w:w="1660" w:type="dxa"/>
            <w:vMerge/>
            <w:shd w:val="clear" w:color="auto" w:fill="auto"/>
          </w:tcPr>
          <w:p w14:paraId="4FB974D1" w14:textId="77777777" w:rsidR="002A6F97" w:rsidRPr="009A78B8" w:rsidRDefault="002A6F97" w:rsidP="008101B5">
            <w:pPr>
              <w:jc w:val="center"/>
            </w:pPr>
          </w:p>
        </w:tc>
      </w:tr>
    </w:tbl>
    <w:p w14:paraId="160ED871" w14:textId="4CDADB0B" w:rsidR="002A6F97" w:rsidRPr="009A78B8" w:rsidRDefault="002A6F97" w:rsidP="002A6F97">
      <w:pPr>
        <w:jc w:val="both"/>
        <w:rPr>
          <w:b/>
          <w:sz w:val="28"/>
          <w:szCs w:val="28"/>
        </w:rPr>
      </w:pPr>
    </w:p>
    <w:p w14:paraId="00F328C3" w14:textId="77777777" w:rsidR="00D9464A" w:rsidRPr="009A78B8" w:rsidRDefault="00D9464A" w:rsidP="002A6F97">
      <w:pPr>
        <w:jc w:val="both"/>
        <w:rPr>
          <w:b/>
          <w:sz w:val="28"/>
          <w:szCs w:val="28"/>
        </w:rPr>
      </w:pPr>
    </w:p>
    <w:p w14:paraId="3E90E46C" w14:textId="77777777" w:rsidR="00497363" w:rsidRPr="009A78B8" w:rsidRDefault="00497363" w:rsidP="00497363">
      <w:pPr>
        <w:pStyle w:val="1"/>
        <w:jc w:val="right"/>
        <w:rPr>
          <w:b/>
          <w:i/>
          <w:sz w:val="28"/>
          <w:szCs w:val="28"/>
        </w:rPr>
      </w:pPr>
      <w:r w:rsidRPr="009A78B8">
        <w:rPr>
          <w:b/>
          <w:i/>
          <w:sz w:val="28"/>
          <w:szCs w:val="28"/>
        </w:rPr>
        <w:t xml:space="preserve">Приложение 3 </w:t>
      </w:r>
    </w:p>
    <w:p w14:paraId="5797E28B" w14:textId="77777777" w:rsidR="00497363" w:rsidRPr="009A78B8" w:rsidRDefault="00497363" w:rsidP="00497363">
      <w:pPr>
        <w:pStyle w:val="1"/>
        <w:jc w:val="left"/>
        <w:rPr>
          <w:b/>
          <w:bCs/>
          <w:sz w:val="28"/>
          <w:szCs w:val="28"/>
        </w:rPr>
      </w:pPr>
      <w:r w:rsidRPr="009A78B8">
        <w:rPr>
          <w:b/>
          <w:bCs/>
          <w:sz w:val="28"/>
          <w:szCs w:val="28"/>
        </w:rPr>
        <w:t xml:space="preserve">Перечень рабочих мест по профессиям и должностям, </w:t>
      </w:r>
    </w:p>
    <w:p w14:paraId="78DACA21" w14:textId="77777777" w:rsidR="00497363" w:rsidRPr="009A78B8" w:rsidRDefault="00497363" w:rsidP="00497363">
      <w:pPr>
        <w:rPr>
          <w:b/>
          <w:bCs/>
          <w:sz w:val="28"/>
          <w:szCs w:val="28"/>
        </w:rPr>
      </w:pPr>
      <w:r w:rsidRPr="009A78B8">
        <w:rPr>
          <w:b/>
          <w:bCs/>
          <w:sz w:val="28"/>
          <w:szCs w:val="28"/>
        </w:rPr>
        <w:t xml:space="preserve">на которых  работающим по результатам аттестации </w:t>
      </w:r>
    </w:p>
    <w:p w14:paraId="7C8959CF" w14:textId="77777777" w:rsidR="00497363" w:rsidRPr="009A78B8" w:rsidRDefault="00497363" w:rsidP="00497363">
      <w:pPr>
        <w:rPr>
          <w:b/>
          <w:bCs/>
          <w:sz w:val="28"/>
          <w:szCs w:val="28"/>
        </w:rPr>
      </w:pPr>
      <w:r w:rsidRPr="009A78B8">
        <w:rPr>
          <w:b/>
          <w:bCs/>
          <w:sz w:val="28"/>
          <w:szCs w:val="28"/>
        </w:rPr>
        <w:t xml:space="preserve">подтверждено право на  доплаты за работу </w:t>
      </w:r>
    </w:p>
    <w:p w14:paraId="3C4743EC" w14:textId="77777777" w:rsidR="00497363" w:rsidRPr="009A78B8" w:rsidRDefault="00497363" w:rsidP="00497363">
      <w:pPr>
        <w:rPr>
          <w:b/>
          <w:bCs/>
          <w:sz w:val="28"/>
          <w:szCs w:val="28"/>
        </w:rPr>
      </w:pPr>
      <w:r w:rsidRPr="009A78B8">
        <w:rPr>
          <w:b/>
          <w:bCs/>
          <w:sz w:val="28"/>
          <w:szCs w:val="28"/>
        </w:rPr>
        <w:t xml:space="preserve">с  вредными и (или) опасными условиями труда </w:t>
      </w:r>
    </w:p>
    <w:p w14:paraId="1C061F61" w14:textId="77777777" w:rsidR="00845B93" w:rsidRPr="009A78B8" w:rsidRDefault="00845B93" w:rsidP="00F12124">
      <w:pPr>
        <w:pStyle w:val="1"/>
        <w:jc w:val="left"/>
        <w:rPr>
          <w:b/>
          <w:sz w:val="28"/>
          <w:szCs w:val="28"/>
        </w:rPr>
      </w:pPr>
    </w:p>
    <w:p w14:paraId="521019E1" w14:textId="4D825510" w:rsidR="00845B93" w:rsidRPr="009A78B8" w:rsidRDefault="00F12124" w:rsidP="00F12124">
      <w:pPr>
        <w:pStyle w:val="1"/>
        <w:jc w:val="left"/>
        <w:rPr>
          <w:b/>
          <w:sz w:val="28"/>
          <w:szCs w:val="28"/>
        </w:rPr>
      </w:pPr>
      <w:r w:rsidRPr="009A78B8">
        <w:rPr>
          <w:b/>
          <w:sz w:val="28"/>
          <w:szCs w:val="28"/>
        </w:rPr>
        <w:t xml:space="preserve">в связи с проведением аттестации рабочих мест </w:t>
      </w:r>
    </w:p>
    <w:p w14:paraId="29C0E22F" w14:textId="0C16643C" w:rsidR="00F12124" w:rsidRPr="009A78B8" w:rsidRDefault="00F12124" w:rsidP="00F12124">
      <w:pPr>
        <w:pStyle w:val="1"/>
        <w:jc w:val="left"/>
        <w:rPr>
          <w:b/>
          <w:sz w:val="28"/>
          <w:szCs w:val="28"/>
        </w:rPr>
      </w:pPr>
      <w:r w:rsidRPr="009A78B8">
        <w:rPr>
          <w:b/>
          <w:sz w:val="28"/>
          <w:szCs w:val="28"/>
        </w:rPr>
        <w:t>внести следующие изменения</w:t>
      </w:r>
      <w:r w:rsidRPr="009A78B8">
        <w:rPr>
          <w:sz w:val="28"/>
          <w:szCs w:val="28"/>
        </w:rPr>
        <w:t>:</w:t>
      </w:r>
    </w:p>
    <w:tbl>
      <w:tblPr>
        <w:tblStyle w:val="aa"/>
        <w:tblW w:w="11058" w:type="dxa"/>
        <w:tblInd w:w="-885" w:type="dxa"/>
        <w:tblLayout w:type="fixed"/>
        <w:tblLook w:val="04A0" w:firstRow="1" w:lastRow="0" w:firstColumn="1" w:lastColumn="0" w:noHBand="0" w:noVBand="1"/>
      </w:tblPr>
      <w:tblGrid>
        <w:gridCol w:w="426"/>
        <w:gridCol w:w="1418"/>
        <w:gridCol w:w="964"/>
        <w:gridCol w:w="964"/>
        <w:gridCol w:w="1899"/>
        <w:gridCol w:w="1390"/>
        <w:gridCol w:w="964"/>
        <w:gridCol w:w="964"/>
        <w:gridCol w:w="2069"/>
      </w:tblGrid>
      <w:tr w:rsidR="00F12124" w:rsidRPr="009A78B8" w14:paraId="1846FCD3" w14:textId="77777777" w:rsidTr="00F12124">
        <w:tc>
          <w:tcPr>
            <w:tcW w:w="5671" w:type="dxa"/>
            <w:gridSpan w:val="5"/>
          </w:tcPr>
          <w:p w14:paraId="67B1E775" w14:textId="77777777" w:rsidR="00F12124" w:rsidRPr="009A78B8" w:rsidRDefault="00F12124" w:rsidP="008101B5">
            <w:pPr>
              <w:jc w:val="center"/>
              <w:rPr>
                <w:b/>
                <w:sz w:val="20"/>
                <w:szCs w:val="20"/>
              </w:rPr>
            </w:pPr>
            <w:r w:rsidRPr="009A78B8">
              <w:rPr>
                <w:b/>
                <w:sz w:val="20"/>
                <w:szCs w:val="20"/>
              </w:rPr>
              <w:t>в старой редакции</w:t>
            </w:r>
          </w:p>
        </w:tc>
        <w:tc>
          <w:tcPr>
            <w:tcW w:w="5387" w:type="dxa"/>
            <w:gridSpan w:val="4"/>
          </w:tcPr>
          <w:p w14:paraId="2F097129" w14:textId="77777777" w:rsidR="00F12124" w:rsidRPr="009A78B8" w:rsidRDefault="00F12124" w:rsidP="008101B5">
            <w:pPr>
              <w:jc w:val="center"/>
              <w:rPr>
                <w:b/>
                <w:sz w:val="20"/>
                <w:szCs w:val="20"/>
              </w:rPr>
            </w:pPr>
            <w:r w:rsidRPr="009A78B8">
              <w:rPr>
                <w:b/>
                <w:sz w:val="20"/>
                <w:szCs w:val="20"/>
              </w:rPr>
              <w:t>в новой редакции</w:t>
            </w:r>
          </w:p>
        </w:tc>
      </w:tr>
      <w:tr w:rsidR="00F12124" w:rsidRPr="009A78B8" w14:paraId="7CE7CC0C" w14:textId="77777777" w:rsidTr="00F12124">
        <w:tc>
          <w:tcPr>
            <w:tcW w:w="426" w:type="dxa"/>
          </w:tcPr>
          <w:p w14:paraId="765DF6B4" w14:textId="77777777" w:rsidR="00F12124" w:rsidRPr="009A78B8" w:rsidRDefault="00F12124" w:rsidP="00845B93">
            <w:pPr>
              <w:pStyle w:val="a5"/>
              <w:spacing w:line="300" w:lineRule="exact"/>
              <w:jc w:val="center"/>
              <w:rPr>
                <w:rFonts w:ascii="Times New Roman" w:hAnsi="Times New Roman" w:cs="Times New Roman"/>
                <w:sz w:val="20"/>
                <w:szCs w:val="20"/>
              </w:rPr>
            </w:pPr>
            <w:r w:rsidRPr="009A78B8">
              <w:rPr>
                <w:rFonts w:ascii="Times New Roman" w:hAnsi="Times New Roman" w:cs="Times New Roman"/>
                <w:sz w:val="20"/>
                <w:szCs w:val="20"/>
              </w:rPr>
              <w:t>№</w:t>
            </w:r>
          </w:p>
          <w:p w14:paraId="0DCE3F3F" w14:textId="77777777" w:rsidR="00F12124" w:rsidRPr="009A78B8" w:rsidRDefault="00F12124" w:rsidP="00845B93">
            <w:pPr>
              <w:pStyle w:val="a5"/>
              <w:spacing w:line="300" w:lineRule="exact"/>
              <w:jc w:val="center"/>
              <w:rPr>
                <w:rFonts w:ascii="Times New Roman" w:hAnsi="Times New Roman" w:cs="Times New Roman"/>
                <w:sz w:val="20"/>
                <w:szCs w:val="20"/>
              </w:rPr>
            </w:pPr>
            <w:r w:rsidRPr="009A78B8">
              <w:rPr>
                <w:rFonts w:ascii="Times New Roman" w:hAnsi="Times New Roman" w:cs="Times New Roman"/>
                <w:sz w:val="20"/>
                <w:szCs w:val="20"/>
              </w:rPr>
              <w:t>п/п</w:t>
            </w:r>
          </w:p>
        </w:tc>
        <w:tc>
          <w:tcPr>
            <w:tcW w:w="1418" w:type="dxa"/>
          </w:tcPr>
          <w:p w14:paraId="3C5CFE12" w14:textId="77777777" w:rsidR="00F12124" w:rsidRPr="009A78B8" w:rsidRDefault="00F12124" w:rsidP="00845B93">
            <w:pPr>
              <w:pStyle w:val="a5"/>
              <w:tabs>
                <w:tab w:val="left" w:pos="4032"/>
              </w:tabs>
              <w:jc w:val="center"/>
              <w:rPr>
                <w:rFonts w:ascii="Times New Roman" w:hAnsi="Times New Roman" w:cs="Times New Roman"/>
                <w:sz w:val="20"/>
                <w:szCs w:val="20"/>
              </w:rPr>
            </w:pPr>
            <w:r w:rsidRPr="009A78B8">
              <w:rPr>
                <w:rFonts w:ascii="Times New Roman" w:hAnsi="Times New Roman" w:cs="Times New Roman"/>
                <w:sz w:val="20"/>
                <w:szCs w:val="20"/>
              </w:rPr>
              <w:t>Код и наименование профессии рабочих, должности служащих согласно ОКПД</w:t>
            </w:r>
          </w:p>
        </w:tc>
        <w:tc>
          <w:tcPr>
            <w:tcW w:w="964" w:type="dxa"/>
          </w:tcPr>
          <w:p w14:paraId="568BDC7E" w14:textId="77777777" w:rsidR="00F12124" w:rsidRPr="009A78B8" w:rsidRDefault="00F12124" w:rsidP="00845B93">
            <w:pPr>
              <w:pStyle w:val="a5"/>
              <w:jc w:val="center"/>
              <w:rPr>
                <w:rFonts w:ascii="Times New Roman" w:hAnsi="Times New Roman" w:cs="Times New Roman"/>
                <w:sz w:val="20"/>
                <w:szCs w:val="20"/>
              </w:rPr>
            </w:pPr>
            <w:r w:rsidRPr="009A78B8">
              <w:rPr>
                <w:rFonts w:ascii="Times New Roman" w:hAnsi="Times New Roman" w:cs="Times New Roman"/>
                <w:sz w:val="20"/>
                <w:szCs w:val="20"/>
              </w:rPr>
              <w:t>Код</w:t>
            </w:r>
          </w:p>
          <w:p w14:paraId="4E96B373" w14:textId="77777777" w:rsidR="00F12124" w:rsidRPr="009A78B8" w:rsidRDefault="00F12124" w:rsidP="00845B93">
            <w:pPr>
              <w:pStyle w:val="a5"/>
              <w:jc w:val="center"/>
              <w:rPr>
                <w:rFonts w:ascii="Times New Roman" w:hAnsi="Times New Roman" w:cs="Times New Roman"/>
                <w:sz w:val="20"/>
                <w:szCs w:val="20"/>
              </w:rPr>
            </w:pPr>
            <w:r w:rsidRPr="009A78B8">
              <w:rPr>
                <w:rFonts w:ascii="Times New Roman" w:hAnsi="Times New Roman" w:cs="Times New Roman"/>
                <w:sz w:val="20"/>
                <w:szCs w:val="20"/>
              </w:rPr>
              <w:t>выпуска ЕТКС,</w:t>
            </w:r>
          </w:p>
          <w:p w14:paraId="066F2F47" w14:textId="77777777" w:rsidR="00F12124" w:rsidRPr="009A78B8" w:rsidRDefault="00F12124" w:rsidP="00845B93">
            <w:pPr>
              <w:pStyle w:val="a5"/>
              <w:jc w:val="center"/>
              <w:rPr>
                <w:rFonts w:ascii="Times New Roman" w:hAnsi="Times New Roman" w:cs="Times New Roman"/>
                <w:sz w:val="20"/>
                <w:szCs w:val="20"/>
              </w:rPr>
            </w:pPr>
            <w:r w:rsidRPr="009A78B8">
              <w:rPr>
                <w:rFonts w:ascii="Times New Roman" w:hAnsi="Times New Roman" w:cs="Times New Roman"/>
                <w:sz w:val="20"/>
                <w:szCs w:val="20"/>
              </w:rPr>
              <w:t>ЕКСД</w:t>
            </w:r>
          </w:p>
        </w:tc>
        <w:tc>
          <w:tcPr>
            <w:tcW w:w="964" w:type="dxa"/>
          </w:tcPr>
          <w:p w14:paraId="72756ADE" w14:textId="77777777" w:rsidR="00F12124" w:rsidRPr="009A78B8" w:rsidRDefault="00F12124" w:rsidP="00845B93">
            <w:pPr>
              <w:pStyle w:val="a5"/>
              <w:jc w:val="center"/>
              <w:rPr>
                <w:rFonts w:ascii="Times New Roman" w:hAnsi="Times New Roman" w:cs="Times New Roman"/>
                <w:sz w:val="20"/>
                <w:szCs w:val="20"/>
              </w:rPr>
            </w:pPr>
            <w:r w:rsidRPr="009A78B8">
              <w:rPr>
                <w:rFonts w:ascii="Times New Roman" w:hAnsi="Times New Roman" w:cs="Times New Roman"/>
                <w:sz w:val="20"/>
                <w:szCs w:val="20"/>
              </w:rPr>
              <w:t>Класс</w:t>
            </w:r>
          </w:p>
          <w:p w14:paraId="1D91A9B5" w14:textId="77777777" w:rsidR="00F12124" w:rsidRPr="009A78B8" w:rsidRDefault="00F12124" w:rsidP="00845B93">
            <w:pPr>
              <w:pStyle w:val="a5"/>
              <w:jc w:val="center"/>
              <w:rPr>
                <w:rFonts w:ascii="Times New Roman" w:hAnsi="Times New Roman" w:cs="Times New Roman"/>
                <w:sz w:val="20"/>
                <w:szCs w:val="20"/>
              </w:rPr>
            </w:pPr>
            <w:r w:rsidRPr="009A78B8">
              <w:rPr>
                <w:rFonts w:ascii="Times New Roman" w:hAnsi="Times New Roman" w:cs="Times New Roman"/>
                <w:sz w:val="20"/>
                <w:szCs w:val="20"/>
              </w:rPr>
              <w:t>условий</w:t>
            </w:r>
          </w:p>
          <w:p w14:paraId="78283D52" w14:textId="77777777" w:rsidR="00F12124" w:rsidRPr="009A78B8" w:rsidRDefault="00F12124" w:rsidP="00845B93">
            <w:pPr>
              <w:pStyle w:val="a5"/>
              <w:jc w:val="center"/>
              <w:rPr>
                <w:rFonts w:ascii="Times New Roman" w:hAnsi="Times New Roman" w:cs="Times New Roman"/>
                <w:sz w:val="20"/>
                <w:szCs w:val="20"/>
              </w:rPr>
            </w:pPr>
            <w:r w:rsidRPr="009A78B8">
              <w:rPr>
                <w:rFonts w:ascii="Times New Roman" w:hAnsi="Times New Roman" w:cs="Times New Roman"/>
                <w:sz w:val="20"/>
                <w:szCs w:val="20"/>
              </w:rPr>
              <w:t>труда</w:t>
            </w:r>
          </w:p>
        </w:tc>
        <w:tc>
          <w:tcPr>
            <w:tcW w:w="1899" w:type="dxa"/>
          </w:tcPr>
          <w:p w14:paraId="3AC57850" w14:textId="77777777" w:rsidR="00F12124" w:rsidRPr="009A78B8" w:rsidRDefault="00F12124" w:rsidP="00845B93">
            <w:pPr>
              <w:pStyle w:val="a5"/>
              <w:jc w:val="center"/>
              <w:rPr>
                <w:rFonts w:ascii="Times New Roman" w:hAnsi="Times New Roman" w:cs="Times New Roman"/>
                <w:sz w:val="20"/>
                <w:szCs w:val="20"/>
              </w:rPr>
            </w:pPr>
            <w:r w:rsidRPr="009A78B8">
              <w:rPr>
                <w:rFonts w:ascii="Times New Roman" w:hAnsi="Times New Roman" w:cs="Times New Roman"/>
                <w:sz w:val="20"/>
                <w:szCs w:val="20"/>
              </w:rPr>
              <w:t>Доплата за 1 час работы в условиях труда, соответствующих классу, процентов базовой ставки, устанавливаемой Правительством Республики Беларусь для оплаты труда работников бюджетных организаций</w:t>
            </w:r>
          </w:p>
        </w:tc>
        <w:tc>
          <w:tcPr>
            <w:tcW w:w="1390" w:type="dxa"/>
          </w:tcPr>
          <w:p w14:paraId="44A562EA" w14:textId="77777777" w:rsidR="00F12124" w:rsidRPr="009A78B8" w:rsidRDefault="00F12124" w:rsidP="00845B93">
            <w:pPr>
              <w:pStyle w:val="a5"/>
              <w:tabs>
                <w:tab w:val="left" w:pos="4032"/>
              </w:tabs>
              <w:ind w:right="34"/>
              <w:jc w:val="center"/>
              <w:rPr>
                <w:rFonts w:ascii="Times New Roman" w:hAnsi="Times New Roman" w:cs="Times New Roman"/>
                <w:sz w:val="20"/>
                <w:szCs w:val="20"/>
              </w:rPr>
            </w:pPr>
            <w:r w:rsidRPr="009A78B8">
              <w:rPr>
                <w:rFonts w:ascii="Times New Roman" w:hAnsi="Times New Roman" w:cs="Times New Roman"/>
                <w:sz w:val="20"/>
                <w:szCs w:val="20"/>
              </w:rPr>
              <w:t>Код и наименование профессии рабочих, должности служащих согласно ОКПД</w:t>
            </w:r>
          </w:p>
        </w:tc>
        <w:tc>
          <w:tcPr>
            <w:tcW w:w="964" w:type="dxa"/>
          </w:tcPr>
          <w:p w14:paraId="17D07A49" w14:textId="77777777" w:rsidR="00F12124" w:rsidRPr="009A78B8" w:rsidRDefault="00F12124" w:rsidP="00845B93">
            <w:pPr>
              <w:pStyle w:val="a5"/>
              <w:jc w:val="center"/>
              <w:rPr>
                <w:rFonts w:ascii="Times New Roman" w:hAnsi="Times New Roman" w:cs="Times New Roman"/>
                <w:sz w:val="20"/>
                <w:szCs w:val="20"/>
              </w:rPr>
            </w:pPr>
            <w:r w:rsidRPr="009A78B8">
              <w:rPr>
                <w:rFonts w:ascii="Times New Roman" w:hAnsi="Times New Roman" w:cs="Times New Roman"/>
                <w:sz w:val="20"/>
                <w:szCs w:val="20"/>
              </w:rPr>
              <w:t>Код</w:t>
            </w:r>
          </w:p>
          <w:p w14:paraId="33EFFCBD" w14:textId="77777777" w:rsidR="00F12124" w:rsidRPr="009A78B8" w:rsidRDefault="00F12124" w:rsidP="00845B93">
            <w:pPr>
              <w:pStyle w:val="a5"/>
              <w:jc w:val="center"/>
              <w:rPr>
                <w:rFonts w:ascii="Times New Roman" w:hAnsi="Times New Roman" w:cs="Times New Roman"/>
                <w:sz w:val="20"/>
                <w:szCs w:val="20"/>
              </w:rPr>
            </w:pPr>
            <w:r w:rsidRPr="009A78B8">
              <w:rPr>
                <w:rFonts w:ascii="Times New Roman" w:hAnsi="Times New Roman" w:cs="Times New Roman"/>
                <w:sz w:val="20"/>
                <w:szCs w:val="20"/>
              </w:rPr>
              <w:t>выпуска ЕТКС,</w:t>
            </w:r>
          </w:p>
          <w:p w14:paraId="18BFBDAC" w14:textId="77777777" w:rsidR="00F12124" w:rsidRPr="009A78B8" w:rsidRDefault="00F12124" w:rsidP="00845B93">
            <w:pPr>
              <w:pStyle w:val="a5"/>
              <w:jc w:val="center"/>
              <w:rPr>
                <w:rFonts w:ascii="Times New Roman" w:hAnsi="Times New Roman" w:cs="Times New Roman"/>
                <w:sz w:val="20"/>
                <w:szCs w:val="20"/>
              </w:rPr>
            </w:pPr>
            <w:r w:rsidRPr="009A78B8">
              <w:rPr>
                <w:rFonts w:ascii="Times New Roman" w:hAnsi="Times New Roman" w:cs="Times New Roman"/>
                <w:sz w:val="20"/>
                <w:szCs w:val="20"/>
              </w:rPr>
              <w:t>ЕКСД</w:t>
            </w:r>
          </w:p>
        </w:tc>
        <w:tc>
          <w:tcPr>
            <w:tcW w:w="964" w:type="dxa"/>
          </w:tcPr>
          <w:p w14:paraId="0EDC2F40" w14:textId="77777777" w:rsidR="00F12124" w:rsidRPr="009A78B8" w:rsidRDefault="00F12124" w:rsidP="00845B93">
            <w:pPr>
              <w:pStyle w:val="a5"/>
              <w:jc w:val="center"/>
              <w:rPr>
                <w:rFonts w:ascii="Times New Roman" w:hAnsi="Times New Roman" w:cs="Times New Roman"/>
                <w:sz w:val="20"/>
                <w:szCs w:val="20"/>
              </w:rPr>
            </w:pPr>
            <w:r w:rsidRPr="009A78B8">
              <w:rPr>
                <w:rFonts w:ascii="Times New Roman" w:hAnsi="Times New Roman" w:cs="Times New Roman"/>
                <w:sz w:val="20"/>
                <w:szCs w:val="20"/>
              </w:rPr>
              <w:t>Класс</w:t>
            </w:r>
          </w:p>
          <w:p w14:paraId="300D73D5" w14:textId="77777777" w:rsidR="00F12124" w:rsidRPr="009A78B8" w:rsidRDefault="00F12124" w:rsidP="00845B93">
            <w:pPr>
              <w:pStyle w:val="a5"/>
              <w:jc w:val="center"/>
              <w:rPr>
                <w:rFonts w:ascii="Times New Roman" w:hAnsi="Times New Roman" w:cs="Times New Roman"/>
                <w:sz w:val="20"/>
                <w:szCs w:val="20"/>
              </w:rPr>
            </w:pPr>
            <w:r w:rsidRPr="009A78B8">
              <w:rPr>
                <w:rFonts w:ascii="Times New Roman" w:hAnsi="Times New Roman" w:cs="Times New Roman"/>
                <w:sz w:val="20"/>
                <w:szCs w:val="20"/>
              </w:rPr>
              <w:t>условий</w:t>
            </w:r>
          </w:p>
          <w:p w14:paraId="0F217418" w14:textId="77777777" w:rsidR="00F12124" w:rsidRPr="009A78B8" w:rsidRDefault="00F12124" w:rsidP="00845B93">
            <w:pPr>
              <w:pStyle w:val="a5"/>
              <w:jc w:val="center"/>
              <w:rPr>
                <w:rFonts w:ascii="Times New Roman" w:hAnsi="Times New Roman" w:cs="Times New Roman"/>
                <w:sz w:val="20"/>
                <w:szCs w:val="20"/>
              </w:rPr>
            </w:pPr>
            <w:r w:rsidRPr="009A78B8">
              <w:rPr>
                <w:rFonts w:ascii="Times New Roman" w:hAnsi="Times New Roman" w:cs="Times New Roman"/>
                <w:sz w:val="20"/>
                <w:szCs w:val="20"/>
              </w:rPr>
              <w:t>труда</w:t>
            </w:r>
          </w:p>
        </w:tc>
        <w:tc>
          <w:tcPr>
            <w:tcW w:w="2069" w:type="dxa"/>
          </w:tcPr>
          <w:p w14:paraId="116F7BA9" w14:textId="77777777" w:rsidR="00F12124" w:rsidRPr="009A78B8" w:rsidRDefault="00F12124" w:rsidP="00845B93">
            <w:pPr>
              <w:pStyle w:val="a5"/>
              <w:jc w:val="center"/>
              <w:rPr>
                <w:rFonts w:ascii="Times New Roman" w:hAnsi="Times New Roman" w:cs="Times New Roman"/>
                <w:sz w:val="20"/>
                <w:szCs w:val="20"/>
              </w:rPr>
            </w:pPr>
            <w:r w:rsidRPr="009A78B8">
              <w:rPr>
                <w:rFonts w:ascii="Times New Roman" w:hAnsi="Times New Roman" w:cs="Times New Roman"/>
                <w:sz w:val="20"/>
                <w:szCs w:val="20"/>
              </w:rPr>
              <w:t>Доплата за 1 час работы в условиях труда, соответствующих классу, процентов базовой ставки, устанавливаемой Правительством Республики Беларусь для оплаты труда работников бюджетных организаций</w:t>
            </w:r>
          </w:p>
        </w:tc>
      </w:tr>
      <w:tr w:rsidR="00F12124" w:rsidRPr="009A78B8" w14:paraId="06D36BC1" w14:textId="77777777" w:rsidTr="00F12124">
        <w:tc>
          <w:tcPr>
            <w:tcW w:w="11058" w:type="dxa"/>
            <w:gridSpan w:val="9"/>
          </w:tcPr>
          <w:p w14:paraId="638BD767" w14:textId="77777777" w:rsidR="00F12124" w:rsidRPr="009A78B8" w:rsidRDefault="00F12124" w:rsidP="008101B5">
            <w:pPr>
              <w:pStyle w:val="a5"/>
              <w:jc w:val="left"/>
              <w:rPr>
                <w:rFonts w:ascii="Times New Roman" w:hAnsi="Times New Roman" w:cs="Times New Roman"/>
                <w:b/>
                <w:sz w:val="20"/>
                <w:szCs w:val="20"/>
              </w:rPr>
            </w:pPr>
            <w:r w:rsidRPr="009A78B8">
              <w:rPr>
                <w:rFonts w:ascii="Times New Roman" w:hAnsi="Times New Roman" w:cs="Times New Roman"/>
                <w:b/>
                <w:sz w:val="20"/>
                <w:szCs w:val="20"/>
              </w:rPr>
              <w:t>Детская поликлиника, педиатрическое отделение №1, эндокринологический кабинет</w:t>
            </w:r>
          </w:p>
        </w:tc>
      </w:tr>
      <w:tr w:rsidR="00F12124" w:rsidRPr="009A78B8" w14:paraId="1CE5419A" w14:textId="77777777" w:rsidTr="00F12124">
        <w:tc>
          <w:tcPr>
            <w:tcW w:w="426" w:type="dxa"/>
          </w:tcPr>
          <w:p w14:paraId="77D97CB6" w14:textId="77777777" w:rsidR="00F12124" w:rsidRPr="009A78B8" w:rsidRDefault="00F12124" w:rsidP="008101B5">
            <w:pPr>
              <w:rPr>
                <w:bCs/>
                <w:sz w:val="20"/>
                <w:szCs w:val="20"/>
              </w:rPr>
            </w:pPr>
            <w:r w:rsidRPr="009A78B8">
              <w:rPr>
                <w:bCs/>
                <w:sz w:val="20"/>
                <w:szCs w:val="20"/>
              </w:rPr>
              <w:t>18.6.</w:t>
            </w:r>
          </w:p>
        </w:tc>
        <w:tc>
          <w:tcPr>
            <w:tcW w:w="1418" w:type="dxa"/>
          </w:tcPr>
          <w:p w14:paraId="6D925BC2" w14:textId="77777777" w:rsidR="00F12124" w:rsidRPr="009A78B8" w:rsidRDefault="00F12124" w:rsidP="008101B5">
            <w:pPr>
              <w:rPr>
                <w:bCs/>
                <w:sz w:val="20"/>
                <w:szCs w:val="20"/>
                <w:lang w:eastAsia="en-US"/>
              </w:rPr>
            </w:pPr>
            <w:r w:rsidRPr="009A78B8">
              <w:rPr>
                <w:bCs/>
                <w:sz w:val="20"/>
                <w:szCs w:val="20"/>
                <w:lang w:eastAsia="en-US"/>
              </w:rPr>
              <w:t>2212- 003 Врач-эндокринолог</w:t>
            </w:r>
          </w:p>
        </w:tc>
        <w:tc>
          <w:tcPr>
            <w:tcW w:w="964" w:type="dxa"/>
          </w:tcPr>
          <w:p w14:paraId="22D7153E" w14:textId="77777777" w:rsidR="00F12124" w:rsidRPr="009A78B8" w:rsidRDefault="00F12124" w:rsidP="008101B5">
            <w:pPr>
              <w:rPr>
                <w:bCs/>
                <w:sz w:val="20"/>
                <w:szCs w:val="20"/>
              </w:rPr>
            </w:pPr>
            <w:r w:rsidRPr="009A78B8">
              <w:rPr>
                <w:bCs/>
                <w:sz w:val="20"/>
                <w:szCs w:val="20"/>
              </w:rPr>
              <w:t>25</w:t>
            </w:r>
          </w:p>
        </w:tc>
        <w:tc>
          <w:tcPr>
            <w:tcW w:w="964" w:type="dxa"/>
          </w:tcPr>
          <w:p w14:paraId="3056B76D" w14:textId="77777777" w:rsidR="00F12124" w:rsidRPr="009A78B8" w:rsidRDefault="00F12124" w:rsidP="008101B5">
            <w:pPr>
              <w:rPr>
                <w:bCs/>
                <w:sz w:val="20"/>
                <w:szCs w:val="20"/>
              </w:rPr>
            </w:pPr>
            <w:r w:rsidRPr="009A78B8">
              <w:rPr>
                <w:bCs/>
                <w:sz w:val="20"/>
                <w:szCs w:val="20"/>
              </w:rPr>
              <w:t>3.2</w:t>
            </w:r>
          </w:p>
        </w:tc>
        <w:tc>
          <w:tcPr>
            <w:tcW w:w="1899" w:type="dxa"/>
          </w:tcPr>
          <w:p w14:paraId="09C7AA84" w14:textId="77777777" w:rsidR="00F12124" w:rsidRPr="009A78B8" w:rsidRDefault="00F12124" w:rsidP="008101B5">
            <w:pPr>
              <w:jc w:val="center"/>
              <w:rPr>
                <w:bCs/>
                <w:sz w:val="20"/>
                <w:szCs w:val="20"/>
              </w:rPr>
            </w:pPr>
            <w:r w:rsidRPr="009A78B8">
              <w:rPr>
                <w:bCs/>
                <w:sz w:val="20"/>
                <w:szCs w:val="20"/>
              </w:rPr>
              <w:t>0,04%</w:t>
            </w:r>
          </w:p>
        </w:tc>
        <w:tc>
          <w:tcPr>
            <w:tcW w:w="1390" w:type="dxa"/>
          </w:tcPr>
          <w:p w14:paraId="4BE53C3B" w14:textId="77777777" w:rsidR="00F12124" w:rsidRPr="009A78B8" w:rsidRDefault="00F12124" w:rsidP="008101B5">
            <w:pPr>
              <w:rPr>
                <w:bCs/>
                <w:sz w:val="20"/>
                <w:szCs w:val="20"/>
                <w:lang w:eastAsia="en-US"/>
              </w:rPr>
            </w:pPr>
            <w:r w:rsidRPr="009A78B8">
              <w:rPr>
                <w:bCs/>
                <w:sz w:val="20"/>
                <w:szCs w:val="20"/>
                <w:lang w:eastAsia="en-US"/>
              </w:rPr>
              <w:t>2212- 003 Врач-детский эндокринолог</w:t>
            </w:r>
          </w:p>
        </w:tc>
        <w:tc>
          <w:tcPr>
            <w:tcW w:w="964" w:type="dxa"/>
          </w:tcPr>
          <w:p w14:paraId="344478B4" w14:textId="77777777" w:rsidR="00F12124" w:rsidRPr="009A78B8" w:rsidRDefault="00F12124" w:rsidP="008101B5">
            <w:pPr>
              <w:rPr>
                <w:bCs/>
                <w:sz w:val="20"/>
                <w:szCs w:val="20"/>
              </w:rPr>
            </w:pPr>
            <w:r w:rsidRPr="009A78B8">
              <w:rPr>
                <w:bCs/>
                <w:sz w:val="20"/>
                <w:szCs w:val="20"/>
              </w:rPr>
              <w:t>25</w:t>
            </w:r>
          </w:p>
        </w:tc>
        <w:tc>
          <w:tcPr>
            <w:tcW w:w="964" w:type="dxa"/>
          </w:tcPr>
          <w:p w14:paraId="41D75FFE" w14:textId="77777777" w:rsidR="00F12124" w:rsidRPr="009A78B8" w:rsidRDefault="00F12124" w:rsidP="008101B5">
            <w:pPr>
              <w:rPr>
                <w:bCs/>
                <w:sz w:val="20"/>
                <w:szCs w:val="20"/>
              </w:rPr>
            </w:pPr>
            <w:r w:rsidRPr="009A78B8">
              <w:rPr>
                <w:bCs/>
                <w:sz w:val="20"/>
                <w:szCs w:val="20"/>
              </w:rPr>
              <w:t>3.1</w:t>
            </w:r>
          </w:p>
        </w:tc>
        <w:tc>
          <w:tcPr>
            <w:tcW w:w="2069" w:type="dxa"/>
          </w:tcPr>
          <w:p w14:paraId="7E8A5B80" w14:textId="77777777" w:rsidR="00F12124" w:rsidRPr="009A78B8" w:rsidRDefault="00F12124" w:rsidP="008101B5">
            <w:pPr>
              <w:jc w:val="center"/>
              <w:rPr>
                <w:bCs/>
                <w:sz w:val="20"/>
                <w:szCs w:val="20"/>
              </w:rPr>
            </w:pPr>
            <w:r w:rsidRPr="009A78B8">
              <w:rPr>
                <w:bCs/>
                <w:sz w:val="20"/>
                <w:szCs w:val="20"/>
              </w:rPr>
              <w:t>0,03%</w:t>
            </w:r>
          </w:p>
        </w:tc>
      </w:tr>
      <w:tr w:rsidR="00F12124" w:rsidRPr="009A78B8" w14:paraId="37FC4563" w14:textId="77777777" w:rsidTr="00F12124">
        <w:tc>
          <w:tcPr>
            <w:tcW w:w="11058" w:type="dxa"/>
            <w:gridSpan w:val="9"/>
          </w:tcPr>
          <w:p w14:paraId="22126D6A" w14:textId="77777777" w:rsidR="00F12124" w:rsidRPr="009A78B8" w:rsidRDefault="00F12124" w:rsidP="008101B5">
            <w:pPr>
              <w:pStyle w:val="a5"/>
              <w:jc w:val="left"/>
              <w:rPr>
                <w:rFonts w:ascii="Times New Roman" w:hAnsi="Times New Roman" w:cs="Times New Roman"/>
                <w:b/>
                <w:sz w:val="20"/>
                <w:szCs w:val="20"/>
              </w:rPr>
            </w:pPr>
            <w:r w:rsidRPr="009A78B8">
              <w:rPr>
                <w:rFonts w:ascii="Times New Roman" w:hAnsi="Times New Roman" w:cs="Times New Roman"/>
                <w:b/>
                <w:sz w:val="20"/>
                <w:szCs w:val="20"/>
              </w:rPr>
              <w:t>Поликлиника, отделение профилактики, кабинет доврачебного приема</w:t>
            </w:r>
          </w:p>
        </w:tc>
      </w:tr>
      <w:tr w:rsidR="00F12124" w:rsidRPr="009A78B8" w14:paraId="0644B909" w14:textId="77777777" w:rsidTr="00F12124">
        <w:tc>
          <w:tcPr>
            <w:tcW w:w="426" w:type="dxa"/>
          </w:tcPr>
          <w:p w14:paraId="63FEC48C" w14:textId="77777777" w:rsidR="00F12124" w:rsidRPr="009A78B8" w:rsidRDefault="00F12124" w:rsidP="008101B5">
            <w:pPr>
              <w:pStyle w:val="a5"/>
              <w:spacing w:line="300" w:lineRule="exact"/>
              <w:rPr>
                <w:rFonts w:ascii="Times New Roman" w:hAnsi="Times New Roman" w:cs="Times New Roman"/>
                <w:sz w:val="20"/>
                <w:szCs w:val="20"/>
              </w:rPr>
            </w:pPr>
          </w:p>
        </w:tc>
        <w:tc>
          <w:tcPr>
            <w:tcW w:w="1418" w:type="dxa"/>
          </w:tcPr>
          <w:p w14:paraId="3FC72A0B" w14:textId="77777777" w:rsidR="00F12124" w:rsidRPr="009A78B8" w:rsidRDefault="00F12124" w:rsidP="008101B5">
            <w:pPr>
              <w:pStyle w:val="a5"/>
              <w:tabs>
                <w:tab w:val="left" w:pos="4032"/>
              </w:tabs>
              <w:rPr>
                <w:rFonts w:ascii="Times New Roman" w:hAnsi="Times New Roman" w:cs="Times New Roman"/>
                <w:sz w:val="20"/>
                <w:szCs w:val="20"/>
              </w:rPr>
            </w:pPr>
          </w:p>
        </w:tc>
        <w:tc>
          <w:tcPr>
            <w:tcW w:w="964" w:type="dxa"/>
          </w:tcPr>
          <w:p w14:paraId="56A4B326" w14:textId="77777777" w:rsidR="00F12124" w:rsidRPr="009A78B8" w:rsidRDefault="00F12124" w:rsidP="008101B5">
            <w:pPr>
              <w:pStyle w:val="a5"/>
              <w:rPr>
                <w:rFonts w:ascii="Times New Roman" w:hAnsi="Times New Roman" w:cs="Times New Roman"/>
                <w:sz w:val="20"/>
                <w:szCs w:val="20"/>
              </w:rPr>
            </w:pPr>
          </w:p>
        </w:tc>
        <w:tc>
          <w:tcPr>
            <w:tcW w:w="964" w:type="dxa"/>
          </w:tcPr>
          <w:p w14:paraId="077999C4" w14:textId="77777777" w:rsidR="00F12124" w:rsidRPr="009A78B8" w:rsidRDefault="00F12124" w:rsidP="008101B5">
            <w:pPr>
              <w:pStyle w:val="a5"/>
              <w:rPr>
                <w:rFonts w:ascii="Times New Roman" w:hAnsi="Times New Roman" w:cs="Times New Roman"/>
                <w:sz w:val="20"/>
                <w:szCs w:val="20"/>
              </w:rPr>
            </w:pPr>
          </w:p>
        </w:tc>
        <w:tc>
          <w:tcPr>
            <w:tcW w:w="1899" w:type="dxa"/>
          </w:tcPr>
          <w:p w14:paraId="5F0CA953" w14:textId="77777777" w:rsidR="00F12124" w:rsidRPr="009A78B8" w:rsidRDefault="00F12124" w:rsidP="008101B5">
            <w:pPr>
              <w:pStyle w:val="a5"/>
              <w:rPr>
                <w:rFonts w:ascii="Times New Roman" w:hAnsi="Times New Roman" w:cs="Times New Roman"/>
                <w:sz w:val="20"/>
                <w:szCs w:val="20"/>
              </w:rPr>
            </w:pPr>
          </w:p>
        </w:tc>
        <w:tc>
          <w:tcPr>
            <w:tcW w:w="1390" w:type="dxa"/>
          </w:tcPr>
          <w:p w14:paraId="03C8CD0B" w14:textId="77777777" w:rsidR="00F12124" w:rsidRPr="009A78B8" w:rsidRDefault="00F12124" w:rsidP="008101B5">
            <w:pPr>
              <w:pStyle w:val="a5"/>
              <w:tabs>
                <w:tab w:val="left" w:pos="4032"/>
              </w:tabs>
              <w:ind w:right="34"/>
              <w:rPr>
                <w:rFonts w:ascii="Times New Roman" w:hAnsi="Times New Roman" w:cs="Times New Roman"/>
                <w:sz w:val="20"/>
                <w:szCs w:val="20"/>
              </w:rPr>
            </w:pPr>
            <w:r w:rsidRPr="009A78B8">
              <w:rPr>
                <w:rFonts w:ascii="Times New Roman" w:hAnsi="Times New Roman" w:cs="Times New Roman"/>
                <w:sz w:val="20"/>
                <w:szCs w:val="20"/>
              </w:rPr>
              <w:t>3253-001 Фельдшер</w:t>
            </w:r>
          </w:p>
        </w:tc>
        <w:tc>
          <w:tcPr>
            <w:tcW w:w="964" w:type="dxa"/>
          </w:tcPr>
          <w:p w14:paraId="496EC416" w14:textId="77777777" w:rsidR="00F12124" w:rsidRPr="009A78B8" w:rsidRDefault="00F12124" w:rsidP="008101B5">
            <w:pPr>
              <w:pStyle w:val="a5"/>
              <w:rPr>
                <w:rFonts w:ascii="Times New Roman" w:hAnsi="Times New Roman" w:cs="Times New Roman"/>
                <w:sz w:val="20"/>
                <w:szCs w:val="20"/>
              </w:rPr>
            </w:pPr>
            <w:r w:rsidRPr="009A78B8">
              <w:rPr>
                <w:rFonts w:ascii="Times New Roman" w:hAnsi="Times New Roman" w:cs="Times New Roman"/>
                <w:sz w:val="20"/>
                <w:szCs w:val="20"/>
              </w:rPr>
              <w:t>25</w:t>
            </w:r>
          </w:p>
        </w:tc>
        <w:tc>
          <w:tcPr>
            <w:tcW w:w="964" w:type="dxa"/>
          </w:tcPr>
          <w:p w14:paraId="39655676" w14:textId="77777777" w:rsidR="00F12124" w:rsidRPr="009A78B8" w:rsidRDefault="00F12124" w:rsidP="008101B5">
            <w:pPr>
              <w:pStyle w:val="a5"/>
              <w:rPr>
                <w:rFonts w:ascii="Times New Roman" w:hAnsi="Times New Roman" w:cs="Times New Roman"/>
                <w:sz w:val="20"/>
                <w:szCs w:val="20"/>
              </w:rPr>
            </w:pPr>
            <w:r w:rsidRPr="009A78B8">
              <w:rPr>
                <w:rFonts w:ascii="Times New Roman" w:hAnsi="Times New Roman" w:cs="Times New Roman"/>
                <w:sz w:val="20"/>
                <w:szCs w:val="20"/>
              </w:rPr>
              <w:t>3.1</w:t>
            </w:r>
          </w:p>
        </w:tc>
        <w:tc>
          <w:tcPr>
            <w:tcW w:w="2069" w:type="dxa"/>
          </w:tcPr>
          <w:p w14:paraId="7FB2B7DE" w14:textId="77777777" w:rsidR="00F12124" w:rsidRPr="009A78B8" w:rsidRDefault="00F12124" w:rsidP="008101B5">
            <w:pPr>
              <w:pStyle w:val="a5"/>
              <w:rPr>
                <w:rFonts w:ascii="Times New Roman" w:hAnsi="Times New Roman" w:cs="Times New Roman"/>
                <w:sz w:val="20"/>
                <w:szCs w:val="20"/>
              </w:rPr>
            </w:pPr>
            <w:r w:rsidRPr="009A78B8">
              <w:rPr>
                <w:rFonts w:ascii="Times New Roman" w:hAnsi="Times New Roman" w:cs="Times New Roman"/>
                <w:bCs/>
                <w:sz w:val="20"/>
                <w:szCs w:val="20"/>
              </w:rPr>
              <w:t>0,03%</w:t>
            </w:r>
          </w:p>
        </w:tc>
      </w:tr>
      <w:tr w:rsidR="00F12124" w:rsidRPr="009A78B8" w14:paraId="36117CFD" w14:textId="77777777" w:rsidTr="00F12124">
        <w:tc>
          <w:tcPr>
            <w:tcW w:w="11058" w:type="dxa"/>
            <w:gridSpan w:val="9"/>
          </w:tcPr>
          <w:p w14:paraId="157B4BA4" w14:textId="77777777" w:rsidR="00F12124" w:rsidRPr="009A78B8" w:rsidRDefault="00F12124" w:rsidP="008101B5">
            <w:pPr>
              <w:pStyle w:val="a5"/>
              <w:jc w:val="left"/>
              <w:rPr>
                <w:rFonts w:ascii="Times New Roman" w:hAnsi="Times New Roman" w:cs="Times New Roman"/>
                <w:b/>
                <w:bCs/>
                <w:sz w:val="20"/>
                <w:szCs w:val="20"/>
              </w:rPr>
            </w:pPr>
            <w:r w:rsidRPr="009A78B8">
              <w:rPr>
                <w:rFonts w:ascii="Times New Roman" w:hAnsi="Times New Roman" w:cs="Times New Roman"/>
                <w:b/>
                <w:bCs/>
                <w:sz w:val="20"/>
                <w:szCs w:val="20"/>
              </w:rPr>
              <w:t>Поликлиника, отделение общей практики №2, кардиологический кабинет</w:t>
            </w:r>
          </w:p>
        </w:tc>
      </w:tr>
      <w:tr w:rsidR="00F12124" w:rsidRPr="009A78B8" w14:paraId="3F233E94" w14:textId="77777777" w:rsidTr="00F12124">
        <w:tc>
          <w:tcPr>
            <w:tcW w:w="426" w:type="dxa"/>
          </w:tcPr>
          <w:p w14:paraId="57F4C868" w14:textId="77777777" w:rsidR="00F12124" w:rsidRPr="009A78B8" w:rsidRDefault="00F12124" w:rsidP="008101B5">
            <w:pPr>
              <w:pStyle w:val="a5"/>
              <w:spacing w:line="300" w:lineRule="exact"/>
              <w:rPr>
                <w:rFonts w:ascii="Times New Roman" w:hAnsi="Times New Roman" w:cs="Times New Roman"/>
                <w:sz w:val="20"/>
                <w:szCs w:val="20"/>
              </w:rPr>
            </w:pPr>
          </w:p>
        </w:tc>
        <w:tc>
          <w:tcPr>
            <w:tcW w:w="1418" w:type="dxa"/>
          </w:tcPr>
          <w:p w14:paraId="64B91718" w14:textId="77777777" w:rsidR="00F12124" w:rsidRPr="009A78B8" w:rsidRDefault="00F12124" w:rsidP="008101B5">
            <w:pPr>
              <w:pStyle w:val="a5"/>
              <w:tabs>
                <w:tab w:val="left" w:pos="4032"/>
              </w:tabs>
              <w:rPr>
                <w:rFonts w:ascii="Times New Roman" w:hAnsi="Times New Roman" w:cs="Times New Roman"/>
                <w:sz w:val="20"/>
                <w:szCs w:val="20"/>
              </w:rPr>
            </w:pPr>
          </w:p>
        </w:tc>
        <w:tc>
          <w:tcPr>
            <w:tcW w:w="964" w:type="dxa"/>
          </w:tcPr>
          <w:p w14:paraId="2BB7E157" w14:textId="77777777" w:rsidR="00F12124" w:rsidRPr="009A78B8" w:rsidRDefault="00F12124" w:rsidP="008101B5">
            <w:pPr>
              <w:pStyle w:val="a5"/>
              <w:rPr>
                <w:rFonts w:ascii="Times New Roman" w:hAnsi="Times New Roman" w:cs="Times New Roman"/>
                <w:sz w:val="20"/>
                <w:szCs w:val="20"/>
              </w:rPr>
            </w:pPr>
          </w:p>
        </w:tc>
        <w:tc>
          <w:tcPr>
            <w:tcW w:w="964" w:type="dxa"/>
          </w:tcPr>
          <w:p w14:paraId="484C967B" w14:textId="77777777" w:rsidR="00F12124" w:rsidRPr="009A78B8" w:rsidRDefault="00F12124" w:rsidP="008101B5">
            <w:pPr>
              <w:pStyle w:val="a5"/>
              <w:rPr>
                <w:rFonts w:ascii="Times New Roman" w:hAnsi="Times New Roman" w:cs="Times New Roman"/>
                <w:sz w:val="20"/>
                <w:szCs w:val="20"/>
              </w:rPr>
            </w:pPr>
          </w:p>
        </w:tc>
        <w:tc>
          <w:tcPr>
            <w:tcW w:w="1899" w:type="dxa"/>
          </w:tcPr>
          <w:p w14:paraId="3D35B849" w14:textId="77777777" w:rsidR="00F12124" w:rsidRPr="009A78B8" w:rsidRDefault="00F12124" w:rsidP="008101B5">
            <w:pPr>
              <w:pStyle w:val="a5"/>
              <w:rPr>
                <w:rFonts w:ascii="Times New Roman" w:hAnsi="Times New Roman" w:cs="Times New Roman"/>
                <w:sz w:val="20"/>
                <w:szCs w:val="20"/>
              </w:rPr>
            </w:pPr>
          </w:p>
        </w:tc>
        <w:tc>
          <w:tcPr>
            <w:tcW w:w="1390" w:type="dxa"/>
          </w:tcPr>
          <w:p w14:paraId="50EBACEC" w14:textId="77777777" w:rsidR="00F12124" w:rsidRPr="009A78B8" w:rsidRDefault="00F12124" w:rsidP="008101B5">
            <w:pPr>
              <w:pStyle w:val="a5"/>
              <w:tabs>
                <w:tab w:val="left" w:pos="4032"/>
              </w:tabs>
              <w:ind w:right="34"/>
              <w:rPr>
                <w:rFonts w:ascii="Times New Roman" w:hAnsi="Times New Roman" w:cs="Times New Roman"/>
                <w:sz w:val="20"/>
                <w:szCs w:val="20"/>
              </w:rPr>
            </w:pPr>
            <w:r w:rsidRPr="009A78B8">
              <w:rPr>
                <w:rFonts w:ascii="Times New Roman" w:hAnsi="Times New Roman" w:cs="Times New Roman"/>
                <w:sz w:val="20"/>
                <w:szCs w:val="20"/>
              </w:rPr>
              <w:t>2212-003 Врач-кардиолог</w:t>
            </w:r>
          </w:p>
        </w:tc>
        <w:tc>
          <w:tcPr>
            <w:tcW w:w="964" w:type="dxa"/>
          </w:tcPr>
          <w:p w14:paraId="7C55C2DB" w14:textId="77777777" w:rsidR="00F12124" w:rsidRPr="009A78B8" w:rsidRDefault="00F12124" w:rsidP="008101B5">
            <w:pPr>
              <w:pStyle w:val="a5"/>
              <w:rPr>
                <w:rFonts w:ascii="Times New Roman" w:hAnsi="Times New Roman" w:cs="Times New Roman"/>
                <w:sz w:val="20"/>
                <w:szCs w:val="20"/>
              </w:rPr>
            </w:pPr>
            <w:r w:rsidRPr="009A78B8">
              <w:rPr>
                <w:rFonts w:ascii="Times New Roman" w:hAnsi="Times New Roman" w:cs="Times New Roman"/>
                <w:sz w:val="20"/>
                <w:szCs w:val="20"/>
              </w:rPr>
              <w:t>25</w:t>
            </w:r>
          </w:p>
        </w:tc>
        <w:tc>
          <w:tcPr>
            <w:tcW w:w="964" w:type="dxa"/>
          </w:tcPr>
          <w:p w14:paraId="012145B2" w14:textId="77777777" w:rsidR="00F12124" w:rsidRPr="009A78B8" w:rsidRDefault="00F12124" w:rsidP="008101B5">
            <w:pPr>
              <w:pStyle w:val="a5"/>
              <w:rPr>
                <w:rFonts w:ascii="Times New Roman" w:hAnsi="Times New Roman" w:cs="Times New Roman"/>
                <w:sz w:val="20"/>
                <w:szCs w:val="20"/>
              </w:rPr>
            </w:pPr>
            <w:r w:rsidRPr="009A78B8">
              <w:rPr>
                <w:rFonts w:ascii="Times New Roman" w:hAnsi="Times New Roman" w:cs="Times New Roman"/>
                <w:sz w:val="20"/>
                <w:szCs w:val="20"/>
              </w:rPr>
              <w:t>3.2</w:t>
            </w:r>
          </w:p>
        </w:tc>
        <w:tc>
          <w:tcPr>
            <w:tcW w:w="2069" w:type="dxa"/>
          </w:tcPr>
          <w:p w14:paraId="747B7422" w14:textId="77777777" w:rsidR="00F12124" w:rsidRPr="009A78B8" w:rsidRDefault="00F12124" w:rsidP="008101B5">
            <w:pPr>
              <w:pStyle w:val="a5"/>
              <w:rPr>
                <w:rFonts w:ascii="Times New Roman" w:hAnsi="Times New Roman" w:cs="Times New Roman"/>
                <w:bCs/>
                <w:sz w:val="20"/>
                <w:szCs w:val="20"/>
              </w:rPr>
            </w:pPr>
            <w:r w:rsidRPr="009A78B8">
              <w:rPr>
                <w:rFonts w:ascii="Times New Roman" w:hAnsi="Times New Roman" w:cs="Times New Roman"/>
                <w:bCs/>
                <w:sz w:val="20"/>
                <w:szCs w:val="20"/>
              </w:rPr>
              <w:t>0,04%</w:t>
            </w:r>
          </w:p>
        </w:tc>
      </w:tr>
    </w:tbl>
    <w:p w14:paraId="46248D4E" w14:textId="77777777" w:rsidR="00F12124" w:rsidRPr="009A78B8" w:rsidRDefault="00F12124" w:rsidP="00F12124"/>
    <w:p w14:paraId="230EE063" w14:textId="77777777" w:rsidR="00B963C6" w:rsidRDefault="00B963C6" w:rsidP="0065628C">
      <w:pPr>
        <w:pStyle w:val="msonormalcxspmiddlecxspmiddle"/>
        <w:tabs>
          <w:tab w:val="left" w:pos="960"/>
          <w:tab w:val="left" w:pos="2190"/>
        </w:tabs>
        <w:spacing w:after="0" w:afterAutospacing="0"/>
        <w:contextualSpacing/>
        <w:jc w:val="right"/>
        <w:rPr>
          <w:b/>
          <w:i/>
          <w:sz w:val="28"/>
          <w:szCs w:val="28"/>
        </w:rPr>
      </w:pPr>
    </w:p>
    <w:p w14:paraId="0CC2EADE" w14:textId="77777777" w:rsidR="00B963C6" w:rsidRDefault="00B963C6" w:rsidP="0065628C">
      <w:pPr>
        <w:pStyle w:val="msonormalcxspmiddlecxspmiddle"/>
        <w:tabs>
          <w:tab w:val="left" w:pos="960"/>
          <w:tab w:val="left" w:pos="2190"/>
        </w:tabs>
        <w:spacing w:after="0" w:afterAutospacing="0"/>
        <w:contextualSpacing/>
        <w:jc w:val="right"/>
        <w:rPr>
          <w:b/>
          <w:i/>
          <w:sz w:val="28"/>
          <w:szCs w:val="28"/>
        </w:rPr>
      </w:pPr>
    </w:p>
    <w:p w14:paraId="4F2906A9" w14:textId="77777777" w:rsidR="00B963C6" w:rsidRDefault="00B963C6" w:rsidP="0065628C">
      <w:pPr>
        <w:pStyle w:val="msonormalcxspmiddlecxspmiddle"/>
        <w:tabs>
          <w:tab w:val="left" w:pos="960"/>
          <w:tab w:val="left" w:pos="2190"/>
        </w:tabs>
        <w:spacing w:after="0" w:afterAutospacing="0"/>
        <w:contextualSpacing/>
        <w:jc w:val="right"/>
        <w:rPr>
          <w:b/>
          <w:i/>
          <w:sz w:val="28"/>
          <w:szCs w:val="28"/>
        </w:rPr>
      </w:pPr>
    </w:p>
    <w:p w14:paraId="73F156F6" w14:textId="77777777" w:rsidR="00B963C6" w:rsidRDefault="00B963C6" w:rsidP="0065628C">
      <w:pPr>
        <w:pStyle w:val="msonormalcxspmiddlecxspmiddle"/>
        <w:tabs>
          <w:tab w:val="left" w:pos="960"/>
          <w:tab w:val="left" w:pos="2190"/>
        </w:tabs>
        <w:spacing w:after="0" w:afterAutospacing="0"/>
        <w:contextualSpacing/>
        <w:jc w:val="right"/>
        <w:rPr>
          <w:b/>
          <w:i/>
          <w:sz w:val="28"/>
          <w:szCs w:val="28"/>
        </w:rPr>
      </w:pPr>
    </w:p>
    <w:p w14:paraId="5802DB75" w14:textId="77777777" w:rsidR="0065628C" w:rsidRPr="009A78B8" w:rsidRDefault="0065628C" w:rsidP="0065628C">
      <w:pPr>
        <w:pStyle w:val="msonormalcxspmiddlecxspmiddle"/>
        <w:tabs>
          <w:tab w:val="left" w:pos="960"/>
          <w:tab w:val="left" w:pos="2190"/>
        </w:tabs>
        <w:spacing w:after="0" w:afterAutospacing="0"/>
        <w:contextualSpacing/>
        <w:jc w:val="right"/>
        <w:rPr>
          <w:b/>
          <w:i/>
          <w:sz w:val="28"/>
          <w:szCs w:val="28"/>
        </w:rPr>
      </w:pPr>
      <w:r w:rsidRPr="009A78B8">
        <w:rPr>
          <w:b/>
          <w:i/>
          <w:sz w:val="28"/>
          <w:szCs w:val="28"/>
        </w:rPr>
        <w:lastRenderedPageBreak/>
        <w:t>Приложение 6.1</w:t>
      </w:r>
    </w:p>
    <w:p w14:paraId="00AA0D85" w14:textId="77777777" w:rsidR="0065628C" w:rsidRPr="009A78B8" w:rsidRDefault="0065628C" w:rsidP="0065628C">
      <w:pPr>
        <w:pStyle w:val="msonormalcxspmiddlecxspmiddle"/>
        <w:tabs>
          <w:tab w:val="left" w:pos="960"/>
          <w:tab w:val="left" w:pos="2190"/>
        </w:tabs>
        <w:spacing w:after="0" w:afterAutospacing="0"/>
        <w:contextualSpacing/>
        <w:rPr>
          <w:b/>
          <w:bCs/>
          <w:sz w:val="28"/>
          <w:szCs w:val="28"/>
        </w:rPr>
      </w:pPr>
      <w:r w:rsidRPr="009A78B8">
        <w:rPr>
          <w:b/>
          <w:bCs/>
          <w:sz w:val="28"/>
          <w:szCs w:val="28"/>
        </w:rPr>
        <w:t>ПОЛОЖЕНИЕ</w:t>
      </w:r>
    </w:p>
    <w:p w14:paraId="16D55E04" w14:textId="77777777" w:rsidR="0065628C" w:rsidRPr="009A78B8" w:rsidRDefault="0065628C" w:rsidP="0065628C">
      <w:pPr>
        <w:pStyle w:val="msonormalcxspmiddlecxspmiddle"/>
        <w:tabs>
          <w:tab w:val="left" w:pos="960"/>
          <w:tab w:val="left" w:pos="2190"/>
        </w:tabs>
        <w:spacing w:after="0" w:afterAutospacing="0"/>
        <w:contextualSpacing/>
        <w:rPr>
          <w:b/>
          <w:bCs/>
          <w:sz w:val="28"/>
          <w:szCs w:val="28"/>
        </w:rPr>
      </w:pPr>
      <w:r w:rsidRPr="009A78B8">
        <w:rPr>
          <w:b/>
          <w:bCs/>
          <w:sz w:val="28"/>
          <w:szCs w:val="28"/>
        </w:rPr>
        <w:t>об установлении надбавки</w:t>
      </w:r>
    </w:p>
    <w:p w14:paraId="128489DC" w14:textId="77777777" w:rsidR="0065628C" w:rsidRPr="009A78B8" w:rsidRDefault="0065628C" w:rsidP="0065628C">
      <w:pPr>
        <w:pStyle w:val="msonormalcxspmiddlecxspmiddle"/>
        <w:tabs>
          <w:tab w:val="left" w:pos="960"/>
          <w:tab w:val="left" w:pos="2190"/>
        </w:tabs>
        <w:spacing w:after="0" w:afterAutospacing="0"/>
        <w:contextualSpacing/>
        <w:rPr>
          <w:b/>
          <w:bCs/>
          <w:sz w:val="28"/>
          <w:szCs w:val="28"/>
        </w:rPr>
      </w:pPr>
      <w:r w:rsidRPr="009A78B8">
        <w:rPr>
          <w:b/>
          <w:bCs/>
          <w:sz w:val="28"/>
          <w:szCs w:val="28"/>
        </w:rPr>
        <w:t>за сложность и напряженность работы</w:t>
      </w:r>
    </w:p>
    <w:p w14:paraId="01A98A11" w14:textId="7036041E" w:rsidR="0065628C" w:rsidRPr="009A78B8" w:rsidRDefault="0065628C" w:rsidP="0065628C">
      <w:pPr>
        <w:pStyle w:val="msonormalcxspmiddlecxspmiddle"/>
        <w:tabs>
          <w:tab w:val="left" w:pos="960"/>
          <w:tab w:val="left" w:pos="2190"/>
        </w:tabs>
        <w:spacing w:after="0" w:afterAutospacing="0"/>
        <w:contextualSpacing/>
        <w:rPr>
          <w:b/>
          <w:bCs/>
          <w:sz w:val="28"/>
          <w:szCs w:val="28"/>
        </w:rPr>
      </w:pPr>
      <w:r w:rsidRPr="009A78B8">
        <w:rPr>
          <w:b/>
          <w:bCs/>
          <w:sz w:val="28"/>
          <w:szCs w:val="28"/>
        </w:rPr>
        <w:t>работник</w:t>
      </w:r>
      <w:r w:rsidR="00845B93" w:rsidRPr="009A78B8">
        <w:rPr>
          <w:b/>
          <w:bCs/>
          <w:sz w:val="28"/>
          <w:szCs w:val="28"/>
        </w:rPr>
        <w:t>ам</w:t>
      </w:r>
      <w:r w:rsidRPr="009A78B8">
        <w:rPr>
          <w:b/>
          <w:bCs/>
          <w:sz w:val="28"/>
          <w:szCs w:val="28"/>
        </w:rPr>
        <w:t xml:space="preserve"> учреждения здравоохранения </w:t>
      </w:r>
    </w:p>
    <w:p w14:paraId="60224E6E" w14:textId="77777777" w:rsidR="0065628C" w:rsidRPr="009A78B8" w:rsidRDefault="0065628C" w:rsidP="0065628C">
      <w:pPr>
        <w:pStyle w:val="msonormalcxspmiddlecxspmiddle"/>
        <w:tabs>
          <w:tab w:val="left" w:pos="960"/>
          <w:tab w:val="left" w:pos="2190"/>
        </w:tabs>
        <w:spacing w:after="0" w:afterAutospacing="0"/>
        <w:contextualSpacing/>
        <w:rPr>
          <w:b/>
          <w:bCs/>
          <w:sz w:val="28"/>
          <w:szCs w:val="28"/>
        </w:rPr>
      </w:pPr>
      <w:r w:rsidRPr="009A78B8">
        <w:rPr>
          <w:b/>
          <w:bCs/>
          <w:sz w:val="28"/>
          <w:szCs w:val="28"/>
        </w:rPr>
        <w:t>«Жлобинская центральная районная больница»</w:t>
      </w:r>
    </w:p>
    <w:p w14:paraId="1F27C684" w14:textId="77777777" w:rsidR="0065628C" w:rsidRPr="009A78B8" w:rsidRDefault="0065628C" w:rsidP="0065628C">
      <w:pPr>
        <w:pStyle w:val="msonormalcxspmiddlecxspmiddle"/>
        <w:tabs>
          <w:tab w:val="left" w:pos="960"/>
          <w:tab w:val="left" w:pos="2190"/>
        </w:tabs>
        <w:spacing w:after="0" w:afterAutospacing="0"/>
        <w:contextualSpacing/>
        <w:rPr>
          <w:b/>
          <w:sz w:val="28"/>
          <w:szCs w:val="28"/>
        </w:rPr>
      </w:pPr>
    </w:p>
    <w:p w14:paraId="363E0D0D" w14:textId="6348EF3B" w:rsidR="00F12124" w:rsidRPr="009A78B8" w:rsidRDefault="00F12124" w:rsidP="00F12124">
      <w:pPr>
        <w:jc w:val="both"/>
        <w:rPr>
          <w:sz w:val="28"/>
          <w:szCs w:val="28"/>
        </w:rPr>
      </w:pPr>
      <w:r w:rsidRPr="009A78B8">
        <w:rPr>
          <w:sz w:val="28"/>
          <w:szCs w:val="28"/>
        </w:rPr>
        <w:t>изложить в новой редакции:</w:t>
      </w:r>
    </w:p>
    <w:p w14:paraId="058782A5" w14:textId="4B08DFAA" w:rsidR="00F12124" w:rsidRPr="009A78B8" w:rsidRDefault="00F12124" w:rsidP="00F12124">
      <w:pPr>
        <w:jc w:val="both"/>
        <w:rPr>
          <w:sz w:val="28"/>
          <w:szCs w:val="28"/>
        </w:rPr>
      </w:pPr>
      <w:r w:rsidRPr="009A78B8">
        <w:rPr>
          <w:sz w:val="28"/>
          <w:szCs w:val="28"/>
        </w:rPr>
        <w:tab/>
        <w:t xml:space="preserve">1. Настоящее Положение разработано в соответствии с пунктом 9 Указа Президента Республики Беларусь от 18 января </w:t>
      </w:r>
      <w:smartTag w:uri="urn:schemas-microsoft-com:office:smarttags" w:element="metricconverter">
        <w:smartTagPr>
          <w:attr w:name="ProductID" w:val="2019 г"/>
        </w:smartTagPr>
        <w:r w:rsidRPr="009A78B8">
          <w:rPr>
            <w:sz w:val="28"/>
            <w:szCs w:val="28"/>
          </w:rPr>
          <w:t>2019 г</w:t>
        </w:r>
      </w:smartTag>
      <w:r w:rsidRPr="009A78B8">
        <w:rPr>
          <w:sz w:val="28"/>
          <w:szCs w:val="28"/>
        </w:rPr>
        <w:t xml:space="preserve">. №27 «Об оплате труда работников бюджетных организаций», пунктом 5 Инструкции о прядке осуществления и размерах стимулирующих и компенсирующих выплат работникам бюджетных организаций Постановления Министерства здравоохранения Республики Беларусь от 13 июня </w:t>
      </w:r>
      <w:smartTag w:uri="urn:schemas-microsoft-com:office:smarttags" w:element="metricconverter">
        <w:smartTagPr>
          <w:attr w:name="ProductID" w:val="2019 г"/>
        </w:smartTagPr>
        <w:r w:rsidRPr="009A78B8">
          <w:rPr>
            <w:sz w:val="28"/>
            <w:szCs w:val="28"/>
          </w:rPr>
          <w:t>2019 г</w:t>
        </w:r>
      </w:smartTag>
      <w:r w:rsidRPr="009A78B8">
        <w:rPr>
          <w:sz w:val="28"/>
          <w:szCs w:val="28"/>
        </w:rPr>
        <w:t xml:space="preserve">. </w:t>
      </w:r>
      <w:r w:rsidR="00845B93" w:rsidRPr="009A78B8">
        <w:rPr>
          <w:sz w:val="28"/>
          <w:szCs w:val="28"/>
        </w:rPr>
        <w:t>№</w:t>
      </w:r>
      <w:r w:rsidRPr="009A78B8">
        <w:rPr>
          <w:sz w:val="28"/>
          <w:szCs w:val="28"/>
        </w:rPr>
        <w:t>53 «О стимулирующих и компенсирующих выплатах работникам бюджетных организаций».</w:t>
      </w:r>
    </w:p>
    <w:p w14:paraId="3AAB9C07" w14:textId="77777777" w:rsidR="00F12124" w:rsidRPr="009A78B8" w:rsidRDefault="00F12124" w:rsidP="00F12124">
      <w:pPr>
        <w:tabs>
          <w:tab w:val="left" w:pos="960"/>
          <w:tab w:val="left" w:pos="2190"/>
        </w:tabs>
        <w:contextualSpacing/>
        <w:jc w:val="both"/>
        <w:rPr>
          <w:sz w:val="28"/>
          <w:szCs w:val="28"/>
        </w:rPr>
      </w:pPr>
      <w:r w:rsidRPr="009A78B8">
        <w:rPr>
          <w:sz w:val="28"/>
          <w:szCs w:val="28"/>
        </w:rPr>
        <w:t xml:space="preserve">          2. Установление надбавки за сложность и напряженность работы производится с целью материального поощрения работников за достижение определенных количественных и качественных показателей в работе, усиления заинтересованности работников в повышении эффективности деятельности учреждения.  Периодичность установления ежемесячно.</w:t>
      </w:r>
    </w:p>
    <w:p w14:paraId="648D9933" w14:textId="77777777" w:rsidR="00F12124" w:rsidRPr="009A78B8" w:rsidRDefault="00F12124" w:rsidP="00F12124">
      <w:pPr>
        <w:ind w:firstLine="708"/>
        <w:jc w:val="both"/>
        <w:rPr>
          <w:sz w:val="28"/>
          <w:szCs w:val="28"/>
        </w:rPr>
      </w:pPr>
      <w:r w:rsidRPr="009A78B8">
        <w:rPr>
          <w:sz w:val="28"/>
          <w:szCs w:val="28"/>
        </w:rPr>
        <w:t>3. На установление стимулирующей надбавки направляются средства, предусмотренные в бюджете, средства, получаемые от осуществления приносящей доходы деятельности, а также средства из иных источников, не запрещенных законодательством Республики Беларусь.</w:t>
      </w:r>
    </w:p>
    <w:p w14:paraId="273B1F82" w14:textId="17CCAB25" w:rsidR="00F12124" w:rsidRPr="009A78B8" w:rsidRDefault="00F12124" w:rsidP="00F12124">
      <w:pPr>
        <w:tabs>
          <w:tab w:val="left" w:pos="709"/>
          <w:tab w:val="left" w:pos="1134"/>
          <w:tab w:val="left" w:pos="1418"/>
        </w:tabs>
        <w:jc w:val="both"/>
        <w:rPr>
          <w:sz w:val="28"/>
          <w:szCs w:val="28"/>
        </w:rPr>
      </w:pPr>
      <w:r w:rsidRPr="009A78B8">
        <w:rPr>
          <w:sz w:val="28"/>
          <w:szCs w:val="28"/>
        </w:rPr>
        <w:tab/>
        <w:t>4. В зависимости от уровня сложности, напряженности и интенсивности труда, специфики работы, нагрузки, качества и объема выполняемых работ, наличия квалификационной категории, численности обслуживаемого населения приказом по учреждению, как правило на 1 января очередного финансового года, устанавливаются базовые (минимальные) размеры надбавки за сложность и напряженность работы для всех категорий работников учреждения.</w:t>
      </w:r>
    </w:p>
    <w:p w14:paraId="223479DF" w14:textId="77777777" w:rsidR="00F12124" w:rsidRPr="009A78B8" w:rsidRDefault="00F12124" w:rsidP="00F12124">
      <w:pPr>
        <w:tabs>
          <w:tab w:val="left" w:pos="709"/>
          <w:tab w:val="left" w:pos="1134"/>
          <w:tab w:val="left" w:pos="1418"/>
        </w:tabs>
        <w:jc w:val="both"/>
        <w:rPr>
          <w:sz w:val="28"/>
          <w:szCs w:val="28"/>
        </w:rPr>
      </w:pPr>
      <w:r w:rsidRPr="009A78B8">
        <w:rPr>
          <w:sz w:val="28"/>
          <w:szCs w:val="28"/>
        </w:rPr>
        <w:tab/>
        <w:t>5. Надбавка за сложность и напряженность работы устанавливается работникам учреждения согласно перечню, ежегодно утвержденному приказом по учреждению. Перечень работников, которым устанавливается надбавка за сложность и напряженность работы, конкретный размер и порядок ее выплаты определяются главным врачом учреждения. Размер надбавки за сложность и напряженность работы в процентном выражении от плановых средств на выплату окладов работникам учреждения определяется главным управлением по здравоохранению Гомельского облисполкома ежегодно на 1 января очередного финансового года в пределах выделенных бюджетных ассигнований.</w:t>
      </w:r>
    </w:p>
    <w:p w14:paraId="523429F7" w14:textId="77777777" w:rsidR="00F12124" w:rsidRPr="009A78B8" w:rsidRDefault="00F12124" w:rsidP="00F12124">
      <w:pPr>
        <w:tabs>
          <w:tab w:val="left" w:pos="709"/>
          <w:tab w:val="left" w:pos="1134"/>
          <w:tab w:val="left" w:pos="1418"/>
        </w:tabs>
        <w:jc w:val="both"/>
        <w:rPr>
          <w:sz w:val="28"/>
          <w:szCs w:val="28"/>
        </w:rPr>
      </w:pPr>
      <w:r w:rsidRPr="009A78B8">
        <w:rPr>
          <w:sz w:val="28"/>
          <w:szCs w:val="28"/>
        </w:rPr>
        <w:tab/>
        <w:t xml:space="preserve"> 6. Критерии для установления надбавки за сложность и напряженность работы заместителям главного врача, начальникам отделов, заведующим обособленных структурных и структурных подразделений, начальникам служб учреждения, главным медицинским сестрам, медицинским сестрам </w:t>
      </w:r>
      <w:r w:rsidRPr="009A78B8">
        <w:rPr>
          <w:sz w:val="28"/>
          <w:szCs w:val="28"/>
        </w:rPr>
        <w:lastRenderedPageBreak/>
        <w:t>(старшим), заведующим фельдшерско-акушерских пунктов, врачам специалистам ежегодно на 1 января утверждаются приказом по учреждению.</w:t>
      </w:r>
    </w:p>
    <w:p w14:paraId="363ACD49" w14:textId="77777777" w:rsidR="00F12124" w:rsidRPr="009A78B8" w:rsidRDefault="00F12124" w:rsidP="00F12124">
      <w:pPr>
        <w:ind w:firstLine="708"/>
        <w:jc w:val="both"/>
        <w:rPr>
          <w:sz w:val="28"/>
          <w:szCs w:val="28"/>
        </w:rPr>
      </w:pPr>
      <w:r w:rsidRPr="009A78B8">
        <w:rPr>
          <w:sz w:val="28"/>
          <w:szCs w:val="28"/>
        </w:rPr>
        <w:t xml:space="preserve">7. Комиссия по материальному стимулированию ежемесячно рассматривает результаты работы заместителей главного врача, начальников отделов, заведующих обособленных структурных и структурных подразделений, начальников служб учреждения, главных медицинских сестер, медицинских сестер (старших), заведующих фельдшерско-акушерских пунктов, врачей специалистов за предыдущий месяц и на основании протоколов оценки качества их работы определяет размер надбавки за сложность и напряженность работы на текущий месяц. </w:t>
      </w:r>
    </w:p>
    <w:p w14:paraId="08E23A39" w14:textId="77777777" w:rsidR="00F12124" w:rsidRPr="009A78B8" w:rsidRDefault="00F12124" w:rsidP="00F12124">
      <w:pPr>
        <w:ind w:firstLine="709"/>
        <w:jc w:val="both"/>
        <w:rPr>
          <w:sz w:val="28"/>
          <w:szCs w:val="28"/>
        </w:rPr>
      </w:pPr>
      <w:r w:rsidRPr="009A78B8">
        <w:rPr>
          <w:sz w:val="28"/>
          <w:szCs w:val="28"/>
        </w:rPr>
        <w:t>8. Руководители структурных подразделений на заседание комиссии по материальному стимулированию предоставляют служебные записки об увеличении или снижении базового (минимального) размера надбавки за сложность и напряженность работы отдельным работникам учреждения на постоянной основе или единовременно.</w:t>
      </w:r>
    </w:p>
    <w:p w14:paraId="4EC1F736" w14:textId="77777777" w:rsidR="009555CE" w:rsidRPr="009A78B8" w:rsidRDefault="00F12124" w:rsidP="00F12124">
      <w:pPr>
        <w:ind w:firstLine="709"/>
        <w:jc w:val="both"/>
        <w:rPr>
          <w:sz w:val="28"/>
          <w:szCs w:val="28"/>
        </w:rPr>
      </w:pPr>
      <w:r w:rsidRPr="009A78B8">
        <w:rPr>
          <w:sz w:val="28"/>
          <w:szCs w:val="28"/>
        </w:rPr>
        <w:t xml:space="preserve"> В число критериев увеличения базового (минимального) размера надбавки за сложность и напряженность работы могут входить: </w:t>
      </w:r>
    </w:p>
    <w:p w14:paraId="61ACC496" w14:textId="77777777" w:rsidR="009555CE" w:rsidRPr="009A78B8" w:rsidRDefault="00F12124" w:rsidP="00F12124">
      <w:pPr>
        <w:ind w:firstLine="709"/>
        <w:jc w:val="both"/>
        <w:rPr>
          <w:sz w:val="28"/>
          <w:szCs w:val="28"/>
        </w:rPr>
      </w:pPr>
      <w:r w:rsidRPr="009A78B8">
        <w:rPr>
          <w:sz w:val="28"/>
          <w:szCs w:val="28"/>
        </w:rPr>
        <w:t xml:space="preserve">выполнение дополнительного объема работ сверх установленного должностными инструкциями (рабочими инструкциями); </w:t>
      </w:r>
    </w:p>
    <w:p w14:paraId="30EEB477" w14:textId="77777777" w:rsidR="009555CE" w:rsidRPr="009A78B8" w:rsidRDefault="00F12124" w:rsidP="00F12124">
      <w:pPr>
        <w:ind w:firstLine="709"/>
        <w:jc w:val="both"/>
        <w:rPr>
          <w:sz w:val="28"/>
          <w:szCs w:val="28"/>
        </w:rPr>
      </w:pPr>
      <w:r w:rsidRPr="009A78B8">
        <w:rPr>
          <w:sz w:val="28"/>
          <w:szCs w:val="28"/>
        </w:rPr>
        <w:t xml:space="preserve">разработка и внедрение инновационных, научных разработок, передовых методик диагностики, приводящих к повышению качества оказания медицинских услуг; </w:t>
      </w:r>
    </w:p>
    <w:p w14:paraId="74FD1107" w14:textId="77777777" w:rsidR="009555CE" w:rsidRPr="009A78B8" w:rsidRDefault="00F12124" w:rsidP="00F12124">
      <w:pPr>
        <w:ind w:firstLine="709"/>
        <w:jc w:val="both"/>
        <w:rPr>
          <w:sz w:val="28"/>
          <w:szCs w:val="28"/>
        </w:rPr>
      </w:pPr>
      <w:r w:rsidRPr="009A78B8">
        <w:rPr>
          <w:sz w:val="28"/>
          <w:szCs w:val="28"/>
        </w:rPr>
        <w:t xml:space="preserve">значительное перевыполнение плановых показателей; </w:t>
      </w:r>
    </w:p>
    <w:p w14:paraId="634591D3" w14:textId="77777777" w:rsidR="009555CE" w:rsidRPr="009A78B8" w:rsidRDefault="00F12124" w:rsidP="00F12124">
      <w:pPr>
        <w:ind w:firstLine="709"/>
        <w:jc w:val="both"/>
        <w:rPr>
          <w:sz w:val="28"/>
          <w:szCs w:val="28"/>
        </w:rPr>
      </w:pPr>
      <w:r w:rsidRPr="009A78B8">
        <w:rPr>
          <w:sz w:val="28"/>
          <w:szCs w:val="28"/>
        </w:rPr>
        <w:t xml:space="preserve">выполнение особо важных, срочных работ; </w:t>
      </w:r>
    </w:p>
    <w:p w14:paraId="152711E2" w14:textId="77777777" w:rsidR="009555CE" w:rsidRPr="009A78B8" w:rsidRDefault="00F12124" w:rsidP="00F12124">
      <w:pPr>
        <w:ind w:firstLine="709"/>
        <w:jc w:val="both"/>
        <w:rPr>
          <w:sz w:val="28"/>
          <w:szCs w:val="28"/>
        </w:rPr>
      </w:pPr>
      <w:r w:rsidRPr="009A78B8">
        <w:rPr>
          <w:sz w:val="28"/>
          <w:szCs w:val="28"/>
        </w:rPr>
        <w:t xml:space="preserve">выполнение ответственных производственных заданий и поручений администрации, вышестоящих органов управления; </w:t>
      </w:r>
    </w:p>
    <w:p w14:paraId="5ADBDCDF" w14:textId="7EF842C9" w:rsidR="009555CE" w:rsidRPr="009A78B8" w:rsidRDefault="00F12124" w:rsidP="00F12124">
      <w:pPr>
        <w:ind w:firstLine="709"/>
        <w:jc w:val="both"/>
        <w:rPr>
          <w:sz w:val="28"/>
          <w:szCs w:val="28"/>
        </w:rPr>
      </w:pPr>
      <w:r w:rsidRPr="009A78B8">
        <w:rPr>
          <w:sz w:val="28"/>
          <w:szCs w:val="28"/>
        </w:rPr>
        <w:t xml:space="preserve">внедрение прогрессивных методов диагностики и лечения; </w:t>
      </w:r>
    </w:p>
    <w:p w14:paraId="7E955CE4" w14:textId="77777777" w:rsidR="009555CE" w:rsidRPr="009A78B8" w:rsidRDefault="00F12124" w:rsidP="00F12124">
      <w:pPr>
        <w:ind w:firstLine="709"/>
        <w:jc w:val="both"/>
        <w:rPr>
          <w:sz w:val="28"/>
          <w:szCs w:val="28"/>
        </w:rPr>
      </w:pPr>
      <w:r w:rsidRPr="009A78B8">
        <w:rPr>
          <w:sz w:val="28"/>
          <w:szCs w:val="28"/>
        </w:rPr>
        <w:t xml:space="preserve">соблюдение трудовой и исполнительской дисциплины; </w:t>
      </w:r>
    </w:p>
    <w:p w14:paraId="447C856B" w14:textId="77777777" w:rsidR="009555CE" w:rsidRPr="009A78B8" w:rsidRDefault="00F12124" w:rsidP="00F12124">
      <w:pPr>
        <w:ind w:firstLine="709"/>
        <w:jc w:val="both"/>
        <w:rPr>
          <w:sz w:val="28"/>
          <w:szCs w:val="28"/>
        </w:rPr>
      </w:pPr>
      <w:r w:rsidRPr="009A78B8">
        <w:rPr>
          <w:sz w:val="28"/>
          <w:szCs w:val="28"/>
        </w:rPr>
        <w:t xml:space="preserve">результативность осуществления наставничества (ежеквартально от 40% до 60% оклада); </w:t>
      </w:r>
    </w:p>
    <w:p w14:paraId="69E041DF" w14:textId="43198127" w:rsidR="00F12124" w:rsidRPr="009A78B8" w:rsidRDefault="00F12124" w:rsidP="00F12124">
      <w:pPr>
        <w:ind w:firstLine="709"/>
        <w:jc w:val="both"/>
        <w:rPr>
          <w:sz w:val="28"/>
          <w:szCs w:val="28"/>
        </w:rPr>
      </w:pPr>
      <w:r w:rsidRPr="009A78B8">
        <w:rPr>
          <w:sz w:val="28"/>
          <w:szCs w:val="28"/>
        </w:rPr>
        <w:t>выполнение общественных поручений сверх должностных обязанностей по текущим (постоянным) и экстренным (разовым) вопросам (проблемам), активное участие в мероприятиях идеологической, общественно - политической и патриотической направленности в интересах трудового коллектива и т.д.</w:t>
      </w:r>
    </w:p>
    <w:p w14:paraId="2A7E5D71" w14:textId="77777777" w:rsidR="009555CE" w:rsidRPr="009A78B8" w:rsidRDefault="00F12124" w:rsidP="00F12124">
      <w:pPr>
        <w:ind w:firstLine="709"/>
        <w:jc w:val="both"/>
        <w:rPr>
          <w:sz w:val="28"/>
          <w:szCs w:val="28"/>
        </w:rPr>
      </w:pPr>
      <w:r w:rsidRPr="009A78B8">
        <w:rPr>
          <w:sz w:val="28"/>
          <w:szCs w:val="28"/>
        </w:rPr>
        <w:t xml:space="preserve">В число критериев снижения базового (минимального) размера надбавки за сложность и напряженность работы могут входить: </w:t>
      </w:r>
    </w:p>
    <w:p w14:paraId="68660DF8" w14:textId="77777777" w:rsidR="009555CE" w:rsidRPr="009A78B8" w:rsidRDefault="00F12124" w:rsidP="00F12124">
      <w:pPr>
        <w:ind w:firstLine="709"/>
        <w:jc w:val="both"/>
        <w:rPr>
          <w:sz w:val="28"/>
          <w:szCs w:val="28"/>
        </w:rPr>
      </w:pPr>
      <w:r w:rsidRPr="009A78B8">
        <w:rPr>
          <w:sz w:val="28"/>
          <w:szCs w:val="28"/>
        </w:rPr>
        <w:t xml:space="preserve">невыполнение плановых показателей (функции врачебной должности); </w:t>
      </w:r>
    </w:p>
    <w:p w14:paraId="6D24DBDF" w14:textId="77777777" w:rsidR="009555CE" w:rsidRPr="009A78B8" w:rsidRDefault="00F12124" w:rsidP="00F12124">
      <w:pPr>
        <w:ind w:firstLine="709"/>
        <w:jc w:val="both"/>
        <w:rPr>
          <w:sz w:val="28"/>
          <w:szCs w:val="28"/>
        </w:rPr>
      </w:pPr>
      <w:r w:rsidRPr="009A78B8">
        <w:rPr>
          <w:sz w:val="28"/>
          <w:szCs w:val="28"/>
        </w:rPr>
        <w:t xml:space="preserve">невыполнение (некачественное выполнение) должностных обязанностей служащих (профессий рабочих), невыполнение (некачественное выполнение) поручений нанимателя; </w:t>
      </w:r>
    </w:p>
    <w:p w14:paraId="28AFC18B" w14:textId="77777777" w:rsidR="009555CE" w:rsidRPr="009A78B8" w:rsidRDefault="00F12124" w:rsidP="00F12124">
      <w:pPr>
        <w:ind w:firstLine="709"/>
        <w:jc w:val="both"/>
        <w:rPr>
          <w:sz w:val="28"/>
          <w:szCs w:val="28"/>
        </w:rPr>
      </w:pPr>
      <w:r w:rsidRPr="009A78B8">
        <w:rPr>
          <w:sz w:val="28"/>
          <w:szCs w:val="28"/>
        </w:rPr>
        <w:t xml:space="preserve">несвоевременное (некачественное) предоставление установленной отчетности; </w:t>
      </w:r>
    </w:p>
    <w:p w14:paraId="26526EB0" w14:textId="77777777" w:rsidR="009555CE" w:rsidRPr="009A78B8" w:rsidRDefault="00F12124" w:rsidP="00F12124">
      <w:pPr>
        <w:ind w:firstLine="709"/>
        <w:jc w:val="both"/>
        <w:rPr>
          <w:sz w:val="28"/>
          <w:szCs w:val="28"/>
        </w:rPr>
      </w:pPr>
      <w:r w:rsidRPr="009A78B8">
        <w:rPr>
          <w:sz w:val="28"/>
          <w:szCs w:val="28"/>
        </w:rPr>
        <w:t xml:space="preserve">предоставление недостоверной информации в вышестоящий орган управления; </w:t>
      </w:r>
    </w:p>
    <w:p w14:paraId="4A5C6A2D" w14:textId="77777777" w:rsidR="009555CE" w:rsidRPr="009A78B8" w:rsidRDefault="00F12124" w:rsidP="00F12124">
      <w:pPr>
        <w:ind w:firstLine="709"/>
        <w:jc w:val="both"/>
        <w:rPr>
          <w:sz w:val="28"/>
          <w:szCs w:val="28"/>
        </w:rPr>
      </w:pPr>
      <w:r w:rsidRPr="009A78B8">
        <w:rPr>
          <w:sz w:val="28"/>
          <w:szCs w:val="28"/>
        </w:rPr>
        <w:lastRenderedPageBreak/>
        <w:t xml:space="preserve">нарушение правил внутреннего трудового распорядка, трудовой и исполнительской дисциплины; </w:t>
      </w:r>
    </w:p>
    <w:p w14:paraId="0F9B9232" w14:textId="77777777" w:rsidR="009555CE" w:rsidRPr="009A78B8" w:rsidRDefault="00F12124" w:rsidP="00F12124">
      <w:pPr>
        <w:ind w:firstLine="709"/>
        <w:jc w:val="both"/>
        <w:rPr>
          <w:sz w:val="28"/>
          <w:szCs w:val="28"/>
        </w:rPr>
      </w:pPr>
      <w:r w:rsidRPr="009A78B8">
        <w:rPr>
          <w:sz w:val="28"/>
          <w:szCs w:val="28"/>
        </w:rPr>
        <w:t xml:space="preserve">наличие обоснованных жалоб на работников; </w:t>
      </w:r>
    </w:p>
    <w:p w14:paraId="7A99D548" w14:textId="77777777" w:rsidR="009555CE" w:rsidRPr="009A78B8" w:rsidRDefault="00F12124" w:rsidP="00F12124">
      <w:pPr>
        <w:ind w:firstLine="709"/>
        <w:jc w:val="both"/>
        <w:rPr>
          <w:sz w:val="28"/>
          <w:szCs w:val="28"/>
        </w:rPr>
      </w:pPr>
      <w:r w:rsidRPr="009A78B8">
        <w:rPr>
          <w:sz w:val="28"/>
          <w:szCs w:val="28"/>
        </w:rPr>
        <w:t xml:space="preserve">причинение материального ущерба; </w:t>
      </w:r>
    </w:p>
    <w:p w14:paraId="5B4BE572" w14:textId="5E443B0A" w:rsidR="00F12124" w:rsidRPr="009A78B8" w:rsidRDefault="00F12124" w:rsidP="00F12124">
      <w:pPr>
        <w:ind w:firstLine="709"/>
        <w:jc w:val="both"/>
        <w:rPr>
          <w:sz w:val="28"/>
          <w:szCs w:val="28"/>
        </w:rPr>
      </w:pPr>
      <w:r w:rsidRPr="009A78B8">
        <w:rPr>
          <w:sz w:val="28"/>
          <w:szCs w:val="28"/>
        </w:rPr>
        <w:t>другие нарушения.</w:t>
      </w:r>
    </w:p>
    <w:p w14:paraId="09AE33AA" w14:textId="77777777" w:rsidR="00F12124" w:rsidRPr="009A78B8" w:rsidRDefault="00F12124" w:rsidP="00F12124">
      <w:pPr>
        <w:ind w:firstLine="709"/>
        <w:jc w:val="both"/>
        <w:rPr>
          <w:sz w:val="28"/>
          <w:szCs w:val="28"/>
        </w:rPr>
      </w:pPr>
      <w:r w:rsidRPr="009A78B8">
        <w:rPr>
          <w:sz w:val="28"/>
          <w:szCs w:val="28"/>
        </w:rPr>
        <w:t>9. Комиссия по материальному стимулированию может принимать решение по вопросам установления надбавки работникам в ситуациях, не определенных данным Положением.</w:t>
      </w:r>
    </w:p>
    <w:p w14:paraId="7B00ADC9" w14:textId="77777777" w:rsidR="00F12124" w:rsidRPr="009A78B8" w:rsidRDefault="00F12124" w:rsidP="00F12124">
      <w:pPr>
        <w:tabs>
          <w:tab w:val="left" w:pos="709"/>
          <w:tab w:val="left" w:pos="1134"/>
          <w:tab w:val="left" w:pos="1418"/>
        </w:tabs>
        <w:jc w:val="both"/>
        <w:rPr>
          <w:sz w:val="28"/>
          <w:szCs w:val="28"/>
        </w:rPr>
      </w:pPr>
      <w:r w:rsidRPr="009A78B8">
        <w:rPr>
          <w:sz w:val="28"/>
          <w:szCs w:val="28"/>
        </w:rPr>
        <w:tab/>
        <w:t>10. Надбавка за сложность и напряженность работы главному врачу учреждения устанавливается распоряжением Жлобинского районного исполнительного комитета на основании протокола заседания комиссии по материальному стимулированию руководителей учреждений здравоохранения Гомельской области.</w:t>
      </w:r>
      <w:r w:rsidRPr="009A78B8">
        <w:rPr>
          <w:sz w:val="28"/>
          <w:szCs w:val="28"/>
        </w:rPr>
        <w:tab/>
      </w:r>
    </w:p>
    <w:p w14:paraId="6417FE97" w14:textId="77777777" w:rsidR="00F12124" w:rsidRPr="009A78B8" w:rsidRDefault="00F12124" w:rsidP="00F12124">
      <w:pPr>
        <w:tabs>
          <w:tab w:val="left" w:pos="709"/>
          <w:tab w:val="left" w:pos="1134"/>
          <w:tab w:val="left" w:pos="1418"/>
        </w:tabs>
        <w:jc w:val="both"/>
        <w:rPr>
          <w:sz w:val="28"/>
          <w:szCs w:val="28"/>
        </w:rPr>
      </w:pPr>
      <w:r w:rsidRPr="009A78B8">
        <w:rPr>
          <w:sz w:val="28"/>
          <w:szCs w:val="28"/>
        </w:rPr>
        <w:tab/>
        <w:t>11. Установление надбавки за сложность и напряженность работы производится по основной должности, должности, занимаемой на условиях совместительства и при работе сверх установленной продолжительности рабочего времени.</w:t>
      </w:r>
    </w:p>
    <w:p w14:paraId="078EC964" w14:textId="77777777" w:rsidR="00F12124" w:rsidRPr="009A78B8" w:rsidRDefault="00F12124" w:rsidP="00F12124">
      <w:pPr>
        <w:ind w:firstLine="708"/>
        <w:jc w:val="both"/>
        <w:rPr>
          <w:sz w:val="28"/>
          <w:szCs w:val="28"/>
        </w:rPr>
      </w:pPr>
      <w:r w:rsidRPr="009A78B8">
        <w:rPr>
          <w:sz w:val="28"/>
          <w:szCs w:val="28"/>
        </w:rPr>
        <w:t>12. Установление надбавки за сложность и напряженность работы ежемесячно производится изданием приказа по учреждению, сформированному с учетом результатов заседания комиссии по материальному стимулированию.</w:t>
      </w:r>
    </w:p>
    <w:p w14:paraId="0BD0AF56" w14:textId="77777777" w:rsidR="00F12124" w:rsidRPr="009A78B8" w:rsidRDefault="00F12124" w:rsidP="00F12124">
      <w:pPr>
        <w:ind w:firstLine="708"/>
        <w:jc w:val="both"/>
        <w:rPr>
          <w:sz w:val="28"/>
          <w:szCs w:val="28"/>
        </w:rPr>
      </w:pPr>
      <w:r w:rsidRPr="009A78B8">
        <w:rPr>
          <w:sz w:val="28"/>
          <w:szCs w:val="28"/>
        </w:rPr>
        <w:t>13. Действие настоящего Положения распространяется также на работников, содержащихся за счет средств бюджета и внебюджетных средств.</w:t>
      </w:r>
    </w:p>
    <w:p w14:paraId="7D28F213" w14:textId="43F86AF9" w:rsidR="009555CE" w:rsidRDefault="009555CE" w:rsidP="009555CE">
      <w:pPr>
        <w:jc w:val="both"/>
        <w:rPr>
          <w:sz w:val="28"/>
          <w:szCs w:val="28"/>
        </w:rPr>
      </w:pPr>
    </w:p>
    <w:p w14:paraId="2C2C9EA9" w14:textId="77777777" w:rsidR="008E5646" w:rsidRPr="009A78B8" w:rsidRDefault="008E5646" w:rsidP="009555CE">
      <w:pPr>
        <w:jc w:val="both"/>
        <w:rPr>
          <w:sz w:val="28"/>
          <w:szCs w:val="28"/>
        </w:rPr>
      </w:pPr>
    </w:p>
    <w:p w14:paraId="78B4BDFB" w14:textId="3AD16649" w:rsidR="00F12124" w:rsidRPr="009A78B8" w:rsidRDefault="00845B93" w:rsidP="00174F24">
      <w:pPr>
        <w:tabs>
          <w:tab w:val="left" w:pos="360"/>
        </w:tabs>
        <w:jc w:val="right"/>
        <w:rPr>
          <w:b/>
          <w:i/>
          <w:iCs/>
          <w:sz w:val="28"/>
          <w:szCs w:val="28"/>
        </w:rPr>
      </w:pPr>
      <w:r w:rsidRPr="009A78B8">
        <w:rPr>
          <w:b/>
          <w:i/>
          <w:iCs/>
          <w:sz w:val="28"/>
          <w:szCs w:val="28"/>
        </w:rPr>
        <w:t>Приложение 7</w:t>
      </w:r>
    </w:p>
    <w:p w14:paraId="52E5FE10" w14:textId="77777777" w:rsidR="00845B93" w:rsidRPr="009A78B8" w:rsidRDefault="00F12124" w:rsidP="00F12124">
      <w:pPr>
        <w:jc w:val="both"/>
        <w:rPr>
          <w:b/>
          <w:bCs/>
          <w:sz w:val="28"/>
          <w:szCs w:val="28"/>
        </w:rPr>
      </w:pPr>
      <w:r w:rsidRPr="009A78B8">
        <w:rPr>
          <w:b/>
          <w:bCs/>
          <w:sz w:val="28"/>
          <w:szCs w:val="28"/>
        </w:rPr>
        <w:t xml:space="preserve">Положение о внебюджетной деятельности </w:t>
      </w:r>
    </w:p>
    <w:p w14:paraId="1B462543" w14:textId="77777777" w:rsidR="00845B93" w:rsidRPr="009A78B8" w:rsidRDefault="00F12124" w:rsidP="00F12124">
      <w:pPr>
        <w:jc w:val="both"/>
        <w:rPr>
          <w:b/>
          <w:bCs/>
          <w:sz w:val="28"/>
          <w:szCs w:val="28"/>
        </w:rPr>
      </w:pPr>
      <w:r w:rsidRPr="009A78B8">
        <w:rPr>
          <w:b/>
          <w:bCs/>
          <w:sz w:val="28"/>
          <w:szCs w:val="28"/>
        </w:rPr>
        <w:t xml:space="preserve">учреждения здравоохранения </w:t>
      </w:r>
    </w:p>
    <w:p w14:paraId="20FAB870" w14:textId="77777777" w:rsidR="00845B93" w:rsidRPr="009A78B8" w:rsidRDefault="00F12124" w:rsidP="00F12124">
      <w:pPr>
        <w:jc w:val="both"/>
        <w:rPr>
          <w:b/>
          <w:bCs/>
          <w:sz w:val="28"/>
          <w:szCs w:val="28"/>
        </w:rPr>
      </w:pPr>
      <w:r w:rsidRPr="009A78B8">
        <w:rPr>
          <w:b/>
          <w:bCs/>
          <w:sz w:val="28"/>
          <w:szCs w:val="28"/>
        </w:rPr>
        <w:t xml:space="preserve">«Жлобинская центральная районная больница» </w:t>
      </w:r>
    </w:p>
    <w:p w14:paraId="737629C2" w14:textId="77777777" w:rsidR="00845B93" w:rsidRPr="009A78B8" w:rsidRDefault="00845B93" w:rsidP="00F12124">
      <w:pPr>
        <w:jc w:val="both"/>
        <w:rPr>
          <w:b/>
          <w:bCs/>
          <w:sz w:val="28"/>
          <w:szCs w:val="28"/>
        </w:rPr>
      </w:pPr>
    </w:p>
    <w:p w14:paraId="760B5385" w14:textId="2086EE71" w:rsidR="00F12124" w:rsidRPr="009A78B8" w:rsidRDefault="00F12124" w:rsidP="00F12124">
      <w:pPr>
        <w:jc w:val="both"/>
        <w:rPr>
          <w:b/>
          <w:bCs/>
          <w:sz w:val="28"/>
          <w:szCs w:val="28"/>
        </w:rPr>
      </w:pPr>
      <w:r w:rsidRPr="009A78B8">
        <w:rPr>
          <w:b/>
          <w:bCs/>
          <w:sz w:val="28"/>
          <w:szCs w:val="28"/>
        </w:rPr>
        <w:t>изложить в новой редакции:</w:t>
      </w:r>
    </w:p>
    <w:p w14:paraId="2B900D34" w14:textId="77777777" w:rsidR="00F12124" w:rsidRPr="009A78B8" w:rsidRDefault="00F12124" w:rsidP="00F12124">
      <w:pPr>
        <w:pStyle w:val="a3"/>
        <w:tabs>
          <w:tab w:val="left" w:pos="6663"/>
        </w:tabs>
        <w:rPr>
          <w:caps/>
          <w:sz w:val="30"/>
          <w:szCs w:val="30"/>
        </w:rPr>
      </w:pPr>
    </w:p>
    <w:p w14:paraId="50574F58" w14:textId="77777777" w:rsidR="00F12124" w:rsidRPr="009A78B8" w:rsidRDefault="00F12124" w:rsidP="00F12124">
      <w:pPr>
        <w:pStyle w:val="a3"/>
        <w:tabs>
          <w:tab w:val="left" w:pos="6663"/>
        </w:tabs>
        <w:jc w:val="center"/>
        <w:rPr>
          <w:b/>
          <w:caps/>
          <w:sz w:val="28"/>
          <w:szCs w:val="28"/>
        </w:rPr>
      </w:pPr>
      <w:r w:rsidRPr="009A78B8">
        <w:rPr>
          <w:b/>
          <w:caps/>
          <w:sz w:val="28"/>
          <w:szCs w:val="28"/>
        </w:rPr>
        <w:t>Раздел 1</w:t>
      </w:r>
    </w:p>
    <w:p w14:paraId="408BB970" w14:textId="77777777" w:rsidR="00F12124" w:rsidRPr="009A78B8" w:rsidRDefault="00F12124" w:rsidP="00F12124">
      <w:pPr>
        <w:pStyle w:val="a3"/>
        <w:tabs>
          <w:tab w:val="left" w:pos="6663"/>
        </w:tabs>
        <w:jc w:val="center"/>
        <w:rPr>
          <w:b/>
          <w:caps/>
          <w:sz w:val="28"/>
          <w:szCs w:val="28"/>
        </w:rPr>
      </w:pPr>
      <w:r w:rsidRPr="009A78B8">
        <w:rPr>
          <w:b/>
          <w:caps/>
          <w:sz w:val="28"/>
          <w:szCs w:val="28"/>
        </w:rPr>
        <w:t>Общие положения</w:t>
      </w:r>
    </w:p>
    <w:p w14:paraId="35010153" w14:textId="77777777" w:rsidR="00F12124" w:rsidRPr="009A78B8" w:rsidRDefault="00F12124" w:rsidP="0079587D">
      <w:pPr>
        <w:pStyle w:val="a3"/>
        <w:numPr>
          <w:ilvl w:val="0"/>
          <w:numId w:val="10"/>
        </w:numPr>
        <w:tabs>
          <w:tab w:val="left" w:pos="851"/>
        </w:tabs>
        <w:overflowPunct/>
        <w:autoSpaceDE/>
        <w:autoSpaceDN/>
        <w:adjustRightInd/>
        <w:ind w:left="0" w:firstLine="567"/>
        <w:rPr>
          <w:sz w:val="28"/>
          <w:szCs w:val="28"/>
        </w:rPr>
      </w:pPr>
      <w:r w:rsidRPr="009A78B8">
        <w:rPr>
          <w:sz w:val="28"/>
          <w:szCs w:val="28"/>
        </w:rPr>
        <w:t xml:space="preserve">Настоящее Положение о внебюджетной деятельности (далее - Положение) учреждения здравоохранения «Жлобинская центральная районная больница» (далее – учреждение) разработано в соответствии с Кодексом Республики Беларусь, Законом Республики Беларусь от 10 мая 1999 г. № 255-З «О ценообразовании», постановлением Совета Министров Республики Беларусь от 19.07.2013 № 641 «О внебюджетных средствах бюджетных организаций», постановлением Совета Министров Республики Беларусь от 30.11.2016 № 982 «Об </w:t>
      </w:r>
      <w:r w:rsidRPr="009A78B8">
        <w:rPr>
          <w:bCs/>
          <w:sz w:val="28"/>
          <w:szCs w:val="28"/>
          <w:shd w:val="clear" w:color="auto" w:fill="FFFFFF"/>
        </w:rPr>
        <w:t xml:space="preserve">утверждении Положения об особенностях формирования и использования внебюджетных средств, полученных от оказания платных медицинских услуг и (или) проведения клинических испытаний лекарственных средств, медицинских изделий, в государственных </w:t>
      </w:r>
      <w:r w:rsidRPr="009A78B8">
        <w:rPr>
          <w:bCs/>
          <w:sz w:val="28"/>
          <w:szCs w:val="28"/>
          <w:shd w:val="clear" w:color="auto" w:fill="FFFFFF"/>
        </w:rPr>
        <w:lastRenderedPageBreak/>
        <w:t xml:space="preserve">учреждениях здравоохранения», </w:t>
      </w:r>
      <w:r w:rsidRPr="009A78B8">
        <w:rPr>
          <w:sz w:val="28"/>
          <w:szCs w:val="28"/>
        </w:rPr>
        <w:t xml:space="preserve">постановлением Совета Министров Республики Беларусь от 10.02.2009 № 182 «Об оказании платных медицинских услуг государственными учреждениями здравоохранения», постановлением Министерства Финансов Республики Беларусь от 30.01.2009 № 8 «О </w:t>
      </w:r>
      <w:r w:rsidRPr="009A78B8">
        <w:rPr>
          <w:bCs/>
          <w:sz w:val="28"/>
          <w:szCs w:val="28"/>
          <w:shd w:val="clear" w:color="auto" w:fill="FFFFFF"/>
        </w:rPr>
        <w:t xml:space="preserve">бюджетных сметах, сметах доходов и расходов внебюджетных средств бюджетных организаций», </w:t>
      </w:r>
      <w:r w:rsidRPr="009A78B8">
        <w:rPr>
          <w:sz w:val="28"/>
          <w:szCs w:val="28"/>
        </w:rPr>
        <w:t>постановлением Министерства Финансов Республики Беларусь от 31.12.2008 № 208 «О бюджетной классификации Республики Беларусь» и иными нормативными правовыми актами.</w:t>
      </w:r>
    </w:p>
    <w:p w14:paraId="029C8A86" w14:textId="77777777" w:rsidR="00F12124" w:rsidRPr="009A78B8" w:rsidRDefault="00F12124" w:rsidP="0079587D">
      <w:pPr>
        <w:shd w:val="clear" w:color="auto" w:fill="FFFFFF"/>
        <w:ind w:firstLine="567"/>
        <w:jc w:val="both"/>
        <w:rPr>
          <w:sz w:val="28"/>
          <w:szCs w:val="28"/>
        </w:rPr>
      </w:pPr>
      <w:r w:rsidRPr="009A78B8">
        <w:rPr>
          <w:sz w:val="28"/>
          <w:szCs w:val="28"/>
        </w:rPr>
        <w:t>2. Действие настоящего Положения не распространяется на средства, получаемые:</w:t>
      </w:r>
    </w:p>
    <w:p w14:paraId="4A7AE117" w14:textId="77777777" w:rsidR="00F12124" w:rsidRPr="009A78B8" w:rsidRDefault="00F12124" w:rsidP="00F12124">
      <w:pPr>
        <w:shd w:val="clear" w:color="auto" w:fill="FFFFFF"/>
        <w:ind w:firstLine="567"/>
        <w:jc w:val="both"/>
        <w:rPr>
          <w:sz w:val="28"/>
          <w:szCs w:val="28"/>
        </w:rPr>
      </w:pPr>
      <w:bookmarkStart w:id="0" w:name="a77"/>
      <w:bookmarkEnd w:id="0"/>
      <w:r w:rsidRPr="009A78B8">
        <w:rPr>
          <w:sz w:val="28"/>
          <w:szCs w:val="28"/>
        </w:rPr>
        <w:t>бюджетными организациями в рамках программ (проектов) международной технической помощи и иных видов иностранной безвозмездной помощи, а также в виде безвозмездной (спонсорской) помощи от юридических лиц и индивидуальных предпринимателей, добровольных перечислений (взносов, пожертвований) от физических лиц;</w:t>
      </w:r>
    </w:p>
    <w:p w14:paraId="671A01DA" w14:textId="77777777" w:rsidR="00F12124" w:rsidRPr="009A78B8" w:rsidRDefault="00F12124" w:rsidP="00F12124">
      <w:pPr>
        <w:shd w:val="clear" w:color="auto" w:fill="FFFFFF"/>
        <w:ind w:firstLine="567"/>
        <w:jc w:val="both"/>
        <w:rPr>
          <w:sz w:val="28"/>
          <w:szCs w:val="28"/>
        </w:rPr>
      </w:pPr>
      <w:r w:rsidRPr="009A78B8">
        <w:rPr>
          <w:sz w:val="28"/>
          <w:szCs w:val="28"/>
        </w:rPr>
        <w:t>в соответствии с законодательством в счет компенсации расходов государства;</w:t>
      </w:r>
    </w:p>
    <w:p w14:paraId="6BC5F883" w14:textId="1394C3DD" w:rsidR="00F12124" w:rsidRPr="009A78B8" w:rsidRDefault="00F12124" w:rsidP="00F12124">
      <w:pPr>
        <w:shd w:val="clear" w:color="auto" w:fill="FFFFFF"/>
        <w:ind w:firstLine="567"/>
        <w:jc w:val="both"/>
        <w:rPr>
          <w:sz w:val="28"/>
          <w:szCs w:val="28"/>
        </w:rPr>
      </w:pPr>
      <w:r w:rsidRPr="009A78B8">
        <w:rPr>
          <w:sz w:val="28"/>
          <w:szCs w:val="28"/>
        </w:rPr>
        <w:t>государственными органами (их территориальными органами).</w:t>
      </w:r>
    </w:p>
    <w:p w14:paraId="24DB9E25" w14:textId="77777777" w:rsidR="00F12124" w:rsidRPr="009A78B8" w:rsidRDefault="00F12124" w:rsidP="00F12124">
      <w:pPr>
        <w:shd w:val="clear" w:color="auto" w:fill="FFFFFF"/>
        <w:spacing w:before="160" w:after="160"/>
        <w:ind w:firstLine="567"/>
        <w:jc w:val="both"/>
        <w:rPr>
          <w:sz w:val="28"/>
          <w:szCs w:val="28"/>
        </w:rPr>
      </w:pPr>
      <w:bookmarkStart w:id="1" w:name="a15"/>
      <w:bookmarkEnd w:id="1"/>
      <w:r w:rsidRPr="009A78B8">
        <w:rPr>
          <w:sz w:val="28"/>
          <w:szCs w:val="28"/>
        </w:rPr>
        <w:t>3. Под внебюджетными средствами от приносящей доходы деятельности учреждения (далее – внебюджетные средства) понимаются денежные средства, в том числе в иностранной валюте, полученные от деятельности, по выполнению работ, оказанию услуг, предназначенных для реализации иным физическим и юридическим лицам (далее – предпринимательская деятельность), и от иной приносящей доходы деятельности.</w:t>
      </w:r>
    </w:p>
    <w:p w14:paraId="184EC24B" w14:textId="77777777" w:rsidR="00F12124" w:rsidRPr="009A78B8" w:rsidRDefault="00F12124" w:rsidP="00F12124">
      <w:pPr>
        <w:pStyle w:val="a3"/>
        <w:tabs>
          <w:tab w:val="left" w:pos="6663"/>
        </w:tabs>
        <w:rPr>
          <w:sz w:val="28"/>
          <w:szCs w:val="28"/>
        </w:rPr>
      </w:pPr>
    </w:p>
    <w:p w14:paraId="20806A59" w14:textId="77777777" w:rsidR="00F12124" w:rsidRPr="009A78B8" w:rsidRDefault="00F12124" w:rsidP="00F12124">
      <w:pPr>
        <w:pStyle w:val="a3"/>
        <w:tabs>
          <w:tab w:val="left" w:pos="6663"/>
        </w:tabs>
        <w:jc w:val="center"/>
        <w:rPr>
          <w:b/>
          <w:caps/>
          <w:sz w:val="28"/>
          <w:szCs w:val="28"/>
        </w:rPr>
      </w:pPr>
      <w:r w:rsidRPr="009A78B8">
        <w:rPr>
          <w:b/>
          <w:caps/>
          <w:sz w:val="28"/>
          <w:szCs w:val="28"/>
        </w:rPr>
        <w:t>Раздел 2</w:t>
      </w:r>
    </w:p>
    <w:p w14:paraId="797CAD86" w14:textId="77777777" w:rsidR="00F12124" w:rsidRPr="009A78B8" w:rsidRDefault="00F12124" w:rsidP="00F12124">
      <w:pPr>
        <w:pStyle w:val="a3"/>
        <w:tabs>
          <w:tab w:val="left" w:pos="6663"/>
        </w:tabs>
        <w:jc w:val="center"/>
        <w:rPr>
          <w:b/>
          <w:caps/>
          <w:sz w:val="28"/>
          <w:szCs w:val="28"/>
        </w:rPr>
      </w:pPr>
      <w:r w:rsidRPr="009A78B8">
        <w:rPr>
          <w:b/>
          <w:caps/>
          <w:sz w:val="28"/>
          <w:szCs w:val="28"/>
        </w:rPr>
        <w:t>Порядок формирования внебюджетных средств</w:t>
      </w:r>
    </w:p>
    <w:p w14:paraId="5E0D4833" w14:textId="77777777" w:rsidR="00F12124" w:rsidRPr="009A78B8" w:rsidRDefault="00F12124" w:rsidP="0079587D">
      <w:pPr>
        <w:shd w:val="clear" w:color="auto" w:fill="FFFFFF"/>
        <w:ind w:firstLine="567"/>
        <w:jc w:val="both"/>
        <w:rPr>
          <w:sz w:val="28"/>
          <w:szCs w:val="28"/>
        </w:rPr>
      </w:pPr>
      <w:r w:rsidRPr="009A78B8">
        <w:rPr>
          <w:sz w:val="28"/>
          <w:szCs w:val="28"/>
        </w:rPr>
        <w:t>1. Внебюджетные средства формируются по каждому источнику дохода, образованному в процессе осуществления предпринимательской деятельности и иной приносящей доходы деятельности.</w:t>
      </w:r>
    </w:p>
    <w:p w14:paraId="3E97A9E3" w14:textId="77777777" w:rsidR="00F12124" w:rsidRPr="009A78B8" w:rsidRDefault="00F12124" w:rsidP="0079587D">
      <w:pPr>
        <w:shd w:val="clear" w:color="auto" w:fill="FFFFFF"/>
        <w:ind w:firstLine="567"/>
        <w:jc w:val="both"/>
        <w:rPr>
          <w:sz w:val="28"/>
          <w:szCs w:val="28"/>
        </w:rPr>
      </w:pPr>
      <w:bookmarkStart w:id="2" w:name="a16"/>
      <w:bookmarkEnd w:id="2"/>
      <w:r w:rsidRPr="009A78B8">
        <w:rPr>
          <w:sz w:val="28"/>
          <w:szCs w:val="28"/>
        </w:rPr>
        <w:t>2.  Доходами от иной приносящей доходы деятельности являются:</w:t>
      </w:r>
    </w:p>
    <w:p w14:paraId="5B5D4FBE" w14:textId="77777777" w:rsidR="00F12124" w:rsidRPr="009A78B8" w:rsidRDefault="00F12124" w:rsidP="00F12124">
      <w:pPr>
        <w:shd w:val="clear" w:color="auto" w:fill="FFFFFF"/>
        <w:ind w:firstLine="708"/>
        <w:jc w:val="both"/>
        <w:rPr>
          <w:sz w:val="28"/>
          <w:szCs w:val="28"/>
        </w:rPr>
      </w:pPr>
      <w:bookmarkStart w:id="3" w:name="a22"/>
      <w:bookmarkEnd w:id="3"/>
      <w:r w:rsidRPr="009A78B8">
        <w:rPr>
          <w:sz w:val="28"/>
          <w:szCs w:val="28"/>
        </w:rPr>
        <w:t> проценты, уплачиваемые банками за пользование прочими денежными средствами, классифицируются 38 подразделу 10 (относятся доходы, полученные от банков за пользование денежными средствами);</w:t>
      </w:r>
    </w:p>
    <w:p w14:paraId="25C9038B" w14:textId="77777777" w:rsidR="00F12124" w:rsidRPr="009A78B8" w:rsidRDefault="00F12124" w:rsidP="00F12124">
      <w:pPr>
        <w:shd w:val="clear" w:color="auto" w:fill="FFFFFF"/>
        <w:ind w:firstLine="708"/>
        <w:jc w:val="both"/>
        <w:rPr>
          <w:sz w:val="28"/>
          <w:szCs w:val="28"/>
        </w:rPr>
      </w:pPr>
      <w:r w:rsidRPr="009A78B8">
        <w:rPr>
          <w:sz w:val="28"/>
          <w:szCs w:val="28"/>
        </w:rPr>
        <w:t>доходы от сдачи в аренду имущества, находящегося в государственной собственности, классифицируются разделу 41 подразделу 10 (доходы, полученные учреждением от сдачи в аренду неиспользуемых помещений);</w:t>
      </w:r>
    </w:p>
    <w:p w14:paraId="2B99A4F8" w14:textId="77777777" w:rsidR="00F12124" w:rsidRPr="009A78B8" w:rsidRDefault="00F12124" w:rsidP="00F12124">
      <w:pPr>
        <w:shd w:val="clear" w:color="auto" w:fill="FFFFFF"/>
        <w:ind w:firstLine="708"/>
        <w:jc w:val="both"/>
        <w:rPr>
          <w:sz w:val="28"/>
          <w:szCs w:val="28"/>
        </w:rPr>
      </w:pPr>
      <w:r w:rsidRPr="009A78B8">
        <w:rPr>
          <w:sz w:val="28"/>
          <w:szCs w:val="28"/>
        </w:rPr>
        <w:t>доходы от оказания платных медицинских услуг учреждением по разделу 45 подразделу 03 (доходы, полученные от оказания платных медицинских услуг населению, юридическим лицам, застрахованным по договорам добровольного страхования медицинских расходов, иностранным гражданам, гражданам с видом на жительство, оказание медицинских услуг в здравпунктах организаций и предприятий, возмещение стоимости стоматологических ортопедических услуг льготной категории населения,  массовые мероприятия и другие платные медицинские услуги);</w:t>
      </w:r>
    </w:p>
    <w:p w14:paraId="405A7DC8" w14:textId="77777777" w:rsidR="00F12124" w:rsidRPr="009A78B8" w:rsidRDefault="00F12124" w:rsidP="0079587D">
      <w:pPr>
        <w:shd w:val="clear" w:color="auto" w:fill="FFFFFF"/>
        <w:ind w:firstLine="567"/>
        <w:jc w:val="both"/>
        <w:rPr>
          <w:sz w:val="28"/>
          <w:szCs w:val="28"/>
        </w:rPr>
      </w:pPr>
      <w:r w:rsidRPr="009A78B8">
        <w:rPr>
          <w:sz w:val="28"/>
          <w:szCs w:val="28"/>
        </w:rPr>
        <w:lastRenderedPageBreak/>
        <w:t>доходы, полученные от сдачи вторичного сырья по разделу 45 подразделу 14 классификации доходов бюджета.</w:t>
      </w:r>
    </w:p>
    <w:p w14:paraId="6A984AA1" w14:textId="77777777" w:rsidR="00F12124" w:rsidRPr="009A78B8" w:rsidRDefault="00F12124" w:rsidP="0079587D">
      <w:pPr>
        <w:numPr>
          <w:ilvl w:val="0"/>
          <w:numId w:val="15"/>
        </w:numPr>
        <w:shd w:val="clear" w:color="auto" w:fill="FFFFFF"/>
        <w:tabs>
          <w:tab w:val="left" w:pos="993"/>
        </w:tabs>
        <w:ind w:left="0" w:firstLine="567"/>
        <w:jc w:val="both"/>
        <w:rPr>
          <w:sz w:val="28"/>
          <w:szCs w:val="28"/>
        </w:rPr>
      </w:pPr>
      <w:r w:rsidRPr="009A78B8">
        <w:rPr>
          <w:b/>
          <w:sz w:val="28"/>
          <w:szCs w:val="28"/>
        </w:rPr>
        <w:t>Доходы от оказания платных медицинских услуг</w:t>
      </w:r>
      <w:r w:rsidRPr="009A78B8">
        <w:rPr>
          <w:sz w:val="28"/>
          <w:szCs w:val="28"/>
        </w:rPr>
        <w:t xml:space="preserve"> являются основным видом доходов от приносящей доходы деятельности учреждения. Доходы от оказания платных медицинских услуг в учреждении формируются за счет доходов, полученных от оказания платных медицинских услуг:</w:t>
      </w:r>
    </w:p>
    <w:p w14:paraId="6F73EEAF" w14:textId="77777777" w:rsidR="00F12124" w:rsidRPr="009A78B8" w:rsidRDefault="00F12124" w:rsidP="0079587D">
      <w:pPr>
        <w:shd w:val="clear" w:color="auto" w:fill="FFFFFF"/>
        <w:ind w:firstLine="567"/>
        <w:jc w:val="both"/>
        <w:rPr>
          <w:sz w:val="28"/>
          <w:szCs w:val="28"/>
        </w:rPr>
      </w:pPr>
      <w:r w:rsidRPr="009A78B8">
        <w:rPr>
          <w:sz w:val="28"/>
          <w:szCs w:val="28"/>
        </w:rPr>
        <w:t>3.1. гражданам Республики Беларусь - Положение о порядке оказания платных медицинских услуг гражданам Республики Беларусь (Приложение 7.1);</w:t>
      </w:r>
    </w:p>
    <w:p w14:paraId="4D989481" w14:textId="59AA019A" w:rsidR="00F12124" w:rsidRPr="009A78B8" w:rsidRDefault="00F12124" w:rsidP="0079587D">
      <w:pPr>
        <w:shd w:val="clear" w:color="auto" w:fill="FFFFFF"/>
        <w:ind w:firstLine="567"/>
        <w:jc w:val="both"/>
        <w:rPr>
          <w:sz w:val="28"/>
          <w:szCs w:val="28"/>
        </w:rPr>
      </w:pPr>
      <w:r w:rsidRPr="009A78B8">
        <w:rPr>
          <w:sz w:val="28"/>
          <w:szCs w:val="28"/>
        </w:rPr>
        <w:t>3.2. иностранным гражданам, в том числе иностранным гражданам с видом на жительство в Республике Беларусь -  Положение о порядке оказания медицинской помощи иностранным гражданам, иностранным гражданам с видом на жительство в Республике Беларусь (Приложение 7.2);</w:t>
      </w:r>
    </w:p>
    <w:p w14:paraId="7185E61D" w14:textId="77777777" w:rsidR="00F12124" w:rsidRPr="009A78B8" w:rsidRDefault="00F12124" w:rsidP="0079587D">
      <w:pPr>
        <w:shd w:val="clear" w:color="auto" w:fill="FFFFFF"/>
        <w:ind w:firstLine="567"/>
        <w:jc w:val="both"/>
        <w:rPr>
          <w:sz w:val="28"/>
          <w:szCs w:val="28"/>
        </w:rPr>
      </w:pPr>
      <w:r w:rsidRPr="009A78B8">
        <w:rPr>
          <w:sz w:val="28"/>
          <w:szCs w:val="28"/>
        </w:rPr>
        <w:t>3.3. гражданам, застрахованным по договорам страхования медицинских расходов -  Положение о порядке оказания платных медицинских услуг гражданам Республики Беларусь, застрахованным по договорам страхования медицинских расходов (Приложение 7.3);</w:t>
      </w:r>
    </w:p>
    <w:p w14:paraId="38D9CACA" w14:textId="77777777" w:rsidR="00F12124" w:rsidRPr="009A78B8" w:rsidRDefault="00F12124" w:rsidP="0079587D">
      <w:pPr>
        <w:shd w:val="clear" w:color="auto" w:fill="FFFFFF"/>
        <w:ind w:firstLine="567"/>
        <w:jc w:val="both"/>
        <w:rPr>
          <w:sz w:val="28"/>
          <w:szCs w:val="28"/>
        </w:rPr>
      </w:pPr>
      <w:r w:rsidRPr="009A78B8">
        <w:rPr>
          <w:sz w:val="28"/>
          <w:szCs w:val="28"/>
        </w:rPr>
        <w:t>3.4. юридическим лицам -  Положение об оказании платных медицинских услуг по договорам с юридическими лицами (Приложение 7.4);</w:t>
      </w:r>
    </w:p>
    <w:p w14:paraId="164582B9" w14:textId="77777777" w:rsidR="00F12124" w:rsidRPr="009A78B8" w:rsidRDefault="00F12124" w:rsidP="0079587D">
      <w:pPr>
        <w:shd w:val="clear" w:color="auto" w:fill="FFFFFF"/>
        <w:ind w:firstLine="567"/>
        <w:jc w:val="both"/>
        <w:rPr>
          <w:sz w:val="28"/>
          <w:szCs w:val="28"/>
        </w:rPr>
      </w:pPr>
      <w:r w:rsidRPr="009A78B8">
        <w:rPr>
          <w:sz w:val="28"/>
          <w:szCs w:val="28"/>
        </w:rPr>
        <w:t>3.5. в здравпунктах организаций и предприятий -  Положение о здравпунктах (Приложение 7.5);</w:t>
      </w:r>
    </w:p>
    <w:p w14:paraId="03B4B6CC" w14:textId="77777777" w:rsidR="00F12124" w:rsidRPr="009A78B8" w:rsidRDefault="00F12124" w:rsidP="0079587D">
      <w:pPr>
        <w:shd w:val="clear" w:color="auto" w:fill="FFFFFF"/>
        <w:ind w:firstLine="567"/>
        <w:jc w:val="both"/>
        <w:rPr>
          <w:sz w:val="28"/>
          <w:szCs w:val="28"/>
        </w:rPr>
      </w:pPr>
      <w:r w:rsidRPr="009A78B8">
        <w:rPr>
          <w:sz w:val="28"/>
          <w:szCs w:val="28"/>
        </w:rPr>
        <w:t>3.6. доходов, полученных от оказания платных медицинских услуг по медосмотрам - Положение о проведении медицинских осмотров (Приложение 7.6);</w:t>
      </w:r>
    </w:p>
    <w:p w14:paraId="46D55D71" w14:textId="77777777" w:rsidR="00F12124" w:rsidRPr="009A78B8" w:rsidRDefault="00F12124" w:rsidP="0079587D">
      <w:pPr>
        <w:shd w:val="clear" w:color="auto" w:fill="FFFFFF"/>
        <w:ind w:firstLine="567"/>
        <w:jc w:val="both"/>
        <w:rPr>
          <w:sz w:val="28"/>
          <w:szCs w:val="28"/>
        </w:rPr>
      </w:pPr>
      <w:r w:rsidRPr="009A78B8">
        <w:rPr>
          <w:sz w:val="28"/>
          <w:szCs w:val="28"/>
        </w:rPr>
        <w:t>3.7. доходов, полученных от оказания платных медицинских услуг при проведении массовых мероприятий - Положение о проведении массовых мероприятий (Приложения 7.7.1; 7.7.2);</w:t>
      </w:r>
    </w:p>
    <w:p w14:paraId="026E8DC6" w14:textId="4CC6731C" w:rsidR="00F12124" w:rsidRPr="009A78B8" w:rsidRDefault="00F12124" w:rsidP="0079587D">
      <w:pPr>
        <w:shd w:val="clear" w:color="auto" w:fill="FFFFFF"/>
        <w:ind w:firstLine="567"/>
        <w:jc w:val="both"/>
        <w:rPr>
          <w:sz w:val="28"/>
          <w:szCs w:val="28"/>
        </w:rPr>
      </w:pPr>
      <w:r w:rsidRPr="009A78B8">
        <w:rPr>
          <w:sz w:val="28"/>
          <w:szCs w:val="28"/>
        </w:rPr>
        <w:t xml:space="preserve">4. </w:t>
      </w:r>
      <w:r w:rsidRPr="009A78B8">
        <w:rPr>
          <w:b/>
          <w:sz w:val="28"/>
          <w:szCs w:val="28"/>
        </w:rPr>
        <w:t>Доходы, полученные в качестве процентов банка</w:t>
      </w:r>
      <w:r w:rsidRPr="009A78B8">
        <w:rPr>
          <w:sz w:val="28"/>
          <w:szCs w:val="28"/>
        </w:rPr>
        <w:t xml:space="preserve"> - Положение о порядке получения процентов, уплачиваемых банками за пользование прочими денежными средствами на основании действующего законодательства (Приложение 7.8)</w:t>
      </w:r>
      <w:r w:rsidR="0079587D" w:rsidRPr="009A78B8">
        <w:rPr>
          <w:sz w:val="28"/>
          <w:szCs w:val="28"/>
        </w:rPr>
        <w:t>.</w:t>
      </w:r>
    </w:p>
    <w:p w14:paraId="6641909C" w14:textId="11059D06" w:rsidR="00F12124" w:rsidRPr="009A78B8" w:rsidRDefault="00F12124" w:rsidP="0079587D">
      <w:pPr>
        <w:shd w:val="clear" w:color="auto" w:fill="FFFFFF"/>
        <w:ind w:firstLine="567"/>
        <w:jc w:val="both"/>
        <w:rPr>
          <w:sz w:val="28"/>
          <w:szCs w:val="28"/>
        </w:rPr>
      </w:pPr>
      <w:r w:rsidRPr="009A78B8">
        <w:rPr>
          <w:sz w:val="28"/>
          <w:szCs w:val="28"/>
        </w:rPr>
        <w:t xml:space="preserve">5. </w:t>
      </w:r>
      <w:r w:rsidRPr="009A78B8">
        <w:rPr>
          <w:b/>
          <w:sz w:val="28"/>
          <w:szCs w:val="28"/>
        </w:rPr>
        <w:t>Доходы от сдачи в аренду имущества</w:t>
      </w:r>
      <w:r w:rsidRPr="009A78B8">
        <w:rPr>
          <w:sz w:val="28"/>
          <w:szCs w:val="28"/>
        </w:rPr>
        <w:t>, находящегося в государственной собственности имущества -  формируются от сдачи в аренду неиспользуемого и неэффективно используемого имущества -  Положение от сдачи в аренду имущества, находящегося в государственной собственности (Приложение 7.9)</w:t>
      </w:r>
      <w:r w:rsidR="0079587D" w:rsidRPr="009A78B8">
        <w:rPr>
          <w:sz w:val="28"/>
          <w:szCs w:val="28"/>
        </w:rPr>
        <w:t>.</w:t>
      </w:r>
    </w:p>
    <w:p w14:paraId="7C55ACE7" w14:textId="77777777" w:rsidR="00F12124" w:rsidRPr="009A78B8" w:rsidRDefault="00F12124" w:rsidP="0079587D">
      <w:pPr>
        <w:shd w:val="clear" w:color="auto" w:fill="FFFFFF"/>
        <w:ind w:firstLine="567"/>
        <w:jc w:val="both"/>
        <w:rPr>
          <w:sz w:val="28"/>
          <w:szCs w:val="28"/>
        </w:rPr>
      </w:pPr>
      <w:r w:rsidRPr="009A78B8">
        <w:rPr>
          <w:sz w:val="28"/>
          <w:szCs w:val="28"/>
        </w:rPr>
        <w:t xml:space="preserve">6. </w:t>
      </w:r>
      <w:r w:rsidRPr="009A78B8">
        <w:rPr>
          <w:b/>
          <w:sz w:val="28"/>
          <w:szCs w:val="28"/>
        </w:rPr>
        <w:t>Доходы от оказания прочих платных услуг</w:t>
      </w:r>
      <w:r w:rsidRPr="009A78B8">
        <w:rPr>
          <w:sz w:val="28"/>
          <w:szCs w:val="28"/>
        </w:rPr>
        <w:t xml:space="preserve"> формируются за счет предоставления сервисных услуг -   Положение о порядке оказания прочих платных медицинских услуг (сервисные услуги) (Приложение 7.10).</w:t>
      </w:r>
    </w:p>
    <w:p w14:paraId="7DD710E7" w14:textId="77777777" w:rsidR="00F12124" w:rsidRPr="009A78B8" w:rsidRDefault="00F12124" w:rsidP="0079587D">
      <w:pPr>
        <w:shd w:val="clear" w:color="auto" w:fill="FFFFFF"/>
        <w:ind w:firstLine="567"/>
        <w:jc w:val="both"/>
        <w:rPr>
          <w:sz w:val="28"/>
          <w:szCs w:val="28"/>
        </w:rPr>
      </w:pPr>
      <w:bookmarkStart w:id="4" w:name="a79"/>
      <w:bookmarkEnd w:id="4"/>
      <w:r w:rsidRPr="009A78B8">
        <w:rPr>
          <w:sz w:val="28"/>
          <w:szCs w:val="28"/>
        </w:rPr>
        <w:t xml:space="preserve">7. Внебюджетные средства, получаемые УЗ «Жлобинская ЦРБ»  при осуществлении приносящей доходы деятельности, отражаются в смете доходов и расходов внебюджетных средств бюджетных организаций в разрезе источников доходов (подразделов доходов, установленных в классификации доходов бюджета, утвержденной постановлением Министерства финансов Республики Беларусь от 30.01.2009 № 8 «О бюджетных сметах, сметах доходах и расходах внебюджетных средств </w:t>
      </w:r>
      <w:r w:rsidRPr="009A78B8">
        <w:rPr>
          <w:sz w:val="28"/>
          <w:szCs w:val="28"/>
        </w:rPr>
        <w:lastRenderedPageBreak/>
        <w:t>бюджетных организаций», постановлением Министерства финансов Республик Беларусь от 31.12.2008 № 208 «О бюджетной классификации Республики Беларусь».</w:t>
      </w:r>
    </w:p>
    <w:p w14:paraId="3EB058D7" w14:textId="26A64973" w:rsidR="00F12124" w:rsidRPr="009A78B8" w:rsidRDefault="0079587D" w:rsidP="0079587D">
      <w:pPr>
        <w:tabs>
          <w:tab w:val="left" w:pos="0"/>
          <w:tab w:val="left" w:pos="567"/>
        </w:tabs>
        <w:jc w:val="both"/>
        <w:rPr>
          <w:sz w:val="28"/>
          <w:szCs w:val="28"/>
        </w:rPr>
      </w:pPr>
      <w:r w:rsidRPr="009A78B8">
        <w:rPr>
          <w:sz w:val="28"/>
          <w:szCs w:val="28"/>
        </w:rPr>
        <w:tab/>
      </w:r>
      <w:r w:rsidR="00F12124" w:rsidRPr="009A78B8">
        <w:rPr>
          <w:sz w:val="28"/>
          <w:szCs w:val="28"/>
        </w:rPr>
        <w:t>8. Общее руководство по организации внебюджетной деятельности учреждения осуществляет главный врач учреждения, непосредственное руководство   по организации    работы кабинетов, отделений, комиссий, занимающихся оказанием платных медицинских услуг в структурных подразделениях, осуществляют заведующие структурными подразделениями, ответственные лица, назначаемые приказами по учреждению.</w:t>
      </w:r>
    </w:p>
    <w:p w14:paraId="0E4D11BE" w14:textId="540AF42E" w:rsidR="00F12124" w:rsidRPr="009A78B8" w:rsidRDefault="009555CE" w:rsidP="008E5646">
      <w:pPr>
        <w:tabs>
          <w:tab w:val="left" w:pos="567"/>
        </w:tabs>
        <w:jc w:val="both"/>
        <w:rPr>
          <w:b/>
          <w:sz w:val="28"/>
          <w:szCs w:val="28"/>
        </w:rPr>
      </w:pPr>
      <w:r w:rsidRPr="009A78B8">
        <w:rPr>
          <w:sz w:val="28"/>
          <w:szCs w:val="28"/>
        </w:rPr>
        <w:tab/>
      </w:r>
      <w:r w:rsidR="00F12124" w:rsidRPr="009A78B8">
        <w:rPr>
          <w:sz w:val="28"/>
          <w:szCs w:val="28"/>
        </w:rPr>
        <w:t xml:space="preserve">9. Заведующие структурными подразделениями   при оказании платных медицинских услуг гражданам в своем структурном подразделении, организуют порядок оказания платных медицинских услуг: </w:t>
      </w:r>
      <w:r w:rsidR="00F12124" w:rsidRPr="009A78B8">
        <w:rPr>
          <w:b/>
          <w:sz w:val="28"/>
          <w:szCs w:val="28"/>
        </w:rPr>
        <w:t xml:space="preserve"> </w:t>
      </w:r>
    </w:p>
    <w:p w14:paraId="3DAE4D23" w14:textId="77777777" w:rsidR="00F12124" w:rsidRPr="009A78B8" w:rsidRDefault="00F12124" w:rsidP="00F12124">
      <w:pPr>
        <w:tabs>
          <w:tab w:val="left" w:pos="0"/>
        </w:tabs>
        <w:jc w:val="both"/>
        <w:rPr>
          <w:sz w:val="28"/>
          <w:szCs w:val="28"/>
        </w:rPr>
      </w:pPr>
      <w:r w:rsidRPr="009A78B8">
        <w:rPr>
          <w:b/>
          <w:sz w:val="28"/>
          <w:szCs w:val="28"/>
        </w:rPr>
        <w:tab/>
      </w:r>
      <w:r w:rsidRPr="009A78B8">
        <w:rPr>
          <w:sz w:val="28"/>
          <w:szCs w:val="28"/>
        </w:rPr>
        <w:t>при наличии штатных должностей по внебюджетной деятельности составляют графики работы специалистов, занимающихся оказанием платных медицинских услуг</w:t>
      </w:r>
      <w:r w:rsidRPr="009A78B8">
        <w:rPr>
          <w:b/>
          <w:sz w:val="28"/>
          <w:szCs w:val="28"/>
        </w:rPr>
        <w:t xml:space="preserve"> </w:t>
      </w:r>
      <w:r w:rsidRPr="009A78B8">
        <w:rPr>
          <w:sz w:val="28"/>
          <w:szCs w:val="28"/>
        </w:rPr>
        <w:t>или организуют работу по оказанию платных медицинских услуг в основное бюджетной время (не в ущерб бюджетному оказанию медицинской помощи).</w:t>
      </w:r>
    </w:p>
    <w:p w14:paraId="62D20A82" w14:textId="77777777" w:rsidR="00F12124" w:rsidRPr="009A78B8" w:rsidRDefault="00F12124" w:rsidP="0079587D">
      <w:pPr>
        <w:ind w:firstLine="567"/>
        <w:jc w:val="both"/>
        <w:rPr>
          <w:sz w:val="28"/>
          <w:szCs w:val="28"/>
        </w:rPr>
      </w:pPr>
      <w:r w:rsidRPr="009A78B8">
        <w:rPr>
          <w:sz w:val="28"/>
          <w:szCs w:val="28"/>
        </w:rPr>
        <w:t xml:space="preserve">10.  Внебюджетные средства формируются по каждому источнику доходов, образованному в процессе осуществления внебюджетной деятельности учреждения, учитываются по видам оказываемых услуг, а также в разрезе структурных подразделений. </w:t>
      </w:r>
    </w:p>
    <w:p w14:paraId="2EEA126A" w14:textId="77777777" w:rsidR="00F12124" w:rsidRPr="009A78B8" w:rsidRDefault="00F12124" w:rsidP="0079587D">
      <w:pPr>
        <w:ind w:firstLine="567"/>
        <w:jc w:val="both"/>
        <w:rPr>
          <w:sz w:val="28"/>
          <w:szCs w:val="28"/>
        </w:rPr>
      </w:pPr>
      <w:r w:rsidRPr="009A78B8">
        <w:rPr>
          <w:sz w:val="28"/>
          <w:szCs w:val="28"/>
        </w:rPr>
        <w:t xml:space="preserve">11.  Денежные средства от приносящей доходы внебюджетной деятельности принимаются через кассы УЗ «Жлобинская ЦРБ» с использованием кассовых суммирующих аппаратов (от населения), терминалов (по безналичному расчету) – с последующим зачислением на расчетный банковский счет, и путем безналичного перечисления организациями на банковский счет.  </w:t>
      </w:r>
    </w:p>
    <w:p w14:paraId="64D149A4" w14:textId="570534BA" w:rsidR="00F12124" w:rsidRPr="009A78B8" w:rsidRDefault="00F12124" w:rsidP="0079587D">
      <w:pPr>
        <w:ind w:firstLine="567"/>
        <w:jc w:val="both"/>
        <w:rPr>
          <w:sz w:val="28"/>
          <w:szCs w:val="28"/>
        </w:rPr>
      </w:pPr>
      <w:r w:rsidRPr="009A78B8">
        <w:rPr>
          <w:sz w:val="28"/>
          <w:szCs w:val="28"/>
        </w:rPr>
        <w:t xml:space="preserve">12. Для хранения внебюджетных денежных средств от предпринимательской деятельности в АСБ «Беларусбанк» открыт текущий счет по внебюджетным средствам. </w:t>
      </w:r>
    </w:p>
    <w:p w14:paraId="4C031050" w14:textId="77777777" w:rsidR="00F12124" w:rsidRPr="009A78B8" w:rsidRDefault="00F12124" w:rsidP="0079587D">
      <w:pPr>
        <w:pStyle w:val="a3"/>
        <w:tabs>
          <w:tab w:val="left" w:pos="6663"/>
        </w:tabs>
        <w:ind w:firstLine="567"/>
        <w:jc w:val="center"/>
        <w:rPr>
          <w:b/>
          <w:caps/>
          <w:sz w:val="28"/>
          <w:szCs w:val="28"/>
        </w:rPr>
      </w:pPr>
    </w:p>
    <w:p w14:paraId="2C95B0F2" w14:textId="77777777" w:rsidR="00F12124" w:rsidRPr="009A78B8" w:rsidRDefault="00F12124" w:rsidP="00F12124">
      <w:pPr>
        <w:pStyle w:val="a3"/>
        <w:tabs>
          <w:tab w:val="left" w:pos="6663"/>
        </w:tabs>
        <w:jc w:val="center"/>
        <w:rPr>
          <w:b/>
          <w:caps/>
          <w:sz w:val="28"/>
          <w:szCs w:val="28"/>
        </w:rPr>
      </w:pPr>
      <w:r w:rsidRPr="009A78B8">
        <w:rPr>
          <w:b/>
          <w:caps/>
          <w:sz w:val="28"/>
          <w:szCs w:val="28"/>
        </w:rPr>
        <w:t>Раздел 3</w:t>
      </w:r>
    </w:p>
    <w:p w14:paraId="05B1EC44" w14:textId="77777777" w:rsidR="00F12124" w:rsidRPr="009A78B8" w:rsidRDefault="00F12124" w:rsidP="00F12124">
      <w:pPr>
        <w:pStyle w:val="a3"/>
        <w:tabs>
          <w:tab w:val="left" w:pos="6663"/>
        </w:tabs>
        <w:jc w:val="center"/>
        <w:rPr>
          <w:b/>
          <w:caps/>
          <w:sz w:val="28"/>
          <w:szCs w:val="28"/>
        </w:rPr>
      </w:pPr>
      <w:r w:rsidRPr="009A78B8">
        <w:rPr>
          <w:b/>
          <w:caps/>
          <w:sz w:val="28"/>
          <w:szCs w:val="28"/>
        </w:rPr>
        <w:t>Расходы, связанные с приносящей доходы деятельности</w:t>
      </w:r>
    </w:p>
    <w:p w14:paraId="3DD4F148" w14:textId="7DC49A8F" w:rsidR="00F12124" w:rsidRPr="009A78B8" w:rsidRDefault="00F12124" w:rsidP="0079587D">
      <w:pPr>
        <w:ind w:firstLine="567"/>
        <w:jc w:val="both"/>
        <w:rPr>
          <w:sz w:val="28"/>
          <w:szCs w:val="28"/>
        </w:rPr>
      </w:pPr>
      <w:r w:rsidRPr="009A78B8">
        <w:rPr>
          <w:sz w:val="28"/>
          <w:szCs w:val="28"/>
        </w:rPr>
        <w:t>13. Расходы учреждения при осуществлении внебюджетной деятельности производятся в пределах денежных поступлений внебюджетных средств по каждому источнику доходов. При недостаточности фактических поступлений внебюджетных средств по одному источнику доходов для восстановления расходов бюджета могут использоваться средства превышения доходов над расходами, остающимися в распоряжении учреждения   по другим источникам доходов.</w:t>
      </w:r>
    </w:p>
    <w:p w14:paraId="2D393DBC" w14:textId="77777777" w:rsidR="00F12124" w:rsidRPr="009A78B8" w:rsidRDefault="00F12124" w:rsidP="0079587D">
      <w:pPr>
        <w:tabs>
          <w:tab w:val="left" w:pos="567"/>
        </w:tabs>
        <w:jc w:val="both"/>
        <w:rPr>
          <w:sz w:val="28"/>
          <w:szCs w:val="28"/>
        </w:rPr>
      </w:pPr>
      <w:r w:rsidRPr="009A78B8">
        <w:rPr>
          <w:sz w:val="28"/>
          <w:szCs w:val="28"/>
        </w:rPr>
        <w:tab/>
        <w:t>14. Расходы, связанные с осуществлением внебюджетной деятельности по учреждению</w:t>
      </w:r>
      <w:r w:rsidRPr="009A78B8">
        <w:rPr>
          <w:b/>
          <w:sz w:val="28"/>
          <w:szCs w:val="28"/>
        </w:rPr>
        <w:t>,</w:t>
      </w:r>
      <w:r w:rsidRPr="009A78B8">
        <w:rPr>
          <w:sz w:val="28"/>
          <w:szCs w:val="28"/>
        </w:rPr>
        <w:t xml:space="preserve"> в процессе оказания платных медицинских и иных платных услуг</w:t>
      </w:r>
      <w:r w:rsidRPr="009A78B8">
        <w:rPr>
          <w:b/>
          <w:sz w:val="28"/>
          <w:szCs w:val="28"/>
        </w:rPr>
        <w:t>,</w:t>
      </w:r>
      <w:r w:rsidRPr="009A78B8">
        <w:rPr>
          <w:sz w:val="28"/>
          <w:szCs w:val="28"/>
        </w:rPr>
        <w:t xml:space="preserve"> включаются в затраты по производству и реализации товаров (работ, услуг) и относятся на себестоимость.</w:t>
      </w:r>
      <w:r w:rsidRPr="009A78B8">
        <w:rPr>
          <w:sz w:val="28"/>
          <w:szCs w:val="28"/>
          <w:shd w:val="clear" w:color="auto" w:fill="FFFFFF"/>
        </w:rPr>
        <w:t xml:space="preserve">   </w:t>
      </w:r>
    </w:p>
    <w:p w14:paraId="11DB776E" w14:textId="08E6545C" w:rsidR="009555CE" w:rsidRPr="009A78B8" w:rsidRDefault="00F12124" w:rsidP="008E5646">
      <w:pPr>
        <w:ind w:firstLine="567"/>
        <w:jc w:val="both"/>
        <w:rPr>
          <w:sz w:val="28"/>
          <w:szCs w:val="28"/>
        </w:rPr>
      </w:pPr>
      <w:r w:rsidRPr="009A78B8">
        <w:rPr>
          <w:sz w:val="28"/>
          <w:szCs w:val="28"/>
        </w:rPr>
        <w:lastRenderedPageBreak/>
        <w:t>15. Расходы учреждения подлежат раздельному учету и распределяются между расходами бюджета и расходами по приносящей доходы деятельности в порядке, устанавливаемом в учетной политике учреждения.</w:t>
      </w:r>
      <w:r w:rsidR="008E5646">
        <w:rPr>
          <w:sz w:val="28"/>
          <w:szCs w:val="28"/>
        </w:rPr>
        <w:tab/>
      </w:r>
    </w:p>
    <w:p w14:paraId="54EB9980" w14:textId="77777777" w:rsidR="00F12124" w:rsidRPr="009A78B8" w:rsidRDefault="00F12124" w:rsidP="0079587D">
      <w:pPr>
        <w:ind w:firstLine="567"/>
        <w:jc w:val="both"/>
        <w:rPr>
          <w:sz w:val="28"/>
          <w:szCs w:val="28"/>
        </w:rPr>
      </w:pPr>
      <w:r w:rsidRPr="009A78B8">
        <w:rPr>
          <w:sz w:val="28"/>
          <w:szCs w:val="28"/>
        </w:rPr>
        <w:t xml:space="preserve">16. Принцип учета расходов бюджета, расходов по внебюджетной деятельности, иных расходов, порядок отнесения их к прямым и косвенным, распределения, восстановления устанавливается ежегодно в учетной политике учреждения.   </w:t>
      </w:r>
    </w:p>
    <w:p w14:paraId="6D6CAB0C" w14:textId="22238879" w:rsidR="00F12124" w:rsidRPr="009A78B8" w:rsidRDefault="00F12124" w:rsidP="0079587D">
      <w:pPr>
        <w:ind w:firstLine="567"/>
        <w:jc w:val="both"/>
        <w:rPr>
          <w:sz w:val="28"/>
          <w:szCs w:val="28"/>
        </w:rPr>
      </w:pPr>
      <w:r w:rsidRPr="009A78B8">
        <w:rPr>
          <w:sz w:val="28"/>
          <w:szCs w:val="28"/>
        </w:rPr>
        <w:t xml:space="preserve">17.  При осуществлении   внебюджетной деятельности, при заключении договоров на закупку товаров (работ, услуг) предусматриваются два источника финансирования расходов по приобретению товаров (работ, услуг) – средства бюджета и внебюджетные средства.  </w:t>
      </w:r>
    </w:p>
    <w:p w14:paraId="7CEAEC9B" w14:textId="6A0C388A" w:rsidR="00F12124" w:rsidRPr="009A78B8" w:rsidRDefault="00F12124" w:rsidP="0079587D">
      <w:pPr>
        <w:ind w:firstLine="567"/>
        <w:jc w:val="both"/>
        <w:rPr>
          <w:sz w:val="28"/>
          <w:szCs w:val="28"/>
        </w:rPr>
      </w:pPr>
      <w:r w:rsidRPr="009A78B8">
        <w:rPr>
          <w:sz w:val="28"/>
          <w:szCs w:val="28"/>
        </w:rPr>
        <w:t>18. Полученные внебюджетные средства направляются на текущее содержание структурных подразделений, кабинетов, оказывающих платные услуги, содействующих оказанию платных услуг - выплату заработной платы работникам по внебюджетной деятельности, уплату страховых взносов, закупку медикаментов и изделий медицинского назначения, расходных материалов, закупку мягкого инвентаря, медицинской одежды, командировочные расходы, транспортные расходы по доставке медикаментов и прочего инвентаря, услуги связи, возмещение коммунальных платежей, ремонт оборудования и инвентаря, текущий ремонт помещений и кабинетов, оказывающих платные услуги, прочие текущие расходы по закупке инвентаря, бланочной продукции, программному обеспечению, мебели, и др., уплату налогов, сборов (пошлин), иных обязательных платежей в соответствующий бюджет,  а также на иные расходы, связанные с осуществлением  внебюджетной  деятельности (включая возмещение произведенных расходов бюджета)</w:t>
      </w:r>
      <w:r w:rsidR="0079587D" w:rsidRPr="009A78B8">
        <w:rPr>
          <w:sz w:val="28"/>
          <w:szCs w:val="28"/>
        </w:rPr>
        <w:t>.</w:t>
      </w:r>
      <w:r w:rsidRPr="009A78B8">
        <w:rPr>
          <w:sz w:val="28"/>
          <w:szCs w:val="28"/>
        </w:rPr>
        <w:t xml:space="preserve"> </w:t>
      </w:r>
    </w:p>
    <w:p w14:paraId="5B84033F" w14:textId="77777777" w:rsidR="00F12124" w:rsidRPr="009A78B8" w:rsidRDefault="00F12124" w:rsidP="0079587D">
      <w:pPr>
        <w:ind w:firstLine="567"/>
        <w:jc w:val="both"/>
        <w:rPr>
          <w:sz w:val="28"/>
          <w:szCs w:val="28"/>
        </w:rPr>
      </w:pPr>
      <w:r w:rsidRPr="009A78B8">
        <w:rPr>
          <w:sz w:val="28"/>
          <w:szCs w:val="28"/>
        </w:rPr>
        <w:t>19. Оставшиеся внебюджетные средства после уплаты налогов, сборов и обязательных платежей используются для обеспечения функционирования учреждения по направлениям, определяемым в соответствии с законодательством, на развитие материально-технической базы, на материальное стимулирование (при соблюдении условий отсутствия просроченной кредиторской задолженности в целом по учреждению).</w:t>
      </w:r>
    </w:p>
    <w:p w14:paraId="727D7B59" w14:textId="4D4BC87F" w:rsidR="00F12124" w:rsidRPr="009A78B8" w:rsidRDefault="00F12124" w:rsidP="0079587D">
      <w:pPr>
        <w:pStyle w:val="a3"/>
        <w:ind w:firstLine="567"/>
        <w:rPr>
          <w:sz w:val="28"/>
          <w:szCs w:val="28"/>
          <w:shd w:val="clear" w:color="auto" w:fill="FFFFFF"/>
        </w:rPr>
      </w:pPr>
      <w:r w:rsidRPr="009A78B8">
        <w:rPr>
          <w:caps/>
          <w:sz w:val="28"/>
          <w:szCs w:val="28"/>
        </w:rPr>
        <w:t>20.</w:t>
      </w:r>
      <w:r w:rsidRPr="009A78B8">
        <w:rPr>
          <w:b/>
          <w:caps/>
          <w:sz w:val="28"/>
          <w:szCs w:val="28"/>
        </w:rPr>
        <w:t xml:space="preserve"> </w:t>
      </w:r>
      <w:r w:rsidRPr="009A78B8">
        <w:rPr>
          <w:sz w:val="28"/>
          <w:szCs w:val="28"/>
          <w:shd w:val="clear" w:color="auto" w:fill="FFFFFF"/>
        </w:rPr>
        <w:t>В учреждении оказание платных медицинских услуг штатными работниками, содержащимися за счет бюджетных средств, в случае, если исходя из лечебно-диагностических возможностей данных учреждений невозможно введение отдельных штатных должностей, содержащихся за счет внебюджетных средств, осуществляется в соответствии с перечнем видов платных медицинских услуг, оказываемых штатными работниками государственных учреждений здравоохранения, содержащимися за счет бюджетных средств (далее – перечень), формируемым в соответствии с законодательством. Ежегодно до 15 января перечень утверждается руководителем учреждения здравоохранения и согласовывается с главным управлением по здравоохранению Гомельского облисполкома.</w:t>
      </w:r>
    </w:p>
    <w:p w14:paraId="52F20203" w14:textId="77777777" w:rsidR="00F12124" w:rsidRPr="009A78B8" w:rsidRDefault="00F12124" w:rsidP="0079587D">
      <w:pPr>
        <w:pStyle w:val="a3"/>
        <w:ind w:firstLine="567"/>
        <w:rPr>
          <w:sz w:val="28"/>
          <w:szCs w:val="28"/>
          <w:shd w:val="clear" w:color="auto" w:fill="FFFFFF"/>
        </w:rPr>
      </w:pPr>
      <w:r w:rsidRPr="009A78B8">
        <w:rPr>
          <w:sz w:val="28"/>
          <w:szCs w:val="28"/>
          <w:shd w:val="clear" w:color="auto" w:fill="FFFFFF"/>
        </w:rPr>
        <w:t xml:space="preserve">21. </w:t>
      </w:r>
      <w:r w:rsidRPr="009A78B8">
        <w:rPr>
          <w:sz w:val="28"/>
          <w:szCs w:val="28"/>
        </w:rPr>
        <w:t xml:space="preserve">При оказании платных медицинских услуг в соответствии с перечнем расходы на оплату труда штатных работников учреждения, содержащихся за счет бюджета и участвующих в оказании платных услуг, </w:t>
      </w:r>
      <w:r w:rsidRPr="009A78B8">
        <w:rPr>
          <w:sz w:val="28"/>
          <w:szCs w:val="28"/>
        </w:rPr>
        <w:lastRenderedPageBreak/>
        <w:t xml:space="preserve">рассчитываются путем суммирования поступивших на текущий счет средств по договорам в части заработной платы и страховых взносов от оказания платной услуги медицинскими работниками (по тарифам на платные медицинские услуги и калькуляции в соответствии с Положением о ценообразовании (Приложение 7.11), со страховыми начислениями (ФСЗН, Белгосстрах). </w:t>
      </w:r>
    </w:p>
    <w:p w14:paraId="29441085" w14:textId="71E1F21A" w:rsidR="00F12124" w:rsidRPr="009A78B8" w:rsidRDefault="00F12124" w:rsidP="0079587D">
      <w:pPr>
        <w:pStyle w:val="a3"/>
        <w:ind w:firstLine="567"/>
        <w:rPr>
          <w:sz w:val="28"/>
          <w:szCs w:val="28"/>
        </w:rPr>
      </w:pPr>
      <w:r w:rsidRPr="009A78B8">
        <w:rPr>
          <w:sz w:val="28"/>
          <w:szCs w:val="28"/>
        </w:rPr>
        <w:t xml:space="preserve">22. Рассчитанная по расходам на заработную плату сумма с начислениями не восстанавливается на счет казначейства в части отнесения на уменьшение кассовых расходов, а направляются на укрепление и развитие  материально-технической базы учреждения, необходимой  для оказания медицинской помощи в гарантированных объемах, в части  сумм превышения доходов над расходами, остающихся в распоряжении учреждения (приобретения оборудования, относящегося к основным средствам, автотранспорта, предметов в составе оборотных средств (твердый и мягкий инвентарь со сроками эксплуатации не менее 2 лет). </w:t>
      </w:r>
    </w:p>
    <w:p w14:paraId="333A9995" w14:textId="77777777" w:rsidR="00F12124" w:rsidRPr="009A78B8" w:rsidRDefault="00F12124" w:rsidP="00F12124">
      <w:pPr>
        <w:pStyle w:val="a3"/>
        <w:tabs>
          <w:tab w:val="left" w:pos="6663"/>
        </w:tabs>
        <w:jc w:val="center"/>
        <w:rPr>
          <w:b/>
          <w:caps/>
          <w:sz w:val="28"/>
          <w:szCs w:val="28"/>
        </w:rPr>
      </w:pPr>
    </w:p>
    <w:p w14:paraId="6A22A5BE" w14:textId="77777777" w:rsidR="00F12124" w:rsidRPr="009A78B8" w:rsidRDefault="00F12124" w:rsidP="00F12124">
      <w:pPr>
        <w:pStyle w:val="a3"/>
        <w:tabs>
          <w:tab w:val="left" w:pos="6663"/>
        </w:tabs>
        <w:jc w:val="center"/>
        <w:rPr>
          <w:b/>
          <w:caps/>
          <w:sz w:val="28"/>
          <w:szCs w:val="28"/>
        </w:rPr>
      </w:pPr>
      <w:r w:rsidRPr="009A78B8">
        <w:rPr>
          <w:b/>
          <w:caps/>
          <w:sz w:val="28"/>
          <w:szCs w:val="28"/>
        </w:rPr>
        <w:t>Раздел 4</w:t>
      </w:r>
    </w:p>
    <w:p w14:paraId="4E3D6834" w14:textId="77777777" w:rsidR="00F12124" w:rsidRPr="009A78B8" w:rsidRDefault="00F12124" w:rsidP="00F12124">
      <w:pPr>
        <w:pStyle w:val="a3"/>
        <w:tabs>
          <w:tab w:val="left" w:pos="6663"/>
        </w:tabs>
        <w:jc w:val="center"/>
        <w:rPr>
          <w:b/>
          <w:caps/>
          <w:sz w:val="28"/>
          <w:szCs w:val="28"/>
        </w:rPr>
      </w:pPr>
      <w:r w:rsidRPr="009A78B8">
        <w:rPr>
          <w:b/>
          <w:caps/>
          <w:sz w:val="28"/>
          <w:szCs w:val="28"/>
        </w:rPr>
        <w:t>Направление и порядок использования средств, остающихся в распоряжении   учреждения здравоохранения</w:t>
      </w:r>
    </w:p>
    <w:p w14:paraId="5D529B5D" w14:textId="77777777" w:rsidR="00F12124" w:rsidRPr="009A78B8" w:rsidRDefault="00F12124" w:rsidP="0079587D">
      <w:pPr>
        <w:tabs>
          <w:tab w:val="left" w:pos="567"/>
        </w:tabs>
        <w:jc w:val="both"/>
        <w:rPr>
          <w:sz w:val="28"/>
          <w:szCs w:val="28"/>
        </w:rPr>
      </w:pPr>
      <w:r w:rsidRPr="009A78B8">
        <w:rPr>
          <w:sz w:val="28"/>
          <w:szCs w:val="28"/>
        </w:rPr>
        <w:tab/>
        <w:t>23. Ежемесячно по каждому источнику доходов определяется сумма превышения доходов над расходами, остающаяся в распоряжении   учреждения.</w:t>
      </w:r>
    </w:p>
    <w:p w14:paraId="451F2942" w14:textId="72D9BCCF" w:rsidR="00F12124" w:rsidRPr="009A78B8" w:rsidRDefault="0079587D" w:rsidP="0079587D">
      <w:pPr>
        <w:tabs>
          <w:tab w:val="left" w:pos="567"/>
        </w:tabs>
        <w:jc w:val="both"/>
        <w:rPr>
          <w:sz w:val="28"/>
          <w:szCs w:val="28"/>
        </w:rPr>
      </w:pPr>
      <w:r w:rsidRPr="009A78B8">
        <w:rPr>
          <w:sz w:val="28"/>
          <w:szCs w:val="28"/>
        </w:rPr>
        <w:tab/>
      </w:r>
      <w:r w:rsidR="00F12124" w:rsidRPr="009A78B8">
        <w:rPr>
          <w:sz w:val="28"/>
          <w:szCs w:val="28"/>
        </w:rPr>
        <w:t>24. Сумма превышения доходов над расходами, остающаяся в распоряжении учреждения, рассчитывается как разница между полученными по внебюджетной деятельности доходами    по каждому источнику доходов, уменьшенными на суммы налогов, сборов (пошлин) и иных обязательных платежей, уплачиваемых в республиканский и местные бюджеты, и фактическими расходами по каждому источнику доходов в пределах сметы.</w:t>
      </w:r>
    </w:p>
    <w:p w14:paraId="577EA716" w14:textId="5892B51E" w:rsidR="00F12124" w:rsidRPr="009A78B8" w:rsidRDefault="0079587D" w:rsidP="0079587D">
      <w:pPr>
        <w:tabs>
          <w:tab w:val="left" w:pos="567"/>
        </w:tabs>
        <w:jc w:val="both"/>
        <w:rPr>
          <w:sz w:val="28"/>
          <w:szCs w:val="28"/>
        </w:rPr>
      </w:pPr>
      <w:r w:rsidRPr="009A78B8">
        <w:rPr>
          <w:sz w:val="28"/>
          <w:szCs w:val="28"/>
        </w:rPr>
        <w:tab/>
      </w:r>
      <w:r w:rsidR="00F12124" w:rsidRPr="009A78B8">
        <w:rPr>
          <w:sz w:val="28"/>
          <w:szCs w:val="28"/>
        </w:rPr>
        <w:t xml:space="preserve">25. Средства, полученные от внебюджетной деятельности в части превышения доходов над расходами и остающихся в распоряжении учреждения, направляются в установленном порядке в размере не менее 50 процентов внебюджетных средств на осуществление выплат стимулирующего характера, оказание материальной помощи работникам учреждения и иным лицам в соответствии с коллективным договором  (при отсутствии просроченной кредиторской задолженности в целом по учреждению); оставшиеся средства используются на развитие материально-технической базы учреждения. </w:t>
      </w:r>
    </w:p>
    <w:p w14:paraId="30DCD63A" w14:textId="77777777" w:rsidR="00F12124" w:rsidRPr="009A78B8" w:rsidRDefault="00F12124" w:rsidP="008E5646">
      <w:pPr>
        <w:tabs>
          <w:tab w:val="left" w:pos="567"/>
        </w:tabs>
        <w:jc w:val="both"/>
        <w:rPr>
          <w:sz w:val="28"/>
          <w:szCs w:val="28"/>
        </w:rPr>
      </w:pPr>
      <w:r w:rsidRPr="009A78B8">
        <w:rPr>
          <w:sz w:val="28"/>
          <w:szCs w:val="28"/>
        </w:rPr>
        <w:t xml:space="preserve">В том числе:  </w:t>
      </w:r>
    </w:p>
    <w:p w14:paraId="231343BE" w14:textId="1D37F013" w:rsidR="00F12124" w:rsidRPr="009A78B8" w:rsidRDefault="0079587D" w:rsidP="0079587D">
      <w:pPr>
        <w:tabs>
          <w:tab w:val="left" w:pos="567"/>
        </w:tabs>
        <w:jc w:val="both"/>
        <w:rPr>
          <w:sz w:val="28"/>
          <w:szCs w:val="28"/>
        </w:rPr>
      </w:pPr>
      <w:r w:rsidRPr="009A78B8">
        <w:rPr>
          <w:sz w:val="28"/>
          <w:szCs w:val="28"/>
        </w:rPr>
        <w:tab/>
      </w:r>
      <w:r w:rsidR="00F12124" w:rsidRPr="009A78B8">
        <w:rPr>
          <w:sz w:val="28"/>
          <w:szCs w:val="28"/>
        </w:rPr>
        <w:t xml:space="preserve">закупку медицинского и хозяйственного оборудования и инвентаря, мебели, оргтехники, мягкого инвентаря, средств индивидуальной защиты, проведение текущих и капитальных ремонтов, реконструкции;  </w:t>
      </w:r>
    </w:p>
    <w:p w14:paraId="351A8D3E" w14:textId="53B68C79" w:rsidR="00F12124" w:rsidRPr="009A78B8" w:rsidRDefault="0079587D" w:rsidP="0079587D">
      <w:pPr>
        <w:tabs>
          <w:tab w:val="left" w:pos="567"/>
        </w:tabs>
        <w:jc w:val="both"/>
        <w:rPr>
          <w:sz w:val="28"/>
          <w:szCs w:val="28"/>
        </w:rPr>
      </w:pPr>
      <w:r w:rsidRPr="009A78B8">
        <w:rPr>
          <w:sz w:val="28"/>
          <w:szCs w:val="28"/>
        </w:rPr>
        <w:tab/>
      </w:r>
      <w:r w:rsidR="00F12124" w:rsidRPr="009A78B8">
        <w:rPr>
          <w:sz w:val="28"/>
          <w:szCs w:val="28"/>
        </w:rPr>
        <w:t>выполнение мероприятий по охране труда;</w:t>
      </w:r>
    </w:p>
    <w:p w14:paraId="56A9465C" w14:textId="77777777" w:rsidR="00F12124" w:rsidRPr="009A78B8" w:rsidRDefault="00F12124" w:rsidP="0079587D">
      <w:pPr>
        <w:tabs>
          <w:tab w:val="left" w:pos="0"/>
          <w:tab w:val="left" w:pos="567"/>
        </w:tabs>
        <w:jc w:val="both"/>
        <w:rPr>
          <w:sz w:val="28"/>
          <w:szCs w:val="28"/>
        </w:rPr>
      </w:pPr>
      <w:r w:rsidRPr="009A78B8">
        <w:rPr>
          <w:sz w:val="28"/>
          <w:szCs w:val="28"/>
        </w:rPr>
        <w:tab/>
        <w:t>проведение культурно - массовых и физкультурно- оздоровительных мероприятий;</w:t>
      </w:r>
    </w:p>
    <w:p w14:paraId="36FD1229" w14:textId="77777777" w:rsidR="00F12124" w:rsidRPr="009A78B8" w:rsidRDefault="00F12124" w:rsidP="00F12124">
      <w:pPr>
        <w:tabs>
          <w:tab w:val="left" w:pos="0"/>
        </w:tabs>
        <w:jc w:val="both"/>
        <w:rPr>
          <w:sz w:val="28"/>
          <w:szCs w:val="28"/>
        </w:rPr>
      </w:pPr>
      <w:r w:rsidRPr="009A78B8">
        <w:rPr>
          <w:sz w:val="28"/>
          <w:szCs w:val="28"/>
        </w:rPr>
        <w:lastRenderedPageBreak/>
        <w:tab/>
        <w:t>перечисление средств в профсоюзный бюджет на проведение культурно-массовых, спортивных мероприятий, удешевление стоимости детских новогодних подарков, пропаганды здорового образа жизни, возрождение национальной культуры и иных социально-значимых целей в размере не менее 0,15 процента внебюджетных средств в части сумм превышения доходов над расходами, остающимися в распоряжении организации;</w:t>
      </w:r>
    </w:p>
    <w:p w14:paraId="25AE8776" w14:textId="77777777" w:rsidR="00F12124" w:rsidRPr="009A78B8" w:rsidRDefault="00F12124" w:rsidP="00F12124">
      <w:pPr>
        <w:tabs>
          <w:tab w:val="left" w:pos="0"/>
        </w:tabs>
        <w:jc w:val="both"/>
        <w:rPr>
          <w:sz w:val="28"/>
          <w:szCs w:val="28"/>
        </w:rPr>
      </w:pPr>
      <w:r w:rsidRPr="009A78B8">
        <w:rPr>
          <w:sz w:val="28"/>
          <w:szCs w:val="28"/>
        </w:rPr>
        <w:tab/>
        <w:t xml:space="preserve">мероприятия, проводимые учреждением по здоровому образу жизни;  </w:t>
      </w:r>
    </w:p>
    <w:p w14:paraId="338F882B" w14:textId="77777777" w:rsidR="00F12124" w:rsidRPr="009A78B8" w:rsidRDefault="00F12124" w:rsidP="00F12124">
      <w:pPr>
        <w:tabs>
          <w:tab w:val="left" w:pos="0"/>
        </w:tabs>
        <w:jc w:val="both"/>
        <w:rPr>
          <w:sz w:val="28"/>
          <w:szCs w:val="28"/>
        </w:rPr>
      </w:pPr>
      <w:r w:rsidRPr="009A78B8">
        <w:rPr>
          <w:sz w:val="28"/>
          <w:szCs w:val="28"/>
        </w:rPr>
        <w:tab/>
        <w:t>оплата исков, судебных издержек, в случае возникновения судебных разбирательств при отсутствии факта установления виновных лиц;</w:t>
      </w:r>
    </w:p>
    <w:p w14:paraId="2467AC58" w14:textId="77777777" w:rsidR="00F12124" w:rsidRPr="009A78B8" w:rsidRDefault="00F12124" w:rsidP="00F12124">
      <w:pPr>
        <w:tabs>
          <w:tab w:val="left" w:pos="0"/>
        </w:tabs>
        <w:jc w:val="both"/>
        <w:rPr>
          <w:sz w:val="28"/>
          <w:szCs w:val="28"/>
        </w:rPr>
      </w:pPr>
      <w:r w:rsidRPr="009A78B8">
        <w:rPr>
          <w:sz w:val="28"/>
          <w:szCs w:val="28"/>
        </w:rPr>
        <w:tab/>
        <w:t xml:space="preserve">иные цели в соответствии с законодательством.  </w:t>
      </w:r>
    </w:p>
    <w:p w14:paraId="384B73D3" w14:textId="77777777" w:rsidR="00F12124" w:rsidRPr="009A78B8" w:rsidRDefault="00F12124" w:rsidP="0079587D">
      <w:pPr>
        <w:ind w:firstLine="567"/>
        <w:jc w:val="both"/>
        <w:rPr>
          <w:sz w:val="28"/>
          <w:szCs w:val="28"/>
        </w:rPr>
      </w:pPr>
      <w:r w:rsidRPr="009A78B8">
        <w:rPr>
          <w:sz w:val="28"/>
          <w:szCs w:val="28"/>
        </w:rPr>
        <w:t xml:space="preserve">26. На финансирование мероприятий по укреплению и развитию материально-технической базы учреждения могут направляться средства, полученные из нескольких источников доходов.  </w:t>
      </w:r>
    </w:p>
    <w:p w14:paraId="41A746E9" w14:textId="77777777" w:rsidR="00F12124" w:rsidRPr="009A78B8" w:rsidRDefault="00F12124" w:rsidP="0079587D">
      <w:pPr>
        <w:ind w:firstLine="567"/>
        <w:jc w:val="both"/>
        <w:rPr>
          <w:sz w:val="28"/>
          <w:szCs w:val="28"/>
        </w:rPr>
      </w:pPr>
      <w:r w:rsidRPr="009A78B8">
        <w:rPr>
          <w:sz w:val="28"/>
          <w:szCs w:val="28"/>
        </w:rPr>
        <w:t xml:space="preserve">27. Премирование работников осуществляется ежемесячно, если по результатам работы за отчетный месяц получен результат в виде прибыли (при отсутствии просроченной кредиторской задолженности). </w:t>
      </w:r>
    </w:p>
    <w:p w14:paraId="495829A4" w14:textId="77777777" w:rsidR="00F12124" w:rsidRPr="009A78B8" w:rsidRDefault="00F12124" w:rsidP="0079587D">
      <w:pPr>
        <w:ind w:firstLine="567"/>
        <w:jc w:val="both"/>
        <w:rPr>
          <w:sz w:val="28"/>
          <w:szCs w:val="28"/>
        </w:rPr>
      </w:pPr>
      <w:r w:rsidRPr="009A78B8">
        <w:rPr>
          <w:sz w:val="28"/>
          <w:szCs w:val="28"/>
        </w:rPr>
        <w:t xml:space="preserve">28. Премирование работников производится с учетом личного вклада работника в объеме выполняемой работы по внебюджетной деятельности, вклада в развитие внебюджетной деятельности учреждения, пропорционально отработанному времени. </w:t>
      </w:r>
    </w:p>
    <w:p w14:paraId="56425FFA" w14:textId="77777777" w:rsidR="00F12124" w:rsidRPr="009A78B8" w:rsidRDefault="00F12124" w:rsidP="0079587D">
      <w:pPr>
        <w:ind w:firstLine="567"/>
        <w:jc w:val="both"/>
        <w:rPr>
          <w:sz w:val="28"/>
          <w:szCs w:val="28"/>
        </w:rPr>
      </w:pPr>
      <w:r w:rsidRPr="009A78B8">
        <w:rPr>
          <w:sz w:val="28"/>
          <w:szCs w:val="28"/>
        </w:rPr>
        <w:t xml:space="preserve">29. Порядок и   критерии премирования для отделений и конкретных работников устанавливаются с учетом результата работы структурных подразделений по внебюджетной деятельности, объема выполнения платных услуг.  </w:t>
      </w:r>
    </w:p>
    <w:p w14:paraId="4B68ED22" w14:textId="77777777" w:rsidR="00F12124" w:rsidRPr="009A78B8" w:rsidRDefault="00F12124" w:rsidP="0079587D">
      <w:pPr>
        <w:ind w:firstLine="567"/>
        <w:jc w:val="both"/>
        <w:rPr>
          <w:sz w:val="28"/>
          <w:szCs w:val="28"/>
        </w:rPr>
      </w:pPr>
      <w:r w:rsidRPr="009A78B8">
        <w:rPr>
          <w:sz w:val="28"/>
          <w:szCs w:val="28"/>
        </w:rPr>
        <w:t xml:space="preserve"> 30. Сумма рассчитанного и утвержденного фонда на материальное стимулирование по каждому отделению доводится до ответственных лиц (заведующих отделениями, председателей комиссий) для распределения премии работникам в зависимости от вклада и оценки работы каждого работника, участвующего в выполнении платных услуг.</w:t>
      </w:r>
    </w:p>
    <w:p w14:paraId="135E2019" w14:textId="73DE054E" w:rsidR="00F12124" w:rsidRPr="009A78B8" w:rsidRDefault="00F12124" w:rsidP="0079587D">
      <w:pPr>
        <w:ind w:firstLine="567"/>
        <w:jc w:val="both"/>
        <w:rPr>
          <w:sz w:val="28"/>
          <w:szCs w:val="28"/>
        </w:rPr>
      </w:pPr>
      <w:r w:rsidRPr="009A78B8">
        <w:rPr>
          <w:sz w:val="28"/>
          <w:szCs w:val="28"/>
        </w:rPr>
        <w:t xml:space="preserve"> 31. На премирование работников административно-управленческого персонала, персонала, оказывающих содействие в развитии внебюджетной деятельности учреждения, направляется 20 процентов от средств фонда, рассчитанного на премирование из средств превышения доходов над расходами.  </w:t>
      </w:r>
    </w:p>
    <w:p w14:paraId="1D022465" w14:textId="073F0A58" w:rsidR="00F12124" w:rsidRPr="009A78B8" w:rsidRDefault="009555CE" w:rsidP="008E5646">
      <w:pPr>
        <w:tabs>
          <w:tab w:val="left" w:pos="567"/>
        </w:tabs>
        <w:jc w:val="both"/>
        <w:rPr>
          <w:sz w:val="28"/>
          <w:szCs w:val="28"/>
        </w:rPr>
      </w:pPr>
      <w:r w:rsidRPr="009A78B8">
        <w:rPr>
          <w:sz w:val="28"/>
          <w:szCs w:val="28"/>
        </w:rPr>
        <w:tab/>
      </w:r>
      <w:r w:rsidR="00F12124" w:rsidRPr="009A78B8">
        <w:rPr>
          <w:sz w:val="28"/>
          <w:szCs w:val="28"/>
        </w:rPr>
        <w:t xml:space="preserve">32. При отсутствии по результатам работы за отчетный месяц прибыли, премирование работников не производятся, а при выполнении всех доведенных показателей производится в следующем отчетном периоде при наличии прибыли.   </w:t>
      </w:r>
    </w:p>
    <w:p w14:paraId="763AEAD7" w14:textId="77777777" w:rsidR="00F12124" w:rsidRPr="009A78B8" w:rsidRDefault="00F12124" w:rsidP="0079587D">
      <w:pPr>
        <w:ind w:firstLine="567"/>
        <w:jc w:val="both"/>
        <w:rPr>
          <w:sz w:val="28"/>
          <w:szCs w:val="28"/>
        </w:rPr>
      </w:pPr>
      <w:r w:rsidRPr="009A78B8">
        <w:rPr>
          <w:sz w:val="28"/>
          <w:szCs w:val="28"/>
        </w:rPr>
        <w:t xml:space="preserve"> 33. Дополнительное премирование работников из средств превышения доходов над расходами выплачивается в заработную плату месяца, следующего за отчетным месяцем, в дни выплаты заработной платы по   внебюджетной деятельности, аванса или в течение текущего и последующих месяцев (в зависимости от наличия   средств на расчетном счете). </w:t>
      </w:r>
    </w:p>
    <w:p w14:paraId="4D502421" w14:textId="0CF3B03B" w:rsidR="00F12124" w:rsidRPr="009A78B8" w:rsidRDefault="00F12124" w:rsidP="0079587D">
      <w:pPr>
        <w:tabs>
          <w:tab w:val="left" w:pos="709"/>
        </w:tabs>
        <w:ind w:firstLine="567"/>
        <w:jc w:val="both"/>
        <w:rPr>
          <w:sz w:val="28"/>
          <w:szCs w:val="28"/>
        </w:rPr>
      </w:pPr>
      <w:r w:rsidRPr="009A78B8">
        <w:rPr>
          <w:sz w:val="28"/>
          <w:szCs w:val="28"/>
        </w:rPr>
        <w:t xml:space="preserve"> 34. Главный врач имеет право приостановить или запретить внебюджетную деятельность любого структурного подразделения, </w:t>
      </w:r>
      <w:r w:rsidRPr="009A78B8">
        <w:rPr>
          <w:sz w:val="28"/>
          <w:szCs w:val="28"/>
        </w:rPr>
        <w:lastRenderedPageBreak/>
        <w:t xml:space="preserve">должностного лица, сотрудника, если эта деятельность отрицательно сказывается на производственных показателях   оказания медицинской помощи населения, организации и проведении лечения пациентов, а также отрицательно сказывается на финансовой дисциплине учреждения. </w:t>
      </w:r>
    </w:p>
    <w:p w14:paraId="1686E0BB" w14:textId="77777777" w:rsidR="00F12124" w:rsidRPr="009A78B8" w:rsidRDefault="00F12124" w:rsidP="00F12124">
      <w:pPr>
        <w:widowControl w:val="0"/>
        <w:autoSpaceDE w:val="0"/>
        <w:autoSpaceDN w:val="0"/>
        <w:adjustRightInd w:val="0"/>
        <w:jc w:val="both"/>
        <w:rPr>
          <w:b/>
          <w:sz w:val="28"/>
          <w:szCs w:val="28"/>
        </w:rPr>
      </w:pPr>
    </w:p>
    <w:p w14:paraId="4F681823" w14:textId="77777777" w:rsidR="00F12124" w:rsidRPr="009A78B8" w:rsidRDefault="00F12124" w:rsidP="00F12124">
      <w:pPr>
        <w:pStyle w:val="a3"/>
        <w:tabs>
          <w:tab w:val="left" w:pos="6663"/>
        </w:tabs>
        <w:jc w:val="center"/>
        <w:rPr>
          <w:b/>
          <w:caps/>
          <w:sz w:val="28"/>
          <w:szCs w:val="28"/>
        </w:rPr>
      </w:pPr>
      <w:r w:rsidRPr="009A78B8">
        <w:rPr>
          <w:b/>
          <w:caps/>
          <w:sz w:val="28"/>
          <w:szCs w:val="28"/>
        </w:rPr>
        <w:t xml:space="preserve"> </w:t>
      </w:r>
    </w:p>
    <w:p w14:paraId="6772C503" w14:textId="77777777" w:rsidR="00F12124" w:rsidRPr="009A78B8" w:rsidRDefault="00F12124" w:rsidP="00F12124">
      <w:pPr>
        <w:pStyle w:val="a3"/>
        <w:tabs>
          <w:tab w:val="left" w:pos="6663"/>
        </w:tabs>
        <w:jc w:val="center"/>
        <w:rPr>
          <w:b/>
          <w:caps/>
          <w:sz w:val="28"/>
          <w:szCs w:val="28"/>
        </w:rPr>
      </w:pPr>
      <w:r w:rsidRPr="009A78B8">
        <w:rPr>
          <w:b/>
          <w:caps/>
          <w:sz w:val="28"/>
          <w:szCs w:val="28"/>
        </w:rPr>
        <w:t>Раздел 5</w:t>
      </w:r>
    </w:p>
    <w:p w14:paraId="5C896F34" w14:textId="77777777" w:rsidR="00F12124" w:rsidRPr="009A78B8" w:rsidRDefault="00F12124" w:rsidP="00F12124">
      <w:pPr>
        <w:jc w:val="center"/>
        <w:rPr>
          <w:b/>
          <w:sz w:val="28"/>
          <w:szCs w:val="28"/>
        </w:rPr>
      </w:pPr>
      <w:r w:rsidRPr="009A78B8">
        <w:rPr>
          <w:b/>
          <w:sz w:val="28"/>
          <w:szCs w:val="28"/>
        </w:rPr>
        <w:t>Заключительные положения</w:t>
      </w:r>
    </w:p>
    <w:p w14:paraId="1F7BFF26" w14:textId="77777777" w:rsidR="00F12124" w:rsidRPr="009A78B8" w:rsidRDefault="00F12124" w:rsidP="009555CE">
      <w:pPr>
        <w:ind w:firstLine="567"/>
        <w:jc w:val="both"/>
        <w:rPr>
          <w:sz w:val="28"/>
          <w:szCs w:val="28"/>
        </w:rPr>
      </w:pPr>
      <w:r w:rsidRPr="009A78B8">
        <w:rPr>
          <w:sz w:val="28"/>
          <w:szCs w:val="28"/>
        </w:rPr>
        <w:t>35. Настоящее Положение вступает в силу после его утверждения руководителем учреждения и действует до принятия нового положения.</w:t>
      </w:r>
    </w:p>
    <w:p w14:paraId="72F825CD" w14:textId="3D68F1D5" w:rsidR="00F12124" w:rsidRPr="009A78B8" w:rsidRDefault="00F12124" w:rsidP="009555CE">
      <w:pPr>
        <w:ind w:firstLine="567"/>
        <w:jc w:val="both"/>
        <w:rPr>
          <w:sz w:val="28"/>
          <w:szCs w:val="28"/>
        </w:rPr>
      </w:pPr>
      <w:r w:rsidRPr="009A78B8">
        <w:rPr>
          <w:sz w:val="28"/>
          <w:szCs w:val="28"/>
        </w:rPr>
        <w:t>36. Изменения и (или) дополнения, вносимые в настоящее Положение, после рассмотрения и утверждения руководителем учреждения оформляются приложением к настоящему Положению и являются его неотъемлемой частью.</w:t>
      </w:r>
    </w:p>
    <w:p w14:paraId="34CF10E0" w14:textId="77777777" w:rsidR="00F12124" w:rsidRPr="009A78B8" w:rsidRDefault="00F12124" w:rsidP="00F12124">
      <w:pPr>
        <w:ind w:firstLine="720"/>
        <w:jc w:val="both"/>
        <w:rPr>
          <w:sz w:val="28"/>
          <w:szCs w:val="28"/>
        </w:rPr>
      </w:pPr>
    </w:p>
    <w:p w14:paraId="06C72E55" w14:textId="77777777" w:rsidR="00F12124" w:rsidRPr="009A78B8" w:rsidRDefault="00F12124" w:rsidP="00F12124">
      <w:pPr>
        <w:ind w:firstLine="720"/>
        <w:jc w:val="both"/>
        <w:rPr>
          <w:sz w:val="28"/>
          <w:szCs w:val="28"/>
        </w:rPr>
      </w:pPr>
    </w:p>
    <w:p w14:paraId="224914E6" w14:textId="77777777" w:rsidR="00F12124" w:rsidRPr="009A78B8" w:rsidRDefault="00F12124" w:rsidP="00F12124">
      <w:pPr>
        <w:ind w:firstLine="720"/>
        <w:jc w:val="both"/>
        <w:rPr>
          <w:sz w:val="28"/>
          <w:szCs w:val="28"/>
        </w:rPr>
      </w:pPr>
    </w:p>
    <w:p w14:paraId="68B380DC" w14:textId="77777777" w:rsidR="00F12124" w:rsidRPr="009A78B8" w:rsidRDefault="00F12124" w:rsidP="00F12124">
      <w:pPr>
        <w:shd w:val="clear" w:color="auto" w:fill="FFFFFF"/>
        <w:tabs>
          <w:tab w:val="left" w:pos="6804"/>
        </w:tabs>
        <w:jc w:val="both"/>
        <w:rPr>
          <w:sz w:val="28"/>
          <w:szCs w:val="28"/>
        </w:rPr>
      </w:pPr>
      <w:r w:rsidRPr="009A78B8">
        <w:rPr>
          <w:sz w:val="28"/>
          <w:szCs w:val="28"/>
        </w:rPr>
        <w:t xml:space="preserve">Главный бухгалтер                                                   </w:t>
      </w:r>
      <w:r w:rsidRPr="009A78B8">
        <w:rPr>
          <w:sz w:val="28"/>
          <w:szCs w:val="28"/>
        </w:rPr>
        <w:tab/>
        <w:t>Е.Н. Демидовец</w:t>
      </w:r>
    </w:p>
    <w:p w14:paraId="496378CC" w14:textId="77777777" w:rsidR="00F12124" w:rsidRPr="009A78B8" w:rsidRDefault="00F12124" w:rsidP="00F12124">
      <w:pPr>
        <w:shd w:val="clear" w:color="auto" w:fill="FFFFFF"/>
        <w:tabs>
          <w:tab w:val="left" w:pos="6804"/>
        </w:tabs>
        <w:jc w:val="both"/>
        <w:rPr>
          <w:sz w:val="28"/>
          <w:szCs w:val="28"/>
        </w:rPr>
      </w:pPr>
      <w:r w:rsidRPr="009A78B8">
        <w:rPr>
          <w:sz w:val="28"/>
          <w:szCs w:val="28"/>
        </w:rPr>
        <w:t xml:space="preserve">Начальник планово-экономического отдела </w:t>
      </w:r>
      <w:r w:rsidRPr="009A78B8">
        <w:rPr>
          <w:sz w:val="28"/>
          <w:szCs w:val="28"/>
        </w:rPr>
        <w:tab/>
        <w:t>Г.С. Зарецкая</w:t>
      </w:r>
    </w:p>
    <w:p w14:paraId="5EFE6B32" w14:textId="77777777" w:rsidR="00F12124" w:rsidRPr="009A78B8" w:rsidRDefault="00F12124" w:rsidP="00F12124">
      <w:pPr>
        <w:shd w:val="clear" w:color="auto" w:fill="FFFFFF"/>
        <w:tabs>
          <w:tab w:val="left" w:pos="6804"/>
        </w:tabs>
        <w:jc w:val="both"/>
        <w:rPr>
          <w:sz w:val="28"/>
          <w:szCs w:val="28"/>
        </w:rPr>
      </w:pPr>
      <w:r w:rsidRPr="009A78B8">
        <w:rPr>
          <w:sz w:val="28"/>
          <w:szCs w:val="28"/>
        </w:rPr>
        <w:t>Юрисконсульт</w:t>
      </w:r>
      <w:r w:rsidRPr="009A78B8">
        <w:rPr>
          <w:sz w:val="28"/>
          <w:szCs w:val="28"/>
        </w:rPr>
        <w:tab/>
        <w:t>С.Ю.Бантыш</w:t>
      </w:r>
    </w:p>
    <w:p w14:paraId="38D1558D" w14:textId="77777777" w:rsidR="009555CE" w:rsidRPr="009A78B8" w:rsidRDefault="009555CE" w:rsidP="00F12124">
      <w:pPr>
        <w:shd w:val="clear" w:color="auto" w:fill="FFFFFF"/>
        <w:tabs>
          <w:tab w:val="left" w:pos="6804"/>
        </w:tabs>
        <w:jc w:val="both"/>
        <w:rPr>
          <w:sz w:val="28"/>
          <w:szCs w:val="28"/>
        </w:rPr>
      </w:pPr>
    </w:p>
    <w:p w14:paraId="11E084DB" w14:textId="77777777" w:rsidR="009555CE" w:rsidRPr="009A78B8" w:rsidRDefault="009555CE" w:rsidP="00F12124">
      <w:pPr>
        <w:shd w:val="clear" w:color="auto" w:fill="FFFFFF"/>
        <w:tabs>
          <w:tab w:val="left" w:pos="6804"/>
        </w:tabs>
        <w:jc w:val="both"/>
        <w:rPr>
          <w:sz w:val="28"/>
          <w:szCs w:val="28"/>
        </w:rPr>
      </w:pPr>
    </w:p>
    <w:p w14:paraId="081E1423" w14:textId="386682C3" w:rsidR="009555CE" w:rsidRPr="009A78B8" w:rsidRDefault="009555CE" w:rsidP="00F12124">
      <w:pPr>
        <w:shd w:val="clear" w:color="auto" w:fill="FFFFFF"/>
        <w:tabs>
          <w:tab w:val="left" w:pos="6804"/>
        </w:tabs>
        <w:jc w:val="both"/>
        <w:rPr>
          <w:sz w:val="28"/>
          <w:szCs w:val="28"/>
        </w:rPr>
        <w:sectPr w:rsidR="009555CE" w:rsidRPr="009A78B8" w:rsidSect="0079587D">
          <w:footerReference w:type="default" r:id="rId8"/>
          <w:pgSz w:w="11906" w:h="16838"/>
          <w:pgMar w:top="709" w:right="851" w:bottom="1134" w:left="1701" w:header="57" w:footer="57" w:gutter="0"/>
          <w:cols w:space="708"/>
          <w:docGrid w:linePitch="360"/>
        </w:sectPr>
      </w:pPr>
    </w:p>
    <w:p w14:paraId="04F73705" w14:textId="77777777" w:rsidR="00F12124" w:rsidRPr="009A78B8" w:rsidRDefault="00F12124" w:rsidP="00F12124">
      <w:pPr>
        <w:pStyle w:val="a3"/>
        <w:tabs>
          <w:tab w:val="left" w:pos="6521"/>
        </w:tabs>
        <w:ind w:left="7230"/>
        <w:rPr>
          <w:b/>
          <w:bCs/>
          <w:i/>
          <w:iCs/>
          <w:sz w:val="28"/>
          <w:szCs w:val="28"/>
        </w:rPr>
      </w:pPr>
      <w:r w:rsidRPr="009A78B8">
        <w:rPr>
          <w:b/>
          <w:bCs/>
          <w:i/>
          <w:iCs/>
          <w:sz w:val="28"/>
          <w:szCs w:val="28"/>
        </w:rPr>
        <w:lastRenderedPageBreak/>
        <w:t>Приложение 7.1</w:t>
      </w:r>
    </w:p>
    <w:p w14:paraId="1B06660D" w14:textId="77777777" w:rsidR="00F12124" w:rsidRPr="009A78B8" w:rsidRDefault="00F12124" w:rsidP="00F12124">
      <w:pPr>
        <w:pStyle w:val="a3"/>
        <w:tabs>
          <w:tab w:val="left" w:pos="6663"/>
        </w:tabs>
        <w:ind w:left="7230"/>
        <w:rPr>
          <w:b/>
          <w:bCs/>
          <w:i/>
          <w:iCs/>
          <w:sz w:val="28"/>
          <w:szCs w:val="28"/>
        </w:rPr>
      </w:pPr>
      <w:r w:rsidRPr="009A78B8">
        <w:rPr>
          <w:b/>
          <w:bCs/>
          <w:i/>
          <w:iCs/>
          <w:sz w:val="28"/>
          <w:szCs w:val="28"/>
        </w:rPr>
        <w:t>к Положению о внебюджетной деятельности</w:t>
      </w:r>
    </w:p>
    <w:p w14:paraId="5F85D324" w14:textId="77777777" w:rsidR="00F12124" w:rsidRPr="009A78B8" w:rsidRDefault="00F12124" w:rsidP="00F12124">
      <w:pPr>
        <w:pStyle w:val="a3"/>
        <w:tabs>
          <w:tab w:val="left" w:pos="6663"/>
        </w:tabs>
        <w:ind w:left="7088" w:firstLine="6663"/>
        <w:rPr>
          <w:sz w:val="24"/>
          <w:szCs w:val="24"/>
        </w:rPr>
      </w:pPr>
      <w:r w:rsidRPr="009A78B8">
        <w:rPr>
          <w:sz w:val="24"/>
          <w:szCs w:val="24"/>
        </w:rPr>
        <w:t xml:space="preserve">                                                                                                                            </w:t>
      </w:r>
    </w:p>
    <w:p w14:paraId="2C0204CA" w14:textId="77777777" w:rsidR="00F12124" w:rsidRPr="009A78B8" w:rsidRDefault="00F12124" w:rsidP="00F12124">
      <w:pPr>
        <w:pStyle w:val="a3"/>
        <w:tabs>
          <w:tab w:val="left" w:pos="6663"/>
        </w:tabs>
        <w:ind w:firstLine="6663"/>
      </w:pPr>
      <w:r w:rsidRPr="009A78B8">
        <w:rPr>
          <w:sz w:val="24"/>
          <w:szCs w:val="24"/>
        </w:rPr>
        <w:t xml:space="preserve">                                                                                                       </w:t>
      </w:r>
    </w:p>
    <w:p w14:paraId="647E84C2" w14:textId="77777777" w:rsidR="00F12124" w:rsidRPr="009A78B8" w:rsidRDefault="00F12124" w:rsidP="009555CE">
      <w:pPr>
        <w:rPr>
          <w:b/>
          <w:sz w:val="28"/>
          <w:szCs w:val="28"/>
        </w:rPr>
      </w:pPr>
      <w:r w:rsidRPr="009A78B8">
        <w:rPr>
          <w:b/>
          <w:sz w:val="28"/>
          <w:szCs w:val="28"/>
        </w:rPr>
        <w:t xml:space="preserve">ПОЛОЖЕНИЕ </w:t>
      </w:r>
    </w:p>
    <w:p w14:paraId="47C8DFEE" w14:textId="77777777" w:rsidR="009555CE" w:rsidRPr="009A78B8" w:rsidRDefault="00F12124" w:rsidP="009555CE">
      <w:pPr>
        <w:rPr>
          <w:b/>
          <w:sz w:val="28"/>
          <w:szCs w:val="28"/>
        </w:rPr>
      </w:pPr>
      <w:r w:rsidRPr="009A78B8">
        <w:rPr>
          <w:b/>
          <w:sz w:val="28"/>
          <w:szCs w:val="28"/>
        </w:rPr>
        <w:t xml:space="preserve">о порядке оказания платных медицинских услуг </w:t>
      </w:r>
    </w:p>
    <w:p w14:paraId="3C39C929" w14:textId="77777777" w:rsidR="009555CE" w:rsidRPr="009A78B8" w:rsidRDefault="00F12124" w:rsidP="009555CE">
      <w:pPr>
        <w:rPr>
          <w:b/>
          <w:sz w:val="28"/>
          <w:szCs w:val="28"/>
        </w:rPr>
      </w:pPr>
      <w:r w:rsidRPr="009A78B8">
        <w:rPr>
          <w:b/>
          <w:sz w:val="28"/>
          <w:szCs w:val="28"/>
        </w:rPr>
        <w:t xml:space="preserve">гражданам Республики Беларусь </w:t>
      </w:r>
    </w:p>
    <w:p w14:paraId="29A184B9" w14:textId="77777777" w:rsidR="009555CE" w:rsidRPr="009A78B8" w:rsidRDefault="00F12124" w:rsidP="009555CE">
      <w:pPr>
        <w:rPr>
          <w:b/>
          <w:sz w:val="28"/>
          <w:szCs w:val="28"/>
        </w:rPr>
      </w:pPr>
      <w:r w:rsidRPr="009A78B8">
        <w:rPr>
          <w:b/>
          <w:sz w:val="28"/>
          <w:szCs w:val="28"/>
        </w:rPr>
        <w:t xml:space="preserve">в учреждении здравоохранения </w:t>
      </w:r>
    </w:p>
    <w:p w14:paraId="64B7FC56" w14:textId="346D76DD" w:rsidR="00F12124" w:rsidRPr="009A78B8" w:rsidRDefault="00F12124" w:rsidP="009555CE">
      <w:pPr>
        <w:rPr>
          <w:b/>
          <w:sz w:val="28"/>
          <w:szCs w:val="28"/>
        </w:rPr>
      </w:pPr>
      <w:r w:rsidRPr="009A78B8">
        <w:rPr>
          <w:b/>
          <w:sz w:val="28"/>
          <w:szCs w:val="28"/>
        </w:rPr>
        <w:t>«Жлобинская центральная районная больница»</w:t>
      </w:r>
    </w:p>
    <w:p w14:paraId="015864BC" w14:textId="77777777" w:rsidR="00F12124" w:rsidRPr="009A78B8" w:rsidRDefault="00F12124" w:rsidP="00F12124">
      <w:pPr>
        <w:jc w:val="center"/>
        <w:rPr>
          <w:sz w:val="28"/>
          <w:szCs w:val="28"/>
        </w:rPr>
      </w:pPr>
    </w:p>
    <w:p w14:paraId="371D2C95" w14:textId="77777777" w:rsidR="00F12124" w:rsidRPr="009A78B8" w:rsidRDefault="00F12124" w:rsidP="00F12124">
      <w:pPr>
        <w:jc w:val="center"/>
        <w:rPr>
          <w:caps/>
          <w:sz w:val="28"/>
          <w:szCs w:val="28"/>
        </w:rPr>
      </w:pPr>
      <w:r w:rsidRPr="009A78B8">
        <w:rPr>
          <w:caps/>
          <w:sz w:val="28"/>
          <w:szCs w:val="28"/>
        </w:rPr>
        <w:t>Общие положения</w:t>
      </w:r>
    </w:p>
    <w:p w14:paraId="4F4DB74B" w14:textId="77777777" w:rsidR="00F12124" w:rsidRPr="009A78B8" w:rsidRDefault="00F12124" w:rsidP="00F76246">
      <w:pPr>
        <w:pStyle w:val="13"/>
        <w:numPr>
          <w:ilvl w:val="0"/>
          <w:numId w:val="8"/>
        </w:numPr>
        <w:shd w:val="clear" w:color="auto" w:fill="auto"/>
        <w:tabs>
          <w:tab w:val="left" w:pos="851"/>
        </w:tabs>
        <w:spacing w:before="0" w:after="0"/>
        <w:ind w:firstLine="560"/>
        <w:jc w:val="both"/>
        <w:rPr>
          <w:rFonts w:cs="Times New Roman"/>
          <w:sz w:val="28"/>
          <w:szCs w:val="28"/>
        </w:rPr>
      </w:pPr>
      <w:r w:rsidRPr="009A78B8">
        <w:rPr>
          <w:rFonts w:cs="Times New Roman"/>
          <w:sz w:val="28"/>
          <w:szCs w:val="28"/>
        </w:rPr>
        <w:t>Настоящим Положением, разработанным в соответствии с Постановлением Совета Министров Республики Беларусь № 182 от 10.02.2009г.</w:t>
      </w:r>
      <w:r w:rsidRPr="009A78B8">
        <w:rPr>
          <w:rFonts w:cs="Times New Roman"/>
          <w:b/>
          <w:bCs/>
          <w:sz w:val="28"/>
          <w:szCs w:val="28"/>
          <w:shd w:val="clear" w:color="auto" w:fill="FFFFFF"/>
        </w:rPr>
        <w:t xml:space="preserve"> </w:t>
      </w:r>
      <w:r w:rsidRPr="009A78B8">
        <w:rPr>
          <w:rFonts w:cs="Times New Roman"/>
          <w:bCs/>
          <w:sz w:val="28"/>
          <w:szCs w:val="28"/>
          <w:shd w:val="clear" w:color="auto" w:fill="FFFFFF"/>
        </w:rPr>
        <w:t>«Об оказании платных медицинских услуг государственными учреждениями здравоохранения</w:t>
      </w:r>
      <w:r w:rsidRPr="009A78B8">
        <w:rPr>
          <w:rFonts w:cs="Times New Roman"/>
          <w:b/>
          <w:bCs/>
          <w:sz w:val="28"/>
          <w:szCs w:val="28"/>
          <w:shd w:val="clear" w:color="auto" w:fill="FFFFFF"/>
        </w:rPr>
        <w:t>»</w:t>
      </w:r>
      <w:r w:rsidRPr="009A78B8">
        <w:rPr>
          <w:rFonts w:cs="Times New Roman"/>
          <w:sz w:val="28"/>
          <w:szCs w:val="28"/>
        </w:rPr>
        <w:t>, определяется порядок оказания платных медицинских услуг гражданам Республики Беларусь в учреждении здравоохранения Жлобинская центральная районная больница.</w:t>
      </w:r>
    </w:p>
    <w:p w14:paraId="737DA75D" w14:textId="77777777" w:rsidR="00F12124" w:rsidRPr="009A78B8" w:rsidRDefault="00F12124" w:rsidP="00F76246">
      <w:pPr>
        <w:pStyle w:val="13"/>
        <w:numPr>
          <w:ilvl w:val="0"/>
          <w:numId w:val="8"/>
        </w:numPr>
        <w:shd w:val="clear" w:color="auto" w:fill="auto"/>
        <w:tabs>
          <w:tab w:val="left" w:pos="851"/>
        </w:tabs>
        <w:spacing w:before="0" w:after="0"/>
        <w:ind w:firstLine="560"/>
        <w:jc w:val="both"/>
        <w:rPr>
          <w:rFonts w:cs="Times New Roman"/>
          <w:sz w:val="28"/>
          <w:szCs w:val="28"/>
        </w:rPr>
      </w:pPr>
      <w:r w:rsidRPr="009A78B8">
        <w:rPr>
          <w:rFonts w:cs="Times New Roman"/>
          <w:sz w:val="28"/>
          <w:szCs w:val="28"/>
        </w:rPr>
        <w:t xml:space="preserve">Платные медицинские услуги являются дополнительными к гарантированному государством объему бесплатной медицинской помощи и оказываются гражданам Республики Беларусь в </w:t>
      </w:r>
      <w:r w:rsidRPr="009A78B8">
        <w:rPr>
          <w:rStyle w:val="word-wrapper"/>
          <w:rFonts w:cs="Times New Roman"/>
          <w:sz w:val="28"/>
          <w:szCs w:val="28"/>
        </w:rPr>
        <w:t>УЗ «Жлобинская ЦРБ» на основании письменных договоров возмездного оказания медицинских услуг (далее – договор) по форме, установленной   приложением 7.1.2. и 7.1.3. к настоящему Положению, за исключением платных медицинских услуг, оказываемых анонимно.</w:t>
      </w:r>
    </w:p>
    <w:p w14:paraId="368A82F0" w14:textId="77777777" w:rsidR="00F12124" w:rsidRPr="009A78B8" w:rsidRDefault="00F12124" w:rsidP="00F76246">
      <w:pPr>
        <w:pStyle w:val="13"/>
        <w:numPr>
          <w:ilvl w:val="0"/>
          <w:numId w:val="8"/>
        </w:numPr>
        <w:shd w:val="clear" w:color="auto" w:fill="auto"/>
        <w:tabs>
          <w:tab w:val="left" w:pos="851"/>
        </w:tabs>
        <w:spacing w:before="0" w:after="0"/>
        <w:ind w:firstLine="560"/>
        <w:jc w:val="both"/>
        <w:rPr>
          <w:rStyle w:val="word-wrapper"/>
          <w:rFonts w:cs="Times New Roman"/>
          <w:sz w:val="28"/>
          <w:szCs w:val="28"/>
        </w:rPr>
      </w:pPr>
      <w:r w:rsidRPr="009A78B8">
        <w:rPr>
          <w:rStyle w:val="word-wrapper"/>
          <w:rFonts w:cs="Times New Roman"/>
          <w:sz w:val="28"/>
          <w:szCs w:val="28"/>
        </w:rPr>
        <w:t xml:space="preserve"> Платные медицинские услуги гражданам Республики Беларусь в</w:t>
      </w:r>
      <w:r w:rsidRPr="009A78B8">
        <w:rPr>
          <w:rFonts w:cs="Times New Roman"/>
          <w:sz w:val="28"/>
          <w:szCs w:val="28"/>
        </w:rPr>
        <w:t xml:space="preserve"> учреждении оказываются по перечню платных медицинских услуг, </w:t>
      </w:r>
      <w:r w:rsidRPr="009A78B8">
        <w:rPr>
          <w:rStyle w:val="word-wrapper"/>
          <w:rFonts w:cs="Times New Roman"/>
          <w:sz w:val="28"/>
          <w:szCs w:val="28"/>
        </w:rPr>
        <w:t>оказываемых гражданам Республики Беларусь определенному приложением 7.1.1. к настоящему Положению.</w:t>
      </w:r>
    </w:p>
    <w:p w14:paraId="7ACDF73E" w14:textId="77777777" w:rsidR="00F12124" w:rsidRPr="009A78B8" w:rsidRDefault="00F12124" w:rsidP="00F76246">
      <w:pPr>
        <w:pStyle w:val="p-normal"/>
        <w:numPr>
          <w:ilvl w:val="0"/>
          <w:numId w:val="8"/>
        </w:numPr>
        <w:shd w:val="clear" w:color="auto" w:fill="FFFFFF"/>
        <w:tabs>
          <w:tab w:val="left" w:pos="851"/>
        </w:tabs>
        <w:spacing w:before="0" w:beforeAutospacing="0" w:after="0" w:afterAutospacing="0"/>
        <w:ind w:firstLine="567"/>
        <w:jc w:val="both"/>
        <w:rPr>
          <w:sz w:val="28"/>
          <w:szCs w:val="28"/>
        </w:rPr>
      </w:pPr>
      <w:r w:rsidRPr="009A78B8">
        <w:rPr>
          <w:rStyle w:val="word-wrapper"/>
          <w:sz w:val="28"/>
          <w:szCs w:val="28"/>
        </w:rPr>
        <w:t>Платные медицинские услуги в УЗ «Жлобинская ЦРБ» оказываются штатными работниками учреждения здравоохранения, содержащимися за счет:</w:t>
      </w:r>
    </w:p>
    <w:p w14:paraId="4A92FF5B" w14:textId="77777777" w:rsidR="00F12124" w:rsidRPr="009A78B8" w:rsidRDefault="00F12124" w:rsidP="00F76246">
      <w:pPr>
        <w:pStyle w:val="p-normal"/>
        <w:shd w:val="clear" w:color="auto" w:fill="FFFFFF"/>
        <w:tabs>
          <w:tab w:val="left" w:pos="851"/>
        </w:tabs>
        <w:spacing w:before="0" w:beforeAutospacing="0" w:after="0" w:afterAutospacing="0"/>
        <w:ind w:left="567"/>
        <w:jc w:val="both"/>
        <w:rPr>
          <w:sz w:val="28"/>
          <w:szCs w:val="28"/>
        </w:rPr>
      </w:pPr>
      <w:r w:rsidRPr="009A78B8">
        <w:rPr>
          <w:rStyle w:val="word-wrapper"/>
          <w:sz w:val="28"/>
          <w:szCs w:val="28"/>
        </w:rPr>
        <w:t>внебюджетных средств;</w:t>
      </w:r>
    </w:p>
    <w:p w14:paraId="045B2D64" w14:textId="2BE649F1" w:rsidR="00F12124" w:rsidRPr="009A78B8" w:rsidRDefault="00F12124" w:rsidP="00F76246">
      <w:pPr>
        <w:pStyle w:val="p-normal"/>
        <w:shd w:val="clear" w:color="auto" w:fill="FFFFFF"/>
        <w:tabs>
          <w:tab w:val="left" w:pos="851"/>
        </w:tabs>
        <w:spacing w:before="0" w:beforeAutospacing="0" w:after="0" w:afterAutospacing="0"/>
        <w:jc w:val="both"/>
        <w:rPr>
          <w:rStyle w:val="word-wrapper"/>
          <w:sz w:val="28"/>
          <w:szCs w:val="28"/>
        </w:rPr>
      </w:pPr>
      <w:r w:rsidRPr="009A78B8">
        <w:rPr>
          <w:rStyle w:val="word-wrapper"/>
          <w:sz w:val="28"/>
          <w:szCs w:val="28"/>
        </w:rPr>
        <w:t xml:space="preserve">        бюджетных средств, в случае, если исходя из лечебно-диагностических возможностей учреждения невозможно введение отдельных штатных должностей по приносящей доходы деятельности.</w:t>
      </w:r>
    </w:p>
    <w:p w14:paraId="38E8F4F3" w14:textId="77777777" w:rsidR="00F12124" w:rsidRPr="009A78B8" w:rsidRDefault="00F12124" w:rsidP="00F12124">
      <w:pPr>
        <w:pStyle w:val="13"/>
        <w:numPr>
          <w:ilvl w:val="0"/>
          <w:numId w:val="8"/>
        </w:numPr>
        <w:shd w:val="clear" w:color="auto" w:fill="auto"/>
        <w:tabs>
          <w:tab w:val="left" w:pos="994"/>
        </w:tabs>
        <w:spacing w:before="0" w:after="0" w:line="240" w:lineRule="auto"/>
        <w:ind w:left="20" w:right="20" w:firstLine="560"/>
        <w:jc w:val="both"/>
        <w:rPr>
          <w:rFonts w:cs="Times New Roman"/>
          <w:sz w:val="28"/>
          <w:szCs w:val="28"/>
        </w:rPr>
      </w:pPr>
      <w:r w:rsidRPr="009A78B8">
        <w:rPr>
          <w:rFonts w:cs="Times New Roman"/>
          <w:sz w:val="28"/>
          <w:szCs w:val="28"/>
        </w:rPr>
        <w:t xml:space="preserve">Средства, полученные учреждением за оказанные гражданину платные медицинские услуги </w:t>
      </w:r>
      <w:r w:rsidRPr="009A78B8">
        <w:rPr>
          <w:rFonts w:cs="Times New Roman"/>
          <w:sz w:val="28"/>
          <w:szCs w:val="28"/>
          <w:shd w:val="clear" w:color="auto" w:fill="FFFFFF"/>
        </w:rPr>
        <w:t>и учитываемые как внебюджетные средства, используются в порядке, устанавливаемом постановлениями Совета Министров Республики Беларусь от 19 июля 2013 г. </w:t>
      </w:r>
      <w:hyperlink r:id="rId9" w:anchor="a1" w:tooltip="+" w:history="1">
        <w:r w:rsidRPr="009A78B8">
          <w:rPr>
            <w:rStyle w:val="af"/>
            <w:rFonts w:cs="Times New Roman"/>
            <w:color w:val="auto"/>
            <w:sz w:val="28"/>
            <w:szCs w:val="28"/>
            <w:shd w:val="clear" w:color="auto" w:fill="FFFFFF"/>
          </w:rPr>
          <w:t>№ 641</w:t>
        </w:r>
      </w:hyperlink>
      <w:r w:rsidRPr="009A78B8">
        <w:rPr>
          <w:rFonts w:cs="Times New Roman"/>
          <w:sz w:val="28"/>
          <w:szCs w:val="28"/>
          <w:shd w:val="clear" w:color="auto" w:fill="FFFFFF"/>
        </w:rPr>
        <w:t> «О внебюджетных средствах бюджетных организаций» и от 30 ноября 2016 г. </w:t>
      </w:r>
      <w:hyperlink r:id="rId10" w:anchor="a1" w:tooltip="+" w:history="1">
        <w:r w:rsidRPr="009A78B8">
          <w:rPr>
            <w:rStyle w:val="af"/>
            <w:rFonts w:cs="Times New Roman"/>
            <w:color w:val="auto"/>
            <w:sz w:val="28"/>
            <w:szCs w:val="28"/>
            <w:shd w:val="clear" w:color="auto" w:fill="FFFFFF"/>
          </w:rPr>
          <w:t>№ 982</w:t>
        </w:r>
      </w:hyperlink>
      <w:r w:rsidRPr="009A78B8">
        <w:rPr>
          <w:rFonts w:cs="Times New Roman"/>
          <w:sz w:val="28"/>
          <w:szCs w:val="28"/>
          <w:shd w:val="clear" w:color="auto" w:fill="FFFFFF"/>
        </w:rPr>
        <w:t xml:space="preserve"> «Об утверждении Положения об особенностях формирования и использования внебюджетных средств, полученных от оказания платных медицинских услуг и (или) проведения клинических испытаний лекарственных средств, медицинских изделий, в государственных учреждениях </w:t>
      </w:r>
      <w:r w:rsidRPr="009A78B8">
        <w:rPr>
          <w:rFonts w:cs="Times New Roman"/>
          <w:sz w:val="28"/>
          <w:szCs w:val="28"/>
          <w:shd w:val="clear" w:color="auto" w:fill="FFFFFF"/>
        </w:rPr>
        <w:lastRenderedPageBreak/>
        <w:t>здравоохранения»</w:t>
      </w:r>
      <w:r w:rsidRPr="009A78B8">
        <w:rPr>
          <w:rFonts w:cs="Times New Roman"/>
          <w:sz w:val="28"/>
          <w:szCs w:val="28"/>
        </w:rPr>
        <w:t>.</w:t>
      </w:r>
    </w:p>
    <w:p w14:paraId="5C09DAC7" w14:textId="77777777" w:rsidR="00F12124" w:rsidRPr="009A78B8" w:rsidRDefault="00F12124" w:rsidP="00F12124">
      <w:pPr>
        <w:pStyle w:val="13"/>
        <w:shd w:val="clear" w:color="auto" w:fill="auto"/>
        <w:spacing w:before="0" w:after="0"/>
        <w:ind w:left="560"/>
        <w:jc w:val="both"/>
        <w:rPr>
          <w:rFonts w:cs="Times New Roman"/>
          <w:sz w:val="28"/>
          <w:szCs w:val="28"/>
        </w:rPr>
      </w:pPr>
    </w:p>
    <w:p w14:paraId="011AEF98" w14:textId="77777777" w:rsidR="00F12124" w:rsidRPr="009A78B8" w:rsidRDefault="00F12124" w:rsidP="00F12124">
      <w:pPr>
        <w:pStyle w:val="13"/>
        <w:shd w:val="clear" w:color="auto" w:fill="auto"/>
        <w:spacing w:before="0" w:after="0"/>
        <w:ind w:left="560"/>
        <w:rPr>
          <w:rFonts w:cs="Times New Roman"/>
          <w:sz w:val="28"/>
          <w:szCs w:val="28"/>
        </w:rPr>
      </w:pPr>
      <w:r w:rsidRPr="009A78B8">
        <w:rPr>
          <w:rFonts w:cs="Times New Roman"/>
          <w:sz w:val="28"/>
          <w:szCs w:val="28"/>
        </w:rPr>
        <w:t>ПОРЯДОК ОКАЗАНИЯ ПЛАТНЫХ МЕДИЦИНСКИХ УСЛУГ ГРАЖДАНАМ РЕСПУБЛИКИ БЕЛАРУСЬ</w:t>
      </w:r>
    </w:p>
    <w:p w14:paraId="4D607018" w14:textId="77777777" w:rsidR="00F12124" w:rsidRPr="009A78B8" w:rsidRDefault="00F12124" w:rsidP="00F76246">
      <w:pPr>
        <w:pStyle w:val="13"/>
        <w:numPr>
          <w:ilvl w:val="0"/>
          <w:numId w:val="8"/>
        </w:numPr>
        <w:shd w:val="clear" w:color="auto" w:fill="auto"/>
        <w:tabs>
          <w:tab w:val="left" w:pos="993"/>
        </w:tabs>
        <w:spacing w:before="0" w:after="0"/>
        <w:ind w:firstLine="560"/>
        <w:jc w:val="both"/>
        <w:rPr>
          <w:rFonts w:cs="Times New Roman"/>
          <w:sz w:val="28"/>
          <w:szCs w:val="28"/>
        </w:rPr>
      </w:pPr>
      <w:r w:rsidRPr="009A78B8">
        <w:rPr>
          <w:rFonts w:cs="Times New Roman"/>
          <w:sz w:val="28"/>
          <w:szCs w:val="28"/>
        </w:rPr>
        <w:t>При обращении гражданина в учреждение для получения платных медицинских услуг ему предоставляется информация:</w:t>
      </w:r>
    </w:p>
    <w:p w14:paraId="07B92D03" w14:textId="77777777" w:rsidR="00F12124" w:rsidRPr="009A78B8" w:rsidRDefault="00F12124" w:rsidP="00F76246">
      <w:pPr>
        <w:pStyle w:val="13"/>
        <w:shd w:val="clear" w:color="auto" w:fill="auto"/>
        <w:tabs>
          <w:tab w:val="left" w:pos="993"/>
        </w:tabs>
        <w:spacing w:before="0" w:after="0"/>
        <w:ind w:firstLine="560"/>
        <w:jc w:val="both"/>
        <w:rPr>
          <w:rFonts w:cs="Times New Roman"/>
          <w:sz w:val="28"/>
          <w:szCs w:val="28"/>
        </w:rPr>
      </w:pPr>
      <w:r w:rsidRPr="009A78B8">
        <w:rPr>
          <w:rFonts w:cs="Times New Roman"/>
          <w:sz w:val="28"/>
          <w:szCs w:val="28"/>
        </w:rPr>
        <w:t>о перечне платных медицинских услуг;</w:t>
      </w:r>
    </w:p>
    <w:p w14:paraId="6600809D" w14:textId="77777777" w:rsidR="00F12124" w:rsidRPr="009A78B8" w:rsidRDefault="00F12124" w:rsidP="00F76246">
      <w:pPr>
        <w:pStyle w:val="13"/>
        <w:shd w:val="clear" w:color="auto" w:fill="auto"/>
        <w:tabs>
          <w:tab w:val="left" w:pos="993"/>
        </w:tabs>
        <w:spacing w:before="0" w:after="0"/>
        <w:ind w:firstLine="560"/>
        <w:jc w:val="both"/>
        <w:rPr>
          <w:rFonts w:cs="Times New Roman"/>
          <w:sz w:val="28"/>
          <w:szCs w:val="28"/>
        </w:rPr>
      </w:pPr>
      <w:r w:rsidRPr="009A78B8">
        <w:rPr>
          <w:rFonts w:cs="Times New Roman"/>
          <w:sz w:val="28"/>
          <w:szCs w:val="28"/>
        </w:rPr>
        <w:t>о стоимости и условиях их оплаты;</w:t>
      </w:r>
    </w:p>
    <w:p w14:paraId="3C52ED8A" w14:textId="77777777" w:rsidR="00F12124" w:rsidRPr="009A78B8" w:rsidRDefault="00F12124" w:rsidP="00F76246">
      <w:pPr>
        <w:pStyle w:val="13"/>
        <w:shd w:val="clear" w:color="auto" w:fill="auto"/>
        <w:tabs>
          <w:tab w:val="left" w:pos="993"/>
        </w:tabs>
        <w:spacing w:before="0" w:after="0"/>
        <w:ind w:firstLine="560"/>
        <w:jc w:val="both"/>
        <w:rPr>
          <w:rFonts w:cs="Times New Roman"/>
          <w:sz w:val="28"/>
          <w:szCs w:val="28"/>
        </w:rPr>
      </w:pPr>
      <w:r w:rsidRPr="009A78B8">
        <w:rPr>
          <w:rFonts w:cs="Times New Roman"/>
          <w:sz w:val="28"/>
          <w:szCs w:val="28"/>
        </w:rPr>
        <w:t>о квалификации медицинских работников (врачей-специалистов);</w:t>
      </w:r>
    </w:p>
    <w:p w14:paraId="546F8D31" w14:textId="77777777" w:rsidR="00F12124" w:rsidRPr="009A78B8" w:rsidRDefault="00F12124" w:rsidP="00F76246">
      <w:pPr>
        <w:pStyle w:val="13"/>
        <w:shd w:val="clear" w:color="auto" w:fill="auto"/>
        <w:tabs>
          <w:tab w:val="left" w:pos="993"/>
        </w:tabs>
        <w:spacing w:before="0" w:after="0"/>
        <w:ind w:firstLine="560"/>
        <w:jc w:val="both"/>
        <w:rPr>
          <w:rFonts w:cs="Times New Roman"/>
          <w:sz w:val="28"/>
          <w:szCs w:val="28"/>
        </w:rPr>
      </w:pPr>
      <w:r w:rsidRPr="009A78B8">
        <w:rPr>
          <w:rFonts w:cs="Times New Roman"/>
          <w:sz w:val="28"/>
          <w:szCs w:val="28"/>
        </w:rPr>
        <w:t>о режиме работы учреждения здравоохранения;</w:t>
      </w:r>
    </w:p>
    <w:p w14:paraId="56886445" w14:textId="77777777" w:rsidR="00F12124" w:rsidRPr="009A78B8" w:rsidRDefault="00F12124" w:rsidP="00F76246">
      <w:pPr>
        <w:pStyle w:val="13"/>
        <w:shd w:val="clear" w:color="auto" w:fill="auto"/>
        <w:tabs>
          <w:tab w:val="left" w:pos="993"/>
        </w:tabs>
        <w:spacing w:before="0" w:after="0"/>
        <w:ind w:firstLine="560"/>
        <w:jc w:val="both"/>
        <w:rPr>
          <w:rFonts w:cs="Times New Roman"/>
          <w:sz w:val="28"/>
          <w:szCs w:val="28"/>
        </w:rPr>
      </w:pPr>
      <w:r w:rsidRPr="009A78B8">
        <w:rPr>
          <w:rFonts w:cs="Times New Roman"/>
          <w:sz w:val="28"/>
          <w:szCs w:val="28"/>
        </w:rPr>
        <w:t>иная необходимая информация.</w:t>
      </w:r>
    </w:p>
    <w:p w14:paraId="497B923E" w14:textId="77777777" w:rsidR="00F12124" w:rsidRPr="009A78B8" w:rsidRDefault="00F12124" w:rsidP="00F76246">
      <w:pPr>
        <w:pStyle w:val="13"/>
        <w:numPr>
          <w:ilvl w:val="0"/>
          <w:numId w:val="8"/>
        </w:numPr>
        <w:shd w:val="clear" w:color="auto" w:fill="auto"/>
        <w:tabs>
          <w:tab w:val="left" w:pos="993"/>
        </w:tabs>
        <w:spacing w:before="0" w:after="0"/>
        <w:ind w:left="142" w:firstLine="560"/>
        <w:jc w:val="both"/>
        <w:rPr>
          <w:rFonts w:cs="Times New Roman"/>
          <w:sz w:val="28"/>
          <w:szCs w:val="28"/>
        </w:rPr>
      </w:pPr>
      <w:r w:rsidRPr="009A78B8">
        <w:rPr>
          <w:rFonts w:cs="Times New Roman"/>
          <w:sz w:val="28"/>
          <w:szCs w:val="28"/>
        </w:rPr>
        <w:t>В договоре, заключаемом между учреждением здравоохранения и гражданином, определяются:</w:t>
      </w:r>
    </w:p>
    <w:p w14:paraId="24A632EF" w14:textId="77777777" w:rsidR="00F12124" w:rsidRPr="009A78B8" w:rsidRDefault="00F12124" w:rsidP="00F76246">
      <w:pPr>
        <w:pStyle w:val="13"/>
        <w:shd w:val="clear" w:color="auto" w:fill="auto"/>
        <w:tabs>
          <w:tab w:val="left" w:pos="993"/>
        </w:tabs>
        <w:spacing w:before="0" w:after="0"/>
        <w:ind w:left="142" w:firstLine="560"/>
        <w:jc w:val="both"/>
        <w:rPr>
          <w:rFonts w:cs="Times New Roman"/>
          <w:sz w:val="28"/>
          <w:szCs w:val="28"/>
        </w:rPr>
      </w:pPr>
      <w:r w:rsidRPr="009A78B8">
        <w:rPr>
          <w:rFonts w:cs="Times New Roman"/>
          <w:sz w:val="28"/>
          <w:szCs w:val="28"/>
        </w:rPr>
        <w:t>объем и стоимость платных медицинских услуг;</w:t>
      </w:r>
    </w:p>
    <w:p w14:paraId="16FCCF92" w14:textId="77777777" w:rsidR="00F12124" w:rsidRPr="009A78B8" w:rsidRDefault="00F12124" w:rsidP="00F76246">
      <w:pPr>
        <w:pStyle w:val="13"/>
        <w:shd w:val="clear" w:color="auto" w:fill="auto"/>
        <w:tabs>
          <w:tab w:val="left" w:pos="993"/>
        </w:tabs>
        <w:spacing w:before="0" w:after="0"/>
        <w:ind w:left="142" w:firstLine="560"/>
        <w:jc w:val="both"/>
        <w:rPr>
          <w:rFonts w:cs="Times New Roman"/>
          <w:sz w:val="28"/>
          <w:szCs w:val="28"/>
        </w:rPr>
      </w:pPr>
      <w:r w:rsidRPr="009A78B8">
        <w:rPr>
          <w:rFonts w:cs="Times New Roman"/>
          <w:sz w:val="28"/>
          <w:szCs w:val="28"/>
        </w:rPr>
        <w:t>сроки оказания платных медицинских услуг;</w:t>
      </w:r>
    </w:p>
    <w:p w14:paraId="7BB3D838" w14:textId="77777777" w:rsidR="00F12124" w:rsidRPr="009A78B8" w:rsidRDefault="00F12124" w:rsidP="00F76246">
      <w:pPr>
        <w:pStyle w:val="13"/>
        <w:shd w:val="clear" w:color="auto" w:fill="auto"/>
        <w:tabs>
          <w:tab w:val="left" w:pos="993"/>
        </w:tabs>
        <w:spacing w:before="0" w:after="0"/>
        <w:ind w:left="142" w:firstLine="560"/>
        <w:jc w:val="both"/>
        <w:rPr>
          <w:rFonts w:cs="Times New Roman"/>
          <w:sz w:val="28"/>
          <w:szCs w:val="28"/>
        </w:rPr>
      </w:pPr>
      <w:r w:rsidRPr="009A78B8">
        <w:rPr>
          <w:rFonts w:cs="Times New Roman"/>
          <w:sz w:val="28"/>
          <w:szCs w:val="28"/>
        </w:rPr>
        <w:t>порядок расчетов за платные медицинские услуги;</w:t>
      </w:r>
    </w:p>
    <w:p w14:paraId="3D7AE7C9" w14:textId="77777777" w:rsidR="00F12124" w:rsidRPr="009A78B8" w:rsidRDefault="00F12124" w:rsidP="00F76246">
      <w:pPr>
        <w:pStyle w:val="13"/>
        <w:shd w:val="clear" w:color="auto" w:fill="auto"/>
        <w:tabs>
          <w:tab w:val="left" w:pos="993"/>
        </w:tabs>
        <w:spacing w:before="0" w:after="0"/>
        <w:ind w:left="142" w:firstLine="560"/>
        <w:jc w:val="both"/>
        <w:rPr>
          <w:rFonts w:cs="Times New Roman"/>
          <w:sz w:val="28"/>
          <w:szCs w:val="28"/>
        </w:rPr>
      </w:pPr>
      <w:r w:rsidRPr="009A78B8">
        <w:rPr>
          <w:rFonts w:cs="Times New Roman"/>
          <w:sz w:val="28"/>
          <w:szCs w:val="28"/>
        </w:rPr>
        <w:t>права, обязанности и ответственность сторон по договору.</w:t>
      </w:r>
    </w:p>
    <w:p w14:paraId="2F1AE535" w14:textId="77777777" w:rsidR="00F12124" w:rsidRPr="009A78B8" w:rsidRDefault="00F12124" w:rsidP="00F76246">
      <w:pPr>
        <w:pStyle w:val="13"/>
        <w:numPr>
          <w:ilvl w:val="0"/>
          <w:numId w:val="8"/>
        </w:numPr>
        <w:shd w:val="clear" w:color="auto" w:fill="auto"/>
        <w:tabs>
          <w:tab w:val="left" w:pos="567"/>
          <w:tab w:val="left" w:pos="993"/>
        </w:tabs>
        <w:spacing w:before="0" w:after="0" w:line="317" w:lineRule="exact"/>
        <w:ind w:left="20" w:right="20" w:firstLine="560"/>
        <w:jc w:val="both"/>
        <w:rPr>
          <w:rFonts w:cs="Times New Roman"/>
          <w:sz w:val="28"/>
          <w:szCs w:val="28"/>
        </w:rPr>
      </w:pPr>
      <w:r w:rsidRPr="009A78B8">
        <w:rPr>
          <w:rFonts w:cs="Times New Roman"/>
          <w:sz w:val="28"/>
          <w:szCs w:val="28"/>
        </w:rPr>
        <w:t xml:space="preserve">Стоимость платных медицинских услуг, </w:t>
      </w:r>
      <w:r w:rsidRPr="009A78B8">
        <w:rPr>
          <w:rStyle w:val="h-normal"/>
          <w:rFonts w:cs="Times New Roman"/>
          <w:sz w:val="28"/>
          <w:szCs w:val="28"/>
        </w:rPr>
        <w:t>устанавливается в соответствии с Положением о ценообразовании согласно Приложению 7.11 к Положению о внебюджетной деятельности</w:t>
      </w:r>
      <w:r w:rsidRPr="009A78B8">
        <w:rPr>
          <w:rFonts w:cs="Times New Roman"/>
          <w:sz w:val="28"/>
          <w:szCs w:val="28"/>
        </w:rPr>
        <w:t xml:space="preserve">, и осуществляется по тарифам, установленным в прейскурантах цен для граждан Республики Беларусь. </w:t>
      </w:r>
    </w:p>
    <w:p w14:paraId="35D7FE44" w14:textId="77777777" w:rsidR="00F12124" w:rsidRPr="009A78B8" w:rsidRDefault="00F12124" w:rsidP="00F76246">
      <w:pPr>
        <w:pStyle w:val="13"/>
        <w:numPr>
          <w:ilvl w:val="0"/>
          <w:numId w:val="8"/>
        </w:numPr>
        <w:shd w:val="clear" w:color="auto" w:fill="auto"/>
        <w:tabs>
          <w:tab w:val="left" w:pos="567"/>
          <w:tab w:val="left" w:pos="993"/>
        </w:tabs>
        <w:spacing w:before="0" w:after="0" w:line="317" w:lineRule="exact"/>
        <w:ind w:left="20" w:right="20" w:firstLine="560"/>
        <w:jc w:val="both"/>
        <w:rPr>
          <w:rFonts w:cs="Times New Roman"/>
          <w:sz w:val="28"/>
          <w:szCs w:val="28"/>
        </w:rPr>
      </w:pPr>
      <w:r w:rsidRPr="009A78B8">
        <w:rPr>
          <w:rFonts w:cs="Times New Roman"/>
          <w:sz w:val="28"/>
          <w:szCs w:val="28"/>
        </w:rPr>
        <w:t>Оплата за оказанные учреждением платные медицинские услуги производится в кассах учреждения, расположенных в зданиях поликлиники №2, хирургического корпуса, стоматологической поликлиники наличным и безналичным путем, путем зачисления сумм на расчетный счет учреждения, по системе ЕРИП.</w:t>
      </w:r>
    </w:p>
    <w:p w14:paraId="3A4252A4" w14:textId="1EE2FE1E" w:rsidR="00F12124" w:rsidRPr="009A78B8" w:rsidRDefault="00F12124" w:rsidP="00F76246">
      <w:pPr>
        <w:pStyle w:val="13"/>
        <w:numPr>
          <w:ilvl w:val="0"/>
          <w:numId w:val="8"/>
        </w:numPr>
        <w:shd w:val="clear" w:color="auto" w:fill="auto"/>
        <w:tabs>
          <w:tab w:val="left" w:pos="993"/>
        </w:tabs>
        <w:spacing w:before="0" w:after="0"/>
        <w:ind w:left="20" w:right="20" w:firstLine="560"/>
        <w:jc w:val="both"/>
        <w:rPr>
          <w:rFonts w:cs="Times New Roman"/>
          <w:sz w:val="28"/>
          <w:szCs w:val="28"/>
        </w:rPr>
      </w:pPr>
      <w:r w:rsidRPr="009A78B8">
        <w:rPr>
          <w:rFonts w:cs="Times New Roman"/>
          <w:sz w:val="28"/>
          <w:szCs w:val="28"/>
          <w:shd w:val="clear" w:color="auto" w:fill="FFFFFF"/>
        </w:rPr>
        <w:t>Право на подписание договоров оказания платных медицинских услуг от имени учреждения в установленном порядке делегировано главным врачом на кассиров учреждения.</w:t>
      </w:r>
    </w:p>
    <w:p w14:paraId="1D69328D" w14:textId="77777777" w:rsidR="00F12124" w:rsidRPr="009A78B8" w:rsidRDefault="00F12124" w:rsidP="00F76246">
      <w:pPr>
        <w:pStyle w:val="13"/>
        <w:numPr>
          <w:ilvl w:val="0"/>
          <w:numId w:val="8"/>
        </w:numPr>
        <w:shd w:val="clear" w:color="auto" w:fill="auto"/>
        <w:tabs>
          <w:tab w:val="left" w:pos="850"/>
          <w:tab w:val="left" w:pos="1134"/>
        </w:tabs>
        <w:spacing w:before="0" w:after="0" w:line="317" w:lineRule="exact"/>
        <w:ind w:left="20" w:right="20" w:firstLine="560"/>
        <w:jc w:val="both"/>
        <w:rPr>
          <w:rFonts w:cs="Times New Roman"/>
          <w:sz w:val="28"/>
          <w:szCs w:val="28"/>
        </w:rPr>
      </w:pPr>
      <w:r w:rsidRPr="009A78B8">
        <w:rPr>
          <w:rFonts w:cs="Times New Roman"/>
          <w:sz w:val="28"/>
          <w:szCs w:val="28"/>
        </w:rPr>
        <w:t>Учреждение здравоохранения «Жлобинская центральная районная больница» обязано:</w:t>
      </w:r>
    </w:p>
    <w:p w14:paraId="67C4FDF2" w14:textId="77777777" w:rsidR="00F12124" w:rsidRPr="009A78B8" w:rsidRDefault="00F12124" w:rsidP="00F76246">
      <w:pPr>
        <w:pStyle w:val="13"/>
        <w:shd w:val="clear" w:color="auto" w:fill="auto"/>
        <w:tabs>
          <w:tab w:val="left" w:pos="1134"/>
        </w:tabs>
        <w:spacing w:before="0" w:after="0" w:line="317" w:lineRule="exact"/>
        <w:ind w:left="20" w:right="20" w:firstLine="560"/>
        <w:jc w:val="both"/>
        <w:rPr>
          <w:rFonts w:cs="Times New Roman"/>
          <w:sz w:val="28"/>
          <w:szCs w:val="28"/>
        </w:rPr>
      </w:pPr>
      <w:r w:rsidRPr="009A78B8">
        <w:rPr>
          <w:rFonts w:cs="Times New Roman"/>
          <w:sz w:val="28"/>
          <w:szCs w:val="28"/>
        </w:rPr>
        <w:t>обеспечивать своевременное и качественное оказание платных медицинских услуг в соответствии с требованиями, установленными законодательством;</w:t>
      </w:r>
    </w:p>
    <w:p w14:paraId="0B4F2BFF" w14:textId="77777777" w:rsidR="00F12124" w:rsidRPr="009A78B8" w:rsidRDefault="00F12124" w:rsidP="00F76246">
      <w:pPr>
        <w:pStyle w:val="13"/>
        <w:shd w:val="clear" w:color="auto" w:fill="auto"/>
        <w:tabs>
          <w:tab w:val="left" w:pos="1134"/>
        </w:tabs>
        <w:spacing w:before="0" w:after="0" w:line="317" w:lineRule="exact"/>
        <w:ind w:left="20" w:right="20" w:firstLine="560"/>
        <w:jc w:val="both"/>
        <w:rPr>
          <w:rFonts w:cs="Times New Roman"/>
          <w:sz w:val="28"/>
          <w:szCs w:val="28"/>
        </w:rPr>
      </w:pPr>
      <w:r w:rsidRPr="009A78B8">
        <w:rPr>
          <w:rFonts w:cs="Times New Roman"/>
          <w:sz w:val="28"/>
          <w:szCs w:val="28"/>
        </w:rPr>
        <w:t>принимать от гражданин наличные и безналичные денежные средства в кассу учреждения за оказание платной медицинской услуги и выдавать в установленном порядке документ, подтверждающий ее оплату;</w:t>
      </w:r>
    </w:p>
    <w:p w14:paraId="77578B82" w14:textId="77777777" w:rsidR="00F12124" w:rsidRPr="009A78B8" w:rsidRDefault="00F12124" w:rsidP="00F76246">
      <w:pPr>
        <w:pStyle w:val="13"/>
        <w:shd w:val="clear" w:color="auto" w:fill="auto"/>
        <w:tabs>
          <w:tab w:val="left" w:pos="1134"/>
        </w:tabs>
        <w:spacing w:before="0" w:after="0" w:line="317" w:lineRule="exact"/>
        <w:ind w:left="20" w:right="20" w:firstLine="560"/>
        <w:jc w:val="both"/>
        <w:rPr>
          <w:rFonts w:cs="Times New Roman"/>
          <w:sz w:val="28"/>
          <w:szCs w:val="28"/>
        </w:rPr>
      </w:pPr>
      <w:r w:rsidRPr="009A78B8">
        <w:rPr>
          <w:rFonts w:cs="Times New Roman"/>
          <w:sz w:val="28"/>
          <w:szCs w:val="28"/>
        </w:rPr>
        <w:t>обеспечивать своевременное рассмотрение претензий, связанных с исполнением договора;</w:t>
      </w:r>
    </w:p>
    <w:p w14:paraId="748FEB11" w14:textId="77777777" w:rsidR="00F12124" w:rsidRPr="009A78B8" w:rsidRDefault="00F12124" w:rsidP="00F76246">
      <w:pPr>
        <w:pStyle w:val="13"/>
        <w:shd w:val="clear" w:color="auto" w:fill="auto"/>
        <w:tabs>
          <w:tab w:val="left" w:pos="1134"/>
        </w:tabs>
        <w:spacing w:before="0" w:after="0" w:line="317" w:lineRule="exact"/>
        <w:ind w:left="20" w:right="20" w:firstLine="560"/>
        <w:jc w:val="both"/>
        <w:rPr>
          <w:rFonts w:cs="Times New Roman"/>
          <w:sz w:val="28"/>
          <w:szCs w:val="28"/>
        </w:rPr>
      </w:pPr>
      <w:r w:rsidRPr="009A78B8">
        <w:rPr>
          <w:rFonts w:cs="Times New Roman"/>
          <w:sz w:val="28"/>
          <w:szCs w:val="28"/>
        </w:rPr>
        <w:t>осуществлять контроль за качеством и своевременностью оказания платных медицинских услуг;</w:t>
      </w:r>
    </w:p>
    <w:p w14:paraId="5039DA4B" w14:textId="77777777" w:rsidR="00F12124" w:rsidRPr="009A78B8" w:rsidRDefault="00F12124" w:rsidP="00F76246">
      <w:pPr>
        <w:pStyle w:val="13"/>
        <w:shd w:val="clear" w:color="auto" w:fill="auto"/>
        <w:tabs>
          <w:tab w:val="left" w:pos="1134"/>
        </w:tabs>
        <w:spacing w:before="0" w:after="0" w:line="317" w:lineRule="exact"/>
        <w:ind w:left="20" w:right="20" w:firstLine="560"/>
        <w:jc w:val="both"/>
        <w:rPr>
          <w:rFonts w:cs="Times New Roman"/>
          <w:sz w:val="28"/>
          <w:szCs w:val="28"/>
        </w:rPr>
      </w:pPr>
      <w:r w:rsidRPr="009A78B8">
        <w:rPr>
          <w:rFonts w:cs="Times New Roman"/>
          <w:sz w:val="28"/>
          <w:szCs w:val="28"/>
        </w:rPr>
        <w:t>выполнять иные обязанности, предусмотренные договором и законодательством.</w:t>
      </w:r>
    </w:p>
    <w:p w14:paraId="56785778" w14:textId="77777777" w:rsidR="00F12124" w:rsidRPr="009A78B8" w:rsidRDefault="00F12124" w:rsidP="00F76246">
      <w:pPr>
        <w:pStyle w:val="13"/>
        <w:numPr>
          <w:ilvl w:val="0"/>
          <w:numId w:val="8"/>
        </w:numPr>
        <w:shd w:val="clear" w:color="auto" w:fill="auto"/>
        <w:tabs>
          <w:tab w:val="left" w:pos="855"/>
          <w:tab w:val="left" w:pos="1134"/>
        </w:tabs>
        <w:spacing w:before="0" w:after="0"/>
        <w:ind w:left="20" w:right="20" w:firstLine="560"/>
        <w:jc w:val="both"/>
        <w:rPr>
          <w:rFonts w:cs="Times New Roman"/>
          <w:sz w:val="28"/>
          <w:szCs w:val="28"/>
        </w:rPr>
      </w:pPr>
      <w:r w:rsidRPr="009A78B8">
        <w:rPr>
          <w:rFonts w:cs="Times New Roman"/>
          <w:sz w:val="28"/>
          <w:szCs w:val="28"/>
        </w:rPr>
        <w:t>Гражданин, обратившийся за получением платных медицинских услуг, обязан:</w:t>
      </w:r>
    </w:p>
    <w:p w14:paraId="61C089D5" w14:textId="77777777" w:rsidR="00F12124" w:rsidRPr="009A78B8" w:rsidRDefault="00F12124" w:rsidP="00F12124">
      <w:pPr>
        <w:pStyle w:val="13"/>
        <w:shd w:val="clear" w:color="auto" w:fill="auto"/>
        <w:spacing w:before="0" w:after="0"/>
        <w:ind w:left="20" w:firstLine="560"/>
        <w:jc w:val="both"/>
        <w:rPr>
          <w:rFonts w:cs="Times New Roman"/>
          <w:sz w:val="28"/>
          <w:szCs w:val="28"/>
        </w:rPr>
      </w:pPr>
      <w:r w:rsidRPr="009A78B8">
        <w:rPr>
          <w:rFonts w:cs="Times New Roman"/>
          <w:sz w:val="28"/>
          <w:szCs w:val="28"/>
        </w:rPr>
        <w:lastRenderedPageBreak/>
        <w:t>своевременно оплатить стоимость платных медицинских услуг;</w:t>
      </w:r>
    </w:p>
    <w:p w14:paraId="32749828" w14:textId="77777777" w:rsidR="00F12124" w:rsidRPr="009A78B8" w:rsidRDefault="00F12124" w:rsidP="00F12124">
      <w:pPr>
        <w:pStyle w:val="13"/>
        <w:shd w:val="clear" w:color="auto" w:fill="auto"/>
        <w:spacing w:before="0" w:after="0"/>
        <w:ind w:left="20" w:right="20" w:firstLine="560"/>
        <w:jc w:val="both"/>
        <w:rPr>
          <w:rFonts w:cs="Times New Roman"/>
          <w:sz w:val="28"/>
          <w:szCs w:val="28"/>
        </w:rPr>
      </w:pPr>
      <w:r w:rsidRPr="009A78B8">
        <w:rPr>
          <w:rFonts w:cs="Times New Roman"/>
          <w:sz w:val="28"/>
          <w:szCs w:val="28"/>
        </w:rPr>
        <w:t>своевременно информировать учреждение об обстоятельствах, которые могут повлиять на исполнение договора;</w:t>
      </w:r>
    </w:p>
    <w:p w14:paraId="3DFDFFF6" w14:textId="77777777" w:rsidR="00F12124" w:rsidRPr="009A78B8" w:rsidRDefault="00F12124" w:rsidP="00F12124">
      <w:pPr>
        <w:pStyle w:val="13"/>
        <w:shd w:val="clear" w:color="auto" w:fill="auto"/>
        <w:spacing w:before="0" w:after="0"/>
        <w:ind w:left="20" w:right="20" w:firstLine="560"/>
        <w:jc w:val="both"/>
        <w:rPr>
          <w:rFonts w:cs="Times New Roman"/>
          <w:sz w:val="28"/>
          <w:szCs w:val="28"/>
        </w:rPr>
      </w:pPr>
      <w:r w:rsidRPr="009A78B8">
        <w:rPr>
          <w:rFonts w:cs="Times New Roman"/>
          <w:sz w:val="28"/>
          <w:szCs w:val="28"/>
        </w:rPr>
        <w:t>выполнять иные обязанности, предусмотренные договором и законодательством.</w:t>
      </w:r>
    </w:p>
    <w:p w14:paraId="54515A81" w14:textId="77777777" w:rsidR="00F12124" w:rsidRPr="009A78B8" w:rsidRDefault="00F12124" w:rsidP="00F12124">
      <w:pPr>
        <w:pStyle w:val="13"/>
        <w:numPr>
          <w:ilvl w:val="0"/>
          <w:numId w:val="8"/>
        </w:numPr>
        <w:shd w:val="clear" w:color="auto" w:fill="auto"/>
        <w:tabs>
          <w:tab w:val="left" w:pos="994"/>
        </w:tabs>
        <w:spacing w:before="0" w:after="0" w:line="240" w:lineRule="auto"/>
        <w:ind w:left="20" w:right="20" w:firstLine="560"/>
        <w:jc w:val="both"/>
        <w:rPr>
          <w:rFonts w:cs="Times New Roman"/>
          <w:sz w:val="28"/>
          <w:szCs w:val="28"/>
        </w:rPr>
      </w:pPr>
      <w:r w:rsidRPr="009A78B8">
        <w:rPr>
          <w:rFonts w:cs="Times New Roman"/>
          <w:sz w:val="28"/>
          <w:szCs w:val="28"/>
        </w:rPr>
        <w:t>Медико-социальная помощь оказывается по желанию граждан в больницах сестринского ухода, отделениях и палатах сестринского ухода учреждений здравоохранения и оплачивается ежемесячно в размере:</w:t>
      </w:r>
    </w:p>
    <w:p w14:paraId="5009F468" w14:textId="77777777" w:rsidR="00F12124" w:rsidRPr="009A78B8" w:rsidRDefault="00F12124" w:rsidP="00F12124">
      <w:pPr>
        <w:pStyle w:val="newncpi"/>
        <w:shd w:val="clear" w:color="auto" w:fill="FFFFFF"/>
        <w:spacing w:before="0" w:beforeAutospacing="0" w:after="0" w:afterAutospacing="0"/>
        <w:ind w:firstLine="567"/>
        <w:jc w:val="both"/>
        <w:rPr>
          <w:sz w:val="28"/>
          <w:szCs w:val="28"/>
        </w:rPr>
      </w:pPr>
      <w:r w:rsidRPr="009A78B8">
        <w:rPr>
          <w:sz w:val="28"/>
          <w:szCs w:val="28"/>
        </w:rPr>
        <w:t>90 процентов от назначенной пенсии при оказании медико-социальной помощи гражданам, достигшим общеустановленного пенсионного возраста, и инвалидам, но не более стоимости, установленной учреждением здравоохранения;</w:t>
      </w:r>
    </w:p>
    <w:p w14:paraId="28F2290D" w14:textId="77777777" w:rsidR="00F12124" w:rsidRPr="009A78B8" w:rsidRDefault="00F12124" w:rsidP="00F12124">
      <w:pPr>
        <w:pStyle w:val="newncpi"/>
        <w:shd w:val="clear" w:color="auto" w:fill="FFFFFF"/>
        <w:spacing w:before="0" w:beforeAutospacing="0" w:after="0" w:afterAutospacing="0"/>
        <w:ind w:firstLine="567"/>
        <w:jc w:val="both"/>
        <w:rPr>
          <w:sz w:val="28"/>
          <w:szCs w:val="28"/>
        </w:rPr>
      </w:pPr>
      <w:r w:rsidRPr="009A78B8">
        <w:rPr>
          <w:sz w:val="28"/>
          <w:szCs w:val="28"/>
        </w:rPr>
        <w:t>установленном учреждением здравоохранения, – при оказании медико-социальной помощи гражданам, не достигшим общеустановленного пенсионного возраста.</w:t>
      </w:r>
    </w:p>
    <w:p w14:paraId="6D1DA772" w14:textId="77777777" w:rsidR="00F12124" w:rsidRPr="009A78B8" w:rsidRDefault="00F12124" w:rsidP="00F12124">
      <w:pPr>
        <w:pStyle w:val="13"/>
        <w:shd w:val="clear" w:color="auto" w:fill="auto"/>
        <w:spacing w:before="0" w:after="0" w:line="240" w:lineRule="auto"/>
        <w:ind w:left="20" w:right="20" w:firstLine="560"/>
        <w:jc w:val="both"/>
        <w:rPr>
          <w:rFonts w:cs="Times New Roman"/>
          <w:sz w:val="28"/>
          <w:szCs w:val="28"/>
        </w:rPr>
      </w:pPr>
      <w:r w:rsidRPr="009A78B8">
        <w:rPr>
          <w:rFonts w:cs="Times New Roman"/>
          <w:sz w:val="28"/>
          <w:szCs w:val="28"/>
        </w:rPr>
        <w:t>Средства, поступающие в качестве оплаты за оказанную в больнице сестринского ухода, медико-социальную помощь, зачисляются в доходы местных бюджетов в счет компенсации расходов бюджета.</w:t>
      </w:r>
    </w:p>
    <w:p w14:paraId="25ADA472" w14:textId="77777777" w:rsidR="00F12124" w:rsidRPr="009A78B8" w:rsidRDefault="00F12124" w:rsidP="00F12124">
      <w:pPr>
        <w:tabs>
          <w:tab w:val="left" w:pos="8655"/>
        </w:tabs>
        <w:ind w:firstLine="567"/>
        <w:jc w:val="both"/>
        <w:rPr>
          <w:sz w:val="28"/>
          <w:szCs w:val="28"/>
        </w:rPr>
      </w:pPr>
      <w:r w:rsidRPr="009A78B8">
        <w:rPr>
          <w:sz w:val="28"/>
          <w:szCs w:val="28"/>
        </w:rPr>
        <w:t>Доплата (разница между назначенной и полученной пенсией) до стоимости по оказанию медико – социальной помощи должна осуществляться пациентом (его родственниками) за счет иных источников, не запрещенных законодательством.</w:t>
      </w:r>
    </w:p>
    <w:p w14:paraId="118A6FC6" w14:textId="77777777" w:rsidR="00F12124" w:rsidRPr="009A78B8" w:rsidRDefault="00F12124" w:rsidP="00F12124">
      <w:pPr>
        <w:pStyle w:val="13"/>
        <w:shd w:val="clear" w:color="auto" w:fill="auto"/>
        <w:spacing w:before="0" w:after="0"/>
        <w:ind w:right="20"/>
        <w:jc w:val="both"/>
        <w:rPr>
          <w:rFonts w:cs="Times New Roman"/>
          <w:sz w:val="28"/>
          <w:szCs w:val="28"/>
        </w:rPr>
      </w:pPr>
    </w:p>
    <w:p w14:paraId="798BF736" w14:textId="77777777" w:rsidR="009555CE" w:rsidRPr="009A78B8" w:rsidRDefault="009555CE" w:rsidP="009555CE">
      <w:pPr>
        <w:jc w:val="both"/>
        <w:rPr>
          <w:sz w:val="28"/>
          <w:szCs w:val="28"/>
        </w:rPr>
      </w:pPr>
    </w:p>
    <w:p w14:paraId="5BCF0BEF" w14:textId="77777777" w:rsidR="009555CE" w:rsidRPr="009A78B8" w:rsidRDefault="009555CE" w:rsidP="00F12124">
      <w:pPr>
        <w:pStyle w:val="13"/>
        <w:shd w:val="clear" w:color="auto" w:fill="auto"/>
        <w:spacing w:before="0" w:after="0"/>
        <w:ind w:left="20" w:right="20" w:firstLine="560"/>
        <w:rPr>
          <w:rFonts w:cs="Times New Roman"/>
          <w:sz w:val="28"/>
          <w:szCs w:val="28"/>
        </w:rPr>
      </w:pPr>
    </w:p>
    <w:p w14:paraId="06EEC7EA" w14:textId="2941E830" w:rsidR="00F12124" w:rsidRPr="009A78B8" w:rsidRDefault="00F12124" w:rsidP="00F12124">
      <w:pPr>
        <w:pStyle w:val="13"/>
        <w:shd w:val="clear" w:color="auto" w:fill="auto"/>
        <w:spacing w:before="0" w:after="0"/>
        <w:ind w:left="20" w:right="20" w:firstLine="560"/>
        <w:rPr>
          <w:rFonts w:cs="Times New Roman"/>
          <w:sz w:val="28"/>
          <w:szCs w:val="28"/>
        </w:rPr>
      </w:pPr>
      <w:r w:rsidRPr="009A78B8">
        <w:rPr>
          <w:rFonts w:cs="Times New Roman"/>
          <w:sz w:val="28"/>
          <w:szCs w:val="28"/>
        </w:rPr>
        <w:t>ЗАКЛЮЧИТЕЛЬНОЕ ПОЛОЖЕНИЕ</w:t>
      </w:r>
    </w:p>
    <w:p w14:paraId="457E1F27" w14:textId="77777777" w:rsidR="00F12124" w:rsidRPr="009A78B8" w:rsidRDefault="00F12124" w:rsidP="00F76246">
      <w:pPr>
        <w:pStyle w:val="13"/>
        <w:numPr>
          <w:ilvl w:val="0"/>
          <w:numId w:val="8"/>
        </w:numPr>
        <w:shd w:val="clear" w:color="auto" w:fill="auto"/>
        <w:tabs>
          <w:tab w:val="left" w:pos="567"/>
          <w:tab w:val="left" w:pos="1134"/>
        </w:tabs>
        <w:spacing w:before="0" w:after="0" w:line="317" w:lineRule="exact"/>
        <w:ind w:left="20" w:right="20" w:firstLine="560"/>
        <w:jc w:val="both"/>
        <w:rPr>
          <w:rFonts w:cs="Times New Roman"/>
          <w:sz w:val="28"/>
          <w:szCs w:val="28"/>
        </w:rPr>
      </w:pPr>
      <w:r w:rsidRPr="009A78B8">
        <w:rPr>
          <w:rFonts w:cs="Times New Roman"/>
          <w:sz w:val="28"/>
          <w:szCs w:val="28"/>
        </w:rPr>
        <w:t>Ответственность за организацию и оказание платных медицинских услуг в структурных подразделениях возложена на руководителей обособленных и структурных подразделений учреждения.</w:t>
      </w:r>
    </w:p>
    <w:p w14:paraId="127DE1D4" w14:textId="77777777" w:rsidR="00F12124" w:rsidRPr="009A78B8" w:rsidRDefault="00F12124" w:rsidP="00F76246">
      <w:pPr>
        <w:pStyle w:val="13"/>
        <w:numPr>
          <w:ilvl w:val="0"/>
          <w:numId w:val="8"/>
        </w:numPr>
        <w:shd w:val="clear" w:color="auto" w:fill="auto"/>
        <w:tabs>
          <w:tab w:val="left" w:pos="850"/>
          <w:tab w:val="left" w:pos="1134"/>
        </w:tabs>
        <w:spacing w:before="0" w:after="0" w:line="240" w:lineRule="auto"/>
        <w:ind w:left="20" w:right="20" w:firstLine="560"/>
        <w:jc w:val="both"/>
        <w:rPr>
          <w:rFonts w:cs="Times New Roman"/>
          <w:sz w:val="28"/>
          <w:szCs w:val="28"/>
        </w:rPr>
      </w:pPr>
      <w:r w:rsidRPr="009A78B8">
        <w:rPr>
          <w:rFonts w:cs="Times New Roman"/>
          <w:sz w:val="28"/>
          <w:szCs w:val="28"/>
        </w:rPr>
        <w:t>Контроль осуществляют:</w:t>
      </w:r>
    </w:p>
    <w:p w14:paraId="024D4083" w14:textId="7DB81BA0" w:rsidR="00F12124" w:rsidRPr="009A78B8" w:rsidRDefault="008912A9" w:rsidP="00F12124">
      <w:pPr>
        <w:pStyle w:val="13"/>
        <w:shd w:val="clear" w:color="auto" w:fill="auto"/>
        <w:tabs>
          <w:tab w:val="left" w:pos="850"/>
        </w:tabs>
        <w:spacing w:before="0" w:after="0" w:line="240" w:lineRule="auto"/>
        <w:ind w:right="20"/>
        <w:jc w:val="both"/>
        <w:rPr>
          <w:rFonts w:cs="Times New Roman"/>
          <w:sz w:val="28"/>
          <w:szCs w:val="28"/>
        </w:rPr>
      </w:pPr>
      <w:r w:rsidRPr="009A78B8">
        <w:rPr>
          <w:rFonts w:cs="Times New Roman"/>
          <w:sz w:val="28"/>
          <w:szCs w:val="28"/>
        </w:rPr>
        <w:tab/>
      </w:r>
      <w:r w:rsidR="00F12124" w:rsidRPr="009A78B8">
        <w:rPr>
          <w:rFonts w:cs="Times New Roman"/>
          <w:sz w:val="28"/>
          <w:szCs w:val="28"/>
        </w:rPr>
        <w:t>руководители структурных подразделений, в которых оказываются платные услуги -  за оказанием платных медицинских услуг</w:t>
      </w:r>
      <w:r w:rsidRPr="009A78B8">
        <w:rPr>
          <w:rFonts w:cs="Times New Roman"/>
          <w:sz w:val="28"/>
          <w:szCs w:val="28"/>
        </w:rPr>
        <w:t>;</w:t>
      </w:r>
    </w:p>
    <w:p w14:paraId="68B0816F" w14:textId="7FE4E626" w:rsidR="00F12124" w:rsidRPr="009A78B8" w:rsidRDefault="008912A9" w:rsidP="00F12124">
      <w:pPr>
        <w:pStyle w:val="13"/>
        <w:shd w:val="clear" w:color="auto" w:fill="auto"/>
        <w:tabs>
          <w:tab w:val="left" w:pos="850"/>
        </w:tabs>
        <w:spacing w:before="0" w:after="0" w:line="240" w:lineRule="auto"/>
        <w:ind w:right="20"/>
        <w:jc w:val="both"/>
        <w:rPr>
          <w:rFonts w:cs="Times New Roman"/>
          <w:sz w:val="28"/>
          <w:szCs w:val="28"/>
        </w:rPr>
      </w:pPr>
      <w:r w:rsidRPr="009A78B8">
        <w:rPr>
          <w:rFonts w:cs="Times New Roman"/>
          <w:sz w:val="28"/>
          <w:szCs w:val="28"/>
        </w:rPr>
        <w:tab/>
      </w:r>
      <w:r w:rsidR="00F12124" w:rsidRPr="009A78B8">
        <w:rPr>
          <w:rFonts w:cs="Times New Roman"/>
          <w:sz w:val="28"/>
          <w:szCs w:val="28"/>
        </w:rPr>
        <w:t>начальник планово-экономического отдела (экономический отдел) - за формированием цен на платные медицинские услуги;</w:t>
      </w:r>
    </w:p>
    <w:p w14:paraId="566260BB" w14:textId="4358C9A4" w:rsidR="00F12124" w:rsidRPr="009A78B8" w:rsidRDefault="008912A9" w:rsidP="00F12124">
      <w:pPr>
        <w:pStyle w:val="13"/>
        <w:shd w:val="clear" w:color="auto" w:fill="auto"/>
        <w:tabs>
          <w:tab w:val="left" w:pos="850"/>
        </w:tabs>
        <w:spacing w:before="0" w:after="0" w:line="240" w:lineRule="auto"/>
        <w:ind w:right="20"/>
        <w:jc w:val="both"/>
        <w:rPr>
          <w:rFonts w:cs="Times New Roman"/>
          <w:sz w:val="28"/>
          <w:szCs w:val="28"/>
        </w:rPr>
      </w:pPr>
      <w:r w:rsidRPr="009A78B8">
        <w:rPr>
          <w:rFonts w:cs="Times New Roman"/>
          <w:sz w:val="28"/>
          <w:szCs w:val="28"/>
        </w:rPr>
        <w:tab/>
      </w:r>
      <w:r w:rsidR="00F12124" w:rsidRPr="009A78B8">
        <w:rPr>
          <w:rFonts w:cs="Times New Roman"/>
          <w:sz w:val="28"/>
          <w:szCs w:val="28"/>
        </w:rPr>
        <w:t>главный бухгалтер учреждения - за получением оплаты за оказанные платные медицинские услуги, оформлению договоров с гражданами Республики Беларусь, с иностранными гражданами, постоянно проживающими в Республике Беларусь;</w:t>
      </w:r>
    </w:p>
    <w:p w14:paraId="1725DBE0" w14:textId="4E745ADC" w:rsidR="00F12124" w:rsidRPr="009A78B8" w:rsidRDefault="008912A9" w:rsidP="00F12124">
      <w:pPr>
        <w:pStyle w:val="13"/>
        <w:shd w:val="clear" w:color="auto" w:fill="auto"/>
        <w:tabs>
          <w:tab w:val="left" w:pos="850"/>
        </w:tabs>
        <w:spacing w:before="0" w:after="0" w:line="240" w:lineRule="auto"/>
        <w:ind w:right="20"/>
        <w:jc w:val="both"/>
        <w:rPr>
          <w:rFonts w:cs="Times New Roman"/>
          <w:sz w:val="28"/>
          <w:szCs w:val="28"/>
        </w:rPr>
      </w:pPr>
      <w:r w:rsidRPr="009A78B8">
        <w:rPr>
          <w:rFonts w:cs="Times New Roman"/>
          <w:sz w:val="28"/>
          <w:szCs w:val="28"/>
        </w:rPr>
        <w:tab/>
      </w:r>
      <w:r w:rsidR="00F12124" w:rsidRPr="009A78B8">
        <w:rPr>
          <w:rFonts w:cs="Times New Roman"/>
          <w:sz w:val="28"/>
          <w:szCs w:val="28"/>
        </w:rPr>
        <w:t>юрисконсульт учреждения - за обеспечением соблюдения действующего законодательства при оказании платных услуг, заключению договоров с организациями, претензионную работу, заключению договоров с иностранными гражданами, временно пребывающими и временно проживающими в Республике Беларусь.</w:t>
      </w:r>
    </w:p>
    <w:p w14:paraId="2270D01B" w14:textId="77777777" w:rsidR="00F12124" w:rsidRPr="009A78B8" w:rsidRDefault="00F12124" w:rsidP="00F12124">
      <w:pPr>
        <w:pStyle w:val="ad"/>
        <w:ind w:left="0"/>
        <w:jc w:val="both"/>
        <w:rPr>
          <w:sz w:val="28"/>
          <w:szCs w:val="28"/>
        </w:rPr>
      </w:pPr>
    </w:p>
    <w:p w14:paraId="6B2D8A7D" w14:textId="77777777" w:rsidR="00F12124" w:rsidRPr="009A78B8" w:rsidRDefault="00F12124" w:rsidP="00F12124">
      <w:pPr>
        <w:ind w:left="6379"/>
        <w:rPr>
          <w:b/>
          <w:bCs/>
          <w:i/>
          <w:iCs/>
          <w:sz w:val="28"/>
          <w:szCs w:val="28"/>
        </w:rPr>
      </w:pPr>
      <w:r w:rsidRPr="009A78B8">
        <w:rPr>
          <w:b/>
          <w:bCs/>
          <w:i/>
          <w:iCs/>
          <w:sz w:val="28"/>
          <w:szCs w:val="28"/>
        </w:rPr>
        <w:lastRenderedPageBreak/>
        <w:t xml:space="preserve">Приложение 7.1.1.                                                                                                       к Положению о порядке оказания                                                                                                     платных медицинских                                                                                                         услуг гражданам                                                                                                           Республики Беларусь                                                                                                       </w:t>
      </w:r>
    </w:p>
    <w:p w14:paraId="4D26BED1" w14:textId="77777777" w:rsidR="00F12124" w:rsidRPr="009A78B8" w:rsidRDefault="00F12124" w:rsidP="00F12124">
      <w:pPr>
        <w:jc w:val="center"/>
        <w:rPr>
          <w:sz w:val="30"/>
          <w:szCs w:val="30"/>
        </w:rPr>
      </w:pPr>
      <w:r w:rsidRPr="009A78B8">
        <w:rPr>
          <w:sz w:val="30"/>
          <w:szCs w:val="30"/>
        </w:rPr>
        <w:t xml:space="preserve"> </w:t>
      </w:r>
    </w:p>
    <w:p w14:paraId="627336DC" w14:textId="77777777" w:rsidR="00F12124" w:rsidRPr="009A78B8" w:rsidRDefault="00F12124" w:rsidP="00F12124">
      <w:pPr>
        <w:overflowPunct w:val="0"/>
        <w:autoSpaceDE w:val="0"/>
        <w:autoSpaceDN w:val="0"/>
        <w:adjustRightInd w:val="0"/>
        <w:jc w:val="center"/>
        <w:rPr>
          <w:b/>
          <w:sz w:val="28"/>
          <w:szCs w:val="28"/>
        </w:rPr>
      </w:pPr>
      <w:r w:rsidRPr="009A78B8">
        <w:rPr>
          <w:b/>
          <w:sz w:val="28"/>
          <w:szCs w:val="28"/>
        </w:rPr>
        <w:t>ПЕРЕЧЕНЬ</w:t>
      </w:r>
    </w:p>
    <w:p w14:paraId="790C7514" w14:textId="77777777" w:rsidR="00F12124" w:rsidRPr="009A78B8" w:rsidRDefault="00F12124" w:rsidP="00F12124">
      <w:pPr>
        <w:overflowPunct w:val="0"/>
        <w:autoSpaceDE w:val="0"/>
        <w:autoSpaceDN w:val="0"/>
        <w:adjustRightInd w:val="0"/>
        <w:jc w:val="center"/>
        <w:rPr>
          <w:b/>
          <w:sz w:val="28"/>
          <w:szCs w:val="28"/>
        </w:rPr>
      </w:pPr>
      <w:r w:rsidRPr="009A78B8">
        <w:rPr>
          <w:b/>
          <w:sz w:val="28"/>
          <w:szCs w:val="28"/>
        </w:rPr>
        <w:t>платных медицинских услуг</w:t>
      </w:r>
    </w:p>
    <w:p w14:paraId="6DF47454" w14:textId="77777777" w:rsidR="00F12124" w:rsidRPr="009A78B8" w:rsidRDefault="00F12124" w:rsidP="00F12124">
      <w:pPr>
        <w:overflowPunct w:val="0"/>
        <w:autoSpaceDE w:val="0"/>
        <w:autoSpaceDN w:val="0"/>
        <w:adjustRightInd w:val="0"/>
        <w:jc w:val="both"/>
        <w:rPr>
          <w:b/>
          <w:sz w:val="28"/>
          <w:szCs w:val="28"/>
        </w:rPr>
      </w:pPr>
    </w:p>
    <w:p w14:paraId="561FA24A" w14:textId="5AF96BC2" w:rsidR="00F12124" w:rsidRPr="009A78B8" w:rsidRDefault="00F12124" w:rsidP="00F12124">
      <w:pPr>
        <w:overflowPunct w:val="0"/>
        <w:autoSpaceDE w:val="0"/>
        <w:autoSpaceDN w:val="0"/>
        <w:adjustRightInd w:val="0"/>
        <w:ind w:left="-76" w:firstLine="360"/>
        <w:jc w:val="both"/>
        <w:rPr>
          <w:sz w:val="28"/>
          <w:szCs w:val="28"/>
        </w:rPr>
      </w:pPr>
      <w:r w:rsidRPr="009A78B8">
        <w:rPr>
          <w:sz w:val="28"/>
          <w:szCs w:val="28"/>
        </w:rPr>
        <w:t>1.</w:t>
      </w:r>
      <w:r w:rsidR="008912A9" w:rsidRPr="009A78B8">
        <w:rPr>
          <w:sz w:val="28"/>
          <w:szCs w:val="28"/>
        </w:rPr>
        <w:t xml:space="preserve"> </w:t>
      </w:r>
      <w:r w:rsidRPr="009A78B8">
        <w:rPr>
          <w:sz w:val="28"/>
          <w:szCs w:val="28"/>
        </w:rPr>
        <w:t>Физиотерапевтические услуги: электро-, свето-, гидро-, бальнеотерапия, ингаляционная терапия, термотерапия, грязе</w:t>
      </w:r>
      <w:r w:rsidR="008912A9" w:rsidRPr="009A78B8">
        <w:rPr>
          <w:sz w:val="28"/>
          <w:szCs w:val="28"/>
        </w:rPr>
        <w:t>-</w:t>
      </w:r>
      <w:r w:rsidRPr="009A78B8">
        <w:rPr>
          <w:sz w:val="28"/>
          <w:szCs w:val="28"/>
        </w:rPr>
        <w:t>водо</w:t>
      </w:r>
      <w:r w:rsidR="008912A9" w:rsidRPr="009A78B8">
        <w:rPr>
          <w:sz w:val="28"/>
          <w:szCs w:val="28"/>
        </w:rPr>
        <w:t>-</w:t>
      </w:r>
      <w:r w:rsidRPr="009A78B8">
        <w:rPr>
          <w:sz w:val="28"/>
          <w:szCs w:val="28"/>
        </w:rPr>
        <w:t>тепло</w:t>
      </w:r>
      <w:r w:rsidR="008912A9" w:rsidRPr="009A78B8">
        <w:rPr>
          <w:sz w:val="28"/>
          <w:szCs w:val="28"/>
        </w:rPr>
        <w:t>-</w:t>
      </w:r>
      <w:r w:rsidRPr="009A78B8">
        <w:rPr>
          <w:sz w:val="28"/>
          <w:szCs w:val="28"/>
        </w:rPr>
        <w:t xml:space="preserve">процедуры, за исключением соответствующих услуг, выполняемых по медицинским показаниям.  </w:t>
      </w:r>
    </w:p>
    <w:p w14:paraId="16A1E0C1" w14:textId="1B9EE6A2" w:rsidR="00F12124" w:rsidRPr="009A78B8" w:rsidRDefault="00F12124" w:rsidP="00F12124">
      <w:pPr>
        <w:overflowPunct w:val="0"/>
        <w:autoSpaceDE w:val="0"/>
        <w:autoSpaceDN w:val="0"/>
        <w:adjustRightInd w:val="0"/>
        <w:ind w:left="-76" w:firstLine="360"/>
        <w:jc w:val="both"/>
        <w:rPr>
          <w:sz w:val="28"/>
          <w:szCs w:val="28"/>
        </w:rPr>
      </w:pPr>
      <w:r w:rsidRPr="009A78B8">
        <w:rPr>
          <w:sz w:val="28"/>
          <w:szCs w:val="28"/>
        </w:rPr>
        <w:t>2.</w:t>
      </w:r>
      <w:r w:rsidR="008912A9" w:rsidRPr="009A78B8">
        <w:rPr>
          <w:sz w:val="28"/>
          <w:szCs w:val="28"/>
        </w:rPr>
        <w:t xml:space="preserve"> </w:t>
      </w:r>
      <w:r w:rsidRPr="009A78B8">
        <w:rPr>
          <w:sz w:val="28"/>
          <w:szCs w:val="28"/>
        </w:rPr>
        <w:t>Лечебная физкультура: механотерапия.</w:t>
      </w:r>
    </w:p>
    <w:p w14:paraId="5B3806DB" w14:textId="0F68625A" w:rsidR="00F12124" w:rsidRPr="009A78B8" w:rsidRDefault="00F12124" w:rsidP="00F12124">
      <w:pPr>
        <w:overflowPunct w:val="0"/>
        <w:autoSpaceDE w:val="0"/>
        <w:autoSpaceDN w:val="0"/>
        <w:adjustRightInd w:val="0"/>
        <w:ind w:left="-76" w:firstLine="360"/>
        <w:jc w:val="both"/>
        <w:rPr>
          <w:sz w:val="28"/>
          <w:szCs w:val="28"/>
        </w:rPr>
      </w:pPr>
      <w:r w:rsidRPr="009A78B8">
        <w:rPr>
          <w:sz w:val="28"/>
          <w:szCs w:val="28"/>
        </w:rPr>
        <w:t>3.</w:t>
      </w:r>
      <w:r w:rsidR="008912A9" w:rsidRPr="009A78B8">
        <w:rPr>
          <w:sz w:val="28"/>
          <w:szCs w:val="28"/>
        </w:rPr>
        <w:t xml:space="preserve"> </w:t>
      </w:r>
      <w:r w:rsidRPr="009A78B8">
        <w:rPr>
          <w:sz w:val="28"/>
          <w:szCs w:val="28"/>
        </w:rPr>
        <w:t xml:space="preserve">Офтальмологические услуги: определение внутриглазного давления, определение поля зрения и другие диагностические офтальмологические исследования, за исключением данных услуг, выполняемых по медицинским показаниям.  </w:t>
      </w:r>
    </w:p>
    <w:p w14:paraId="0F6BE8FC" w14:textId="2DA7D1C3" w:rsidR="00F12124" w:rsidRPr="009A78B8" w:rsidRDefault="00F12124" w:rsidP="00F12124">
      <w:pPr>
        <w:overflowPunct w:val="0"/>
        <w:autoSpaceDE w:val="0"/>
        <w:autoSpaceDN w:val="0"/>
        <w:adjustRightInd w:val="0"/>
        <w:ind w:left="-76" w:firstLine="360"/>
        <w:jc w:val="both"/>
        <w:rPr>
          <w:sz w:val="28"/>
          <w:szCs w:val="28"/>
        </w:rPr>
      </w:pPr>
      <w:r w:rsidRPr="009A78B8">
        <w:rPr>
          <w:sz w:val="28"/>
          <w:szCs w:val="28"/>
        </w:rPr>
        <w:t>4.</w:t>
      </w:r>
      <w:r w:rsidR="008912A9" w:rsidRPr="009A78B8">
        <w:rPr>
          <w:sz w:val="28"/>
          <w:szCs w:val="28"/>
        </w:rPr>
        <w:t xml:space="preserve"> </w:t>
      </w:r>
      <w:r w:rsidRPr="009A78B8">
        <w:rPr>
          <w:sz w:val="28"/>
          <w:szCs w:val="28"/>
        </w:rPr>
        <w:t xml:space="preserve">Психиатрическая и наркологическая помощь:   </w:t>
      </w:r>
    </w:p>
    <w:p w14:paraId="39D5D4D4" w14:textId="61C48F11" w:rsidR="00F12124" w:rsidRPr="009A78B8" w:rsidRDefault="00F12124" w:rsidP="00F76246">
      <w:pPr>
        <w:overflowPunct w:val="0"/>
        <w:autoSpaceDE w:val="0"/>
        <w:autoSpaceDN w:val="0"/>
        <w:adjustRightInd w:val="0"/>
        <w:ind w:left="-76" w:firstLine="784"/>
        <w:jc w:val="both"/>
        <w:rPr>
          <w:sz w:val="28"/>
          <w:szCs w:val="28"/>
        </w:rPr>
      </w:pPr>
      <w:r w:rsidRPr="009A78B8">
        <w:rPr>
          <w:sz w:val="28"/>
          <w:szCs w:val="28"/>
        </w:rPr>
        <w:t>психиатрическое обследование и (или) психиатрическое освидетельствование граждан, осуществляемые по желанию граждан при отсутствии медицинских показаний;</w:t>
      </w:r>
    </w:p>
    <w:p w14:paraId="17720450" w14:textId="6A40CEA9" w:rsidR="008912A9" w:rsidRPr="009A78B8" w:rsidRDefault="008912A9" w:rsidP="008912A9">
      <w:pPr>
        <w:tabs>
          <w:tab w:val="left" w:pos="426"/>
        </w:tabs>
        <w:overflowPunct w:val="0"/>
        <w:autoSpaceDE w:val="0"/>
        <w:autoSpaceDN w:val="0"/>
        <w:adjustRightInd w:val="0"/>
        <w:ind w:left="-76"/>
        <w:jc w:val="both"/>
        <w:rPr>
          <w:sz w:val="28"/>
          <w:szCs w:val="28"/>
        </w:rPr>
      </w:pPr>
      <w:r w:rsidRPr="009A78B8">
        <w:rPr>
          <w:sz w:val="28"/>
          <w:szCs w:val="28"/>
        </w:rPr>
        <w:tab/>
      </w:r>
      <w:r w:rsidR="00F76246" w:rsidRPr="009A78B8">
        <w:rPr>
          <w:sz w:val="28"/>
          <w:szCs w:val="28"/>
        </w:rPr>
        <w:tab/>
      </w:r>
      <w:r w:rsidR="00F12124" w:rsidRPr="009A78B8">
        <w:rPr>
          <w:sz w:val="28"/>
          <w:szCs w:val="28"/>
        </w:rPr>
        <w:t xml:space="preserve">проведение психиатрического и (или) наркологического освидетельствования на дому по желанию граждан и (или) их законных представителей;  </w:t>
      </w:r>
    </w:p>
    <w:p w14:paraId="0A3354C5" w14:textId="1ECAEF08" w:rsidR="00F12124" w:rsidRPr="009A78B8" w:rsidRDefault="008912A9" w:rsidP="008912A9">
      <w:pPr>
        <w:tabs>
          <w:tab w:val="left" w:pos="426"/>
        </w:tabs>
        <w:overflowPunct w:val="0"/>
        <w:autoSpaceDE w:val="0"/>
        <w:autoSpaceDN w:val="0"/>
        <w:adjustRightInd w:val="0"/>
        <w:ind w:left="-76"/>
        <w:jc w:val="both"/>
        <w:rPr>
          <w:sz w:val="28"/>
          <w:szCs w:val="28"/>
        </w:rPr>
      </w:pPr>
      <w:r w:rsidRPr="009A78B8">
        <w:rPr>
          <w:sz w:val="28"/>
          <w:szCs w:val="28"/>
        </w:rPr>
        <w:tab/>
      </w:r>
      <w:r w:rsidR="00F76246" w:rsidRPr="009A78B8">
        <w:rPr>
          <w:sz w:val="28"/>
          <w:szCs w:val="28"/>
        </w:rPr>
        <w:tab/>
      </w:r>
      <w:r w:rsidR="00F12124" w:rsidRPr="009A78B8">
        <w:rPr>
          <w:sz w:val="28"/>
          <w:szCs w:val="28"/>
        </w:rPr>
        <w:t xml:space="preserve">оказание наркологической и токсикологической помощи гражданам анонимно;   </w:t>
      </w:r>
    </w:p>
    <w:p w14:paraId="6E47D1B8" w14:textId="57C795CE" w:rsidR="00F12124" w:rsidRPr="009A78B8" w:rsidRDefault="008912A9" w:rsidP="00F12124">
      <w:pPr>
        <w:tabs>
          <w:tab w:val="left" w:pos="426"/>
        </w:tabs>
        <w:overflowPunct w:val="0"/>
        <w:autoSpaceDE w:val="0"/>
        <w:autoSpaceDN w:val="0"/>
        <w:adjustRightInd w:val="0"/>
        <w:ind w:left="-76"/>
        <w:jc w:val="both"/>
        <w:rPr>
          <w:sz w:val="28"/>
          <w:szCs w:val="28"/>
        </w:rPr>
      </w:pPr>
      <w:r w:rsidRPr="009A78B8">
        <w:rPr>
          <w:sz w:val="28"/>
          <w:szCs w:val="28"/>
        </w:rPr>
        <w:tab/>
      </w:r>
      <w:r w:rsidR="00F76246" w:rsidRPr="009A78B8">
        <w:rPr>
          <w:sz w:val="28"/>
          <w:szCs w:val="28"/>
        </w:rPr>
        <w:tab/>
      </w:r>
      <w:r w:rsidR="00F12124" w:rsidRPr="009A78B8">
        <w:rPr>
          <w:sz w:val="28"/>
          <w:szCs w:val="28"/>
        </w:rPr>
        <w:t>назначение лекарственных средств лицам, признанным больными хроническим алкоголизмом, наркоманией, токсикоманией, страдающим никотиновой, игровой и компьютерной зависимостью, а также в связи с потреблением и вредными последствиями алкоголя, наркотических средств, психотропных, токсических и других одурманивающих веществ;</w:t>
      </w:r>
    </w:p>
    <w:p w14:paraId="6F277202" w14:textId="3A9DEE31" w:rsidR="008912A9" w:rsidRPr="009A78B8" w:rsidRDefault="008912A9" w:rsidP="008912A9">
      <w:pPr>
        <w:tabs>
          <w:tab w:val="left" w:pos="284"/>
        </w:tabs>
        <w:overflowPunct w:val="0"/>
        <w:autoSpaceDE w:val="0"/>
        <w:autoSpaceDN w:val="0"/>
        <w:adjustRightInd w:val="0"/>
        <w:ind w:left="-76"/>
        <w:jc w:val="both"/>
        <w:rPr>
          <w:sz w:val="28"/>
          <w:szCs w:val="28"/>
        </w:rPr>
      </w:pPr>
      <w:r w:rsidRPr="009A78B8">
        <w:rPr>
          <w:sz w:val="28"/>
          <w:szCs w:val="28"/>
        </w:rPr>
        <w:tab/>
      </w:r>
      <w:r w:rsidR="00F76246" w:rsidRPr="009A78B8">
        <w:rPr>
          <w:sz w:val="28"/>
          <w:szCs w:val="28"/>
        </w:rPr>
        <w:tab/>
      </w:r>
      <w:r w:rsidR="00F12124" w:rsidRPr="009A78B8">
        <w:rPr>
          <w:sz w:val="28"/>
          <w:szCs w:val="28"/>
        </w:rPr>
        <w:t>проведение медицинского освидетельствования для установления или подтверждения факта употребления алкоголя, факта потребления наркотических средств, психотропных веществ, из аналогов, токсических и других одурманивающих веществ, выявления состояния алкогольного опьянения и (или) состояния, вызванного потреблением наркотических средств, психотропных веществ, их аналогов, токсических или других одурманивающих веществ, по желанию граждан и (или) направлению нанимателя</w:t>
      </w:r>
      <w:r w:rsidRPr="009A78B8">
        <w:rPr>
          <w:sz w:val="28"/>
          <w:szCs w:val="28"/>
        </w:rPr>
        <w:t>.</w:t>
      </w:r>
    </w:p>
    <w:p w14:paraId="5AC61F7E" w14:textId="77777777" w:rsidR="008912A9" w:rsidRPr="009A78B8" w:rsidRDefault="008912A9" w:rsidP="008912A9">
      <w:pPr>
        <w:tabs>
          <w:tab w:val="left" w:pos="284"/>
        </w:tabs>
        <w:overflowPunct w:val="0"/>
        <w:autoSpaceDE w:val="0"/>
        <w:autoSpaceDN w:val="0"/>
        <w:adjustRightInd w:val="0"/>
        <w:ind w:left="-76"/>
        <w:jc w:val="both"/>
        <w:rPr>
          <w:sz w:val="28"/>
          <w:szCs w:val="28"/>
        </w:rPr>
      </w:pPr>
      <w:r w:rsidRPr="009A78B8">
        <w:rPr>
          <w:sz w:val="28"/>
          <w:szCs w:val="28"/>
        </w:rPr>
        <w:tab/>
      </w:r>
      <w:r w:rsidR="00F12124" w:rsidRPr="009A78B8">
        <w:rPr>
          <w:sz w:val="28"/>
          <w:szCs w:val="28"/>
        </w:rPr>
        <w:t>5. Все виды медицинских осмотров граждан, за исключением осмотров:</w:t>
      </w:r>
    </w:p>
    <w:p w14:paraId="285B2977" w14:textId="5345118B" w:rsidR="008912A9" w:rsidRPr="009A78B8" w:rsidRDefault="008912A9" w:rsidP="008912A9">
      <w:pPr>
        <w:tabs>
          <w:tab w:val="left" w:pos="284"/>
        </w:tabs>
        <w:overflowPunct w:val="0"/>
        <w:autoSpaceDE w:val="0"/>
        <w:autoSpaceDN w:val="0"/>
        <w:adjustRightInd w:val="0"/>
        <w:ind w:left="-76"/>
        <w:jc w:val="both"/>
        <w:rPr>
          <w:sz w:val="28"/>
          <w:szCs w:val="28"/>
        </w:rPr>
      </w:pPr>
      <w:r w:rsidRPr="009A78B8">
        <w:rPr>
          <w:sz w:val="28"/>
          <w:szCs w:val="28"/>
        </w:rPr>
        <w:tab/>
      </w:r>
      <w:r w:rsidR="00F76246" w:rsidRPr="009A78B8">
        <w:rPr>
          <w:sz w:val="28"/>
          <w:szCs w:val="28"/>
        </w:rPr>
        <w:tab/>
      </w:r>
      <w:r w:rsidR="00F12124" w:rsidRPr="009A78B8">
        <w:rPr>
          <w:sz w:val="28"/>
          <w:szCs w:val="28"/>
        </w:rPr>
        <w:t>осуществляемых по медицинским показаниям;</w:t>
      </w:r>
    </w:p>
    <w:p w14:paraId="36CA174E" w14:textId="1BBEEDC5" w:rsidR="00F12124" w:rsidRPr="009A78B8" w:rsidRDefault="008912A9" w:rsidP="008912A9">
      <w:pPr>
        <w:tabs>
          <w:tab w:val="left" w:pos="284"/>
        </w:tabs>
        <w:overflowPunct w:val="0"/>
        <w:autoSpaceDE w:val="0"/>
        <w:autoSpaceDN w:val="0"/>
        <w:adjustRightInd w:val="0"/>
        <w:ind w:left="-76"/>
        <w:jc w:val="both"/>
        <w:rPr>
          <w:sz w:val="28"/>
          <w:szCs w:val="28"/>
        </w:rPr>
      </w:pPr>
      <w:r w:rsidRPr="009A78B8">
        <w:rPr>
          <w:sz w:val="28"/>
          <w:szCs w:val="28"/>
        </w:rPr>
        <w:tab/>
      </w:r>
      <w:r w:rsidR="00F76246" w:rsidRPr="009A78B8">
        <w:rPr>
          <w:sz w:val="28"/>
          <w:szCs w:val="28"/>
        </w:rPr>
        <w:tab/>
      </w:r>
      <w:r w:rsidR="00F12124" w:rsidRPr="009A78B8">
        <w:rPr>
          <w:sz w:val="28"/>
          <w:szCs w:val="28"/>
        </w:rPr>
        <w:t>граждан до 18 лет, беременных женщин;</w:t>
      </w:r>
    </w:p>
    <w:p w14:paraId="01ECCEDA" w14:textId="51710280" w:rsidR="00F12124" w:rsidRPr="009A78B8" w:rsidRDefault="00F12124" w:rsidP="00F12124">
      <w:pPr>
        <w:jc w:val="both"/>
        <w:rPr>
          <w:sz w:val="28"/>
          <w:szCs w:val="28"/>
        </w:rPr>
      </w:pPr>
      <w:r w:rsidRPr="009A78B8">
        <w:rPr>
          <w:sz w:val="28"/>
          <w:szCs w:val="28"/>
        </w:rPr>
        <w:lastRenderedPageBreak/>
        <w:t xml:space="preserve">   </w:t>
      </w:r>
      <w:r w:rsidR="00F76246" w:rsidRPr="009A78B8">
        <w:rPr>
          <w:sz w:val="28"/>
          <w:szCs w:val="28"/>
        </w:rPr>
        <w:tab/>
      </w:r>
      <w:r w:rsidRPr="009A78B8">
        <w:rPr>
          <w:sz w:val="28"/>
          <w:szCs w:val="28"/>
        </w:rPr>
        <w:t>студентов и учащихся учреждений, обеспечивающих получение высшего, среднего специального и профессионально-технического образования;</w:t>
      </w:r>
    </w:p>
    <w:p w14:paraId="74C8278E" w14:textId="10EBAD88" w:rsidR="00F12124" w:rsidRPr="009A78B8" w:rsidRDefault="00F12124" w:rsidP="00F12124">
      <w:pPr>
        <w:tabs>
          <w:tab w:val="left" w:pos="284"/>
          <w:tab w:val="left" w:pos="567"/>
          <w:tab w:val="left" w:pos="709"/>
          <w:tab w:val="left" w:pos="851"/>
        </w:tabs>
        <w:jc w:val="both"/>
        <w:rPr>
          <w:sz w:val="28"/>
          <w:szCs w:val="28"/>
        </w:rPr>
      </w:pPr>
      <w:r w:rsidRPr="009A78B8">
        <w:rPr>
          <w:sz w:val="28"/>
          <w:szCs w:val="28"/>
        </w:rPr>
        <w:t xml:space="preserve">   </w:t>
      </w:r>
      <w:r w:rsidR="008912A9" w:rsidRPr="009A78B8">
        <w:rPr>
          <w:sz w:val="28"/>
          <w:szCs w:val="28"/>
        </w:rPr>
        <w:t xml:space="preserve"> </w:t>
      </w:r>
      <w:r w:rsidR="00D8354D" w:rsidRPr="009A78B8">
        <w:rPr>
          <w:sz w:val="28"/>
          <w:szCs w:val="28"/>
        </w:rPr>
        <w:tab/>
      </w:r>
      <w:r w:rsidR="00D8354D" w:rsidRPr="009A78B8">
        <w:rPr>
          <w:sz w:val="28"/>
          <w:szCs w:val="28"/>
        </w:rPr>
        <w:tab/>
      </w:r>
      <w:r w:rsidR="00D8354D" w:rsidRPr="009A78B8">
        <w:rPr>
          <w:sz w:val="28"/>
          <w:szCs w:val="28"/>
        </w:rPr>
        <w:tab/>
      </w:r>
      <w:r w:rsidRPr="009A78B8">
        <w:rPr>
          <w:sz w:val="28"/>
          <w:szCs w:val="28"/>
        </w:rPr>
        <w:t>инвалидов, участников Великой Отечественной войны;</w:t>
      </w:r>
    </w:p>
    <w:p w14:paraId="3DA272CB" w14:textId="1B93D1FE" w:rsidR="00F12124" w:rsidRPr="009A78B8" w:rsidRDefault="00F12124" w:rsidP="008912A9">
      <w:pPr>
        <w:jc w:val="both"/>
        <w:rPr>
          <w:sz w:val="28"/>
          <w:szCs w:val="28"/>
        </w:rPr>
      </w:pPr>
      <w:r w:rsidRPr="009A78B8">
        <w:rPr>
          <w:sz w:val="28"/>
          <w:szCs w:val="28"/>
        </w:rPr>
        <w:t xml:space="preserve">   </w:t>
      </w:r>
      <w:r w:rsidR="008912A9" w:rsidRPr="009A78B8">
        <w:rPr>
          <w:sz w:val="28"/>
          <w:szCs w:val="28"/>
        </w:rPr>
        <w:t xml:space="preserve"> </w:t>
      </w:r>
      <w:r w:rsidR="00D8354D" w:rsidRPr="009A78B8">
        <w:rPr>
          <w:sz w:val="28"/>
          <w:szCs w:val="28"/>
        </w:rPr>
        <w:tab/>
      </w:r>
      <w:r w:rsidRPr="009A78B8">
        <w:rPr>
          <w:sz w:val="28"/>
          <w:szCs w:val="28"/>
        </w:rPr>
        <w:t>граждан, пострадавших от катастрофы на Чернобыльской АЭС, других</w:t>
      </w:r>
      <w:r w:rsidR="008912A9" w:rsidRPr="009A78B8">
        <w:rPr>
          <w:sz w:val="28"/>
          <w:szCs w:val="28"/>
        </w:rPr>
        <w:t xml:space="preserve"> </w:t>
      </w:r>
      <w:r w:rsidRPr="009A78B8">
        <w:rPr>
          <w:sz w:val="28"/>
          <w:szCs w:val="28"/>
        </w:rPr>
        <w:t>радиационных аварий;</w:t>
      </w:r>
    </w:p>
    <w:p w14:paraId="1C1A980F" w14:textId="659B8F78" w:rsidR="00F12124" w:rsidRPr="009A78B8" w:rsidRDefault="00F12124" w:rsidP="00D8354D">
      <w:pPr>
        <w:ind w:firstLine="708"/>
        <w:jc w:val="both"/>
        <w:rPr>
          <w:sz w:val="28"/>
          <w:szCs w:val="28"/>
        </w:rPr>
      </w:pPr>
      <w:r w:rsidRPr="009A78B8">
        <w:rPr>
          <w:sz w:val="28"/>
          <w:szCs w:val="28"/>
        </w:rPr>
        <w:t>безработных при приеме на работу и направлении их органами по труду, занятости и социальной защите на профессиональную подготовку и повышение квалификации;</w:t>
      </w:r>
    </w:p>
    <w:p w14:paraId="434847C6" w14:textId="2161FA65" w:rsidR="00F12124" w:rsidRPr="009A78B8" w:rsidRDefault="00F12124" w:rsidP="00F12124">
      <w:pPr>
        <w:tabs>
          <w:tab w:val="left" w:pos="567"/>
        </w:tabs>
        <w:rPr>
          <w:sz w:val="28"/>
          <w:szCs w:val="28"/>
        </w:rPr>
      </w:pPr>
      <w:r w:rsidRPr="009A78B8">
        <w:rPr>
          <w:sz w:val="28"/>
          <w:szCs w:val="28"/>
        </w:rPr>
        <w:t xml:space="preserve">    </w:t>
      </w:r>
      <w:r w:rsidR="00D8354D" w:rsidRPr="009A78B8">
        <w:rPr>
          <w:sz w:val="28"/>
          <w:szCs w:val="28"/>
        </w:rPr>
        <w:tab/>
      </w:r>
      <w:r w:rsidR="00D8354D" w:rsidRPr="009A78B8">
        <w:rPr>
          <w:sz w:val="28"/>
          <w:szCs w:val="28"/>
        </w:rPr>
        <w:tab/>
      </w:r>
      <w:r w:rsidRPr="009A78B8">
        <w:rPr>
          <w:sz w:val="28"/>
          <w:szCs w:val="28"/>
        </w:rPr>
        <w:t>граждан, направляемых на санаторно-курортное лечение и оздоровление;</w:t>
      </w:r>
    </w:p>
    <w:p w14:paraId="46F645FB" w14:textId="18FC47FA" w:rsidR="00F12124" w:rsidRPr="009A78B8" w:rsidRDefault="00F12124" w:rsidP="00F12124">
      <w:pPr>
        <w:jc w:val="both"/>
        <w:rPr>
          <w:sz w:val="28"/>
          <w:szCs w:val="28"/>
        </w:rPr>
      </w:pPr>
      <w:r w:rsidRPr="009A78B8">
        <w:rPr>
          <w:sz w:val="28"/>
          <w:szCs w:val="28"/>
        </w:rPr>
        <w:t xml:space="preserve">   </w:t>
      </w:r>
      <w:r w:rsidR="00D8354D" w:rsidRPr="009A78B8">
        <w:rPr>
          <w:sz w:val="28"/>
          <w:szCs w:val="28"/>
        </w:rPr>
        <w:tab/>
      </w:r>
      <w:r w:rsidRPr="009A78B8">
        <w:rPr>
          <w:sz w:val="28"/>
          <w:szCs w:val="28"/>
        </w:rPr>
        <w:t>работников учреждений, финансируемых из бюджета, за исключением работников структурных подразделений указанных учреждений, созданных для осуществления предпринимательской деятельности;</w:t>
      </w:r>
    </w:p>
    <w:p w14:paraId="70E779DC" w14:textId="46CFAD7D" w:rsidR="00F12124" w:rsidRPr="009A78B8" w:rsidRDefault="00F12124" w:rsidP="00F12124">
      <w:pPr>
        <w:jc w:val="both"/>
        <w:rPr>
          <w:sz w:val="28"/>
          <w:szCs w:val="28"/>
        </w:rPr>
      </w:pPr>
      <w:r w:rsidRPr="009A78B8">
        <w:rPr>
          <w:sz w:val="28"/>
          <w:szCs w:val="28"/>
        </w:rPr>
        <w:t xml:space="preserve">   </w:t>
      </w:r>
      <w:r w:rsidR="008912A9" w:rsidRPr="009A78B8">
        <w:rPr>
          <w:sz w:val="28"/>
          <w:szCs w:val="28"/>
        </w:rPr>
        <w:t xml:space="preserve"> </w:t>
      </w:r>
      <w:r w:rsidR="00D8354D" w:rsidRPr="009A78B8">
        <w:rPr>
          <w:sz w:val="28"/>
          <w:szCs w:val="28"/>
        </w:rPr>
        <w:tab/>
      </w:r>
      <w:r w:rsidRPr="009A78B8">
        <w:rPr>
          <w:sz w:val="28"/>
          <w:szCs w:val="28"/>
        </w:rPr>
        <w:t>лиц, обязанных возмещать расходы, затраченные государством на содержание детей, находящихся на государственном обеспечении;</w:t>
      </w:r>
    </w:p>
    <w:p w14:paraId="7B3AD84A" w14:textId="22A3B3E0" w:rsidR="00F12124" w:rsidRPr="009A78B8" w:rsidRDefault="00F12124" w:rsidP="00F12124">
      <w:pPr>
        <w:jc w:val="both"/>
        <w:rPr>
          <w:sz w:val="28"/>
          <w:szCs w:val="28"/>
        </w:rPr>
      </w:pPr>
      <w:r w:rsidRPr="009A78B8">
        <w:rPr>
          <w:sz w:val="28"/>
          <w:szCs w:val="28"/>
        </w:rPr>
        <w:t xml:space="preserve">  </w:t>
      </w:r>
      <w:r w:rsidR="00D8354D" w:rsidRPr="009A78B8">
        <w:rPr>
          <w:sz w:val="28"/>
          <w:szCs w:val="28"/>
        </w:rPr>
        <w:tab/>
      </w:r>
      <w:r w:rsidRPr="009A78B8">
        <w:rPr>
          <w:sz w:val="28"/>
          <w:szCs w:val="28"/>
        </w:rPr>
        <w:t>других категорий граждан в порядке и случаях, определенных законодательством.</w:t>
      </w:r>
    </w:p>
    <w:p w14:paraId="1B889A54" w14:textId="522F44C1" w:rsidR="00F12124" w:rsidRPr="009A78B8" w:rsidRDefault="00F12124" w:rsidP="00D8354D">
      <w:pPr>
        <w:ind w:firstLine="708"/>
        <w:jc w:val="both"/>
        <w:rPr>
          <w:sz w:val="28"/>
          <w:szCs w:val="28"/>
        </w:rPr>
      </w:pPr>
      <w:r w:rsidRPr="009A78B8">
        <w:rPr>
          <w:sz w:val="28"/>
          <w:szCs w:val="28"/>
        </w:rPr>
        <w:t>Обязательные медицинские осмотры поступающих на работу (работающих) с вредными и (или) опасными условиями труда или на работах, где в соответствии с законодательством есть необходимость в профессиональном отборе, за исключением работников бюджетных организаций, осуществляются по договорам с нанимателями</w:t>
      </w:r>
      <w:r w:rsidR="008912A9" w:rsidRPr="009A78B8">
        <w:rPr>
          <w:sz w:val="28"/>
          <w:szCs w:val="28"/>
        </w:rPr>
        <w:t>.</w:t>
      </w:r>
    </w:p>
    <w:p w14:paraId="62953D57" w14:textId="77777777" w:rsidR="00F12124" w:rsidRPr="009A78B8" w:rsidRDefault="00F12124" w:rsidP="00F12124">
      <w:pPr>
        <w:tabs>
          <w:tab w:val="left" w:pos="993"/>
        </w:tabs>
        <w:overflowPunct w:val="0"/>
        <w:autoSpaceDE w:val="0"/>
        <w:autoSpaceDN w:val="0"/>
        <w:adjustRightInd w:val="0"/>
        <w:ind w:left="-142"/>
        <w:jc w:val="both"/>
        <w:rPr>
          <w:sz w:val="28"/>
          <w:szCs w:val="28"/>
        </w:rPr>
      </w:pPr>
      <w:r w:rsidRPr="009A78B8">
        <w:rPr>
          <w:sz w:val="28"/>
          <w:szCs w:val="28"/>
        </w:rPr>
        <w:t xml:space="preserve">      6. Медицинское освидетельствование состояния здоровья граждан для получения медицинской справки о состоянии здоровья, подтверждающей отсутствие противопоказаний к владению оружием, годность к управлению механическими транспортными средствами, самоходными машинами, маломерными судами, а также другие виды медицинских освидетельствований и экспертиз, проводимые по желанию граждан.</w:t>
      </w:r>
    </w:p>
    <w:p w14:paraId="125F0E9F" w14:textId="77777777" w:rsidR="00F12124" w:rsidRPr="009A78B8" w:rsidRDefault="00F12124" w:rsidP="008912A9">
      <w:pPr>
        <w:ind w:left="-142" w:firstLine="426"/>
        <w:jc w:val="both"/>
        <w:rPr>
          <w:sz w:val="28"/>
          <w:szCs w:val="28"/>
        </w:rPr>
      </w:pPr>
      <w:r w:rsidRPr="009A78B8">
        <w:rPr>
          <w:sz w:val="28"/>
          <w:szCs w:val="28"/>
        </w:rPr>
        <w:t>7.  Предоставление для медицинского применения государственными учреждениями здравоохранения по желанию граждан иных изделий медицинского назначения. медицинской техники, лекарственных средств, за исключением указанных в статье 38 Закона Республики Беларусь «О здравоохранении» случаев их предоставления за счет средств республиканского и (или) местных бюджетов.</w:t>
      </w:r>
    </w:p>
    <w:p w14:paraId="7B67A78E" w14:textId="77777777" w:rsidR="008912A9" w:rsidRPr="009A78B8" w:rsidRDefault="00F12124" w:rsidP="008912A9">
      <w:pPr>
        <w:tabs>
          <w:tab w:val="left" w:pos="993"/>
        </w:tabs>
        <w:overflowPunct w:val="0"/>
        <w:autoSpaceDE w:val="0"/>
        <w:autoSpaceDN w:val="0"/>
        <w:adjustRightInd w:val="0"/>
        <w:ind w:left="-142" w:firstLine="426"/>
        <w:jc w:val="both"/>
        <w:rPr>
          <w:sz w:val="28"/>
          <w:szCs w:val="28"/>
        </w:rPr>
      </w:pPr>
      <w:r w:rsidRPr="009A78B8">
        <w:rPr>
          <w:sz w:val="28"/>
          <w:szCs w:val="28"/>
        </w:rPr>
        <w:t>8. Применение следующих диагностических методов исследования по желанию граждан дополнительно сверх гарантированного объема предоставления бесплатной медицинской помощи, установленного в качестве государственных минимальных социальных стандартов в области здравоохранения:</w:t>
      </w:r>
    </w:p>
    <w:p w14:paraId="3C3075E8" w14:textId="77777777" w:rsidR="008912A9" w:rsidRPr="009A78B8" w:rsidRDefault="00F12124" w:rsidP="008912A9">
      <w:pPr>
        <w:tabs>
          <w:tab w:val="left" w:pos="993"/>
        </w:tabs>
        <w:overflowPunct w:val="0"/>
        <w:autoSpaceDE w:val="0"/>
        <w:autoSpaceDN w:val="0"/>
        <w:adjustRightInd w:val="0"/>
        <w:ind w:left="-142" w:firstLine="426"/>
        <w:jc w:val="both"/>
        <w:rPr>
          <w:sz w:val="28"/>
          <w:szCs w:val="28"/>
        </w:rPr>
      </w:pPr>
      <w:r w:rsidRPr="009A78B8">
        <w:rPr>
          <w:sz w:val="28"/>
          <w:szCs w:val="28"/>
        </w:rPr>
        <w:t>лабораторные методы исследования;</w:t>
      </w:r>
    </w:p>
    <w:p w14:paraId="41047FED" w14:textId="77777777" w:rsidR="008912A9" w:rsidRPr="009A78B8" w:rsidRDefault="00F12124" w:rsidP="008912A9">
      <w:pPr>
        <w:tabs>
          <w:tab w:val="left" w:pos="993"/>
        </w:tabs>
        <w:overflowPunct w:val="0"/>
        <w:autoSpaceDE w:val="0"/>
        <w:autoSpaceDN w:val="0"/>
        <w:adjustRightInd w:val="0"/>
        <w:ind w:left="-142" w:firstLine="426"/>
        <w:jc w:val="both"/>
        <w:rPr>
          <w:sz w:val="28"/>
          <w:szCs w:val="28"/>
        </w:rPr>
      </w:pPr>
      <w:r w:rsidRPr="009A78B8">
        <w:rPr>
          <w:sz w:val="28"/>
          <w:szCs w:val="28"/>
        </w:rPr>
        <w:t>лучевые методы исследования (ультразвуковые методы исследования, рентгенологические методы исследования, рентгеновская компьютерная томография);</w:t>
      </w:r>
    </w:p>
    <w:p w14:paraId="48DA16AB" w14:textId="77777777" w:rsidR="008912A9" w:rsidRPr="009A78B8" w:rsidRDefault="00F12124" w:rsidP="008912A9">
      <w:pPr>
        <w:tabs>
          <w:tab w:val="left" w:pos="993"/>
        </w:tabs>
        <w:overflowPunct w:val="0"/>
        <w:autoSpaceDE w:val="0"/>
        <w:autoSpaceDN w:val="0"/>
        <w:adjustRightInd w:val="0"/>
        <w:ind w:left="-142" w:firstLine="426"/>
        <w:jc w:val="both"/>
        <w:rPr>
          <w:sz w:val="28"/>
          <w:szCs w:val="28"/>
        </w:rPr>
      </w:pPr>
      <w:r w:rsidRPr="009A78B8">
        <w:rPr>
          <w:sz w:val="28"/>
          <w:szCs w:val="28"/>
        </w:rPr>
        <w:t>функциональные методы исследования;</w:t>
      </w:r>
    </w:p>
    <w:p w14:paraId="4792A6C7" w14:textId="54151BD8" w:rsidR="00F12124" w:rsidRPr="009A78B8" w:rsidRDefault="00F12124" w:rsidP="008912A9">
      <w:pPr>
        <w:tabs>
          <w:tab w:val="left" w:pos="993"/>
        </w:tabs>
        <w:overflowPunct w:val="0"/>
        <w:autoSpaceDE w:val="0"/>
        <w:autoSpaceDN w:val="0"/>
        <w:adjustRightInd w:val="0"/>
        <w:ind w:left="-142" w:firstLine="426"/>
        <w:jc w:val="both"/>
        <w:rPr>
          <w:sz w:val="28"/>
          <w:szCs w:val="28"/>
        </w:rPr>
      </w:pPr>
      <w:r w:rsidRPr="009A78B8">
        <w:rPr>
          <w:sz w:val="28"/>
          <w:szCs w:val="28"/>
        </w:rPr>
        <w:lastRenderedPageBreak/>
        <w:t>эндоскопические методы исследования (в том числе видео- и фиброэндоскопия, ректоскопия).</w:t>
      </w:r>
    </w:p>
    <w:p w14:paraId="6014ED9E" w14:textId="77777777" w:rsidR="00F12124" w:rsidRPr="009A78B8" w:rsidRDefault="00F12124" w:rsidP="00F12124">
      <w:pPr>
        <w:tabs>
          <w:tab w:val="left" w:pos="993"/>
        </w:tabs>
        <w:overflowPunct w:val="0"/>
        <w:autoSpaceDE w:val="0"/>
        <w:autoSpaceDN w:val="0"/>
        <w:adjustRightInd w:val="0"/>
        <w:ind w:left="-142" w:firstLine="426"/>
        <w:jc w:val="both"/>
        <w:rPr>
          <w:sz w:val="28"/>
          <w:szCs w:val="28"/>
        </w:rPr>
      </w:pPr>
      <w:r w:rsidRPr="009A78B8">
        <w:rPr>
          <w:sz w:val="28"/>
          <w:szCs w:val="28"/>
        </w:rPr>
        <w:t>9. Промывание желудка; введение клизмы (очистительной, лекарственной, сифонной, масляной, гипертонической) по желанию граждан на дому, за исключением соответствующих услуг, оказываемых по медицинским показаниям.</w:t>
      </w:r>
    </w:p>
    <w:p w14:paraId="1DECB1A0" w14:textId="77777777" w:rsidR="00F12124" w:rsidRPr="009A78B8" w:rsidRDefault="00F12124" w:rsidP="00F12124">
      <w:pPr>
        <w:tabs>
          <w:tab w:val="left" w:pos="993"/>
        </w:tabs>
        <w:overflowPunct w:val="0"/>
        <w:autoSpaceDE w:val="0"/>
        <w:autoSpaceDN w:val="0"/>
        <w:adjustRightInd w:val="0"/>
        <w:ind w:left="-142" w:firstLine="426"/>
        <w:jc w:val="both"/>
        <w:rPr>
          <w:sz w:val="28"/>
          <w:szCs w:val="28"/>
        </w:rPr>
      </w:pPr>
      <w:r w:rsidRPr="009A78B8">
        <w:rPr>
          <w:sz w:val="28"/>
          <w:szCs w:val="28"/>
        </w:rPr>
        <w:t>10. Стоматологические услуги:</w:t>
      </w:r>
    </w:p>
    <w:p w14:paraId="1C66F7D5" w14:textId="765E51DB" w:rsidR="00F12124" w:rsidRPr="009A78B8" w:rsidRDefault="008912A9" w:rsidP="008912A9">
      <w:pPr>
        <w:tabs>
          <w:tab w:val="left" w:pos="284"/>
        </w:tabs>
        <w:overflowPunct w:val="0"/>
        <w:autoSpaceDE w:val="0"/>
        <w:autoSpaceDN w:val="0"/>
        <w:adjustRightInd w:val="0"/>
        <w:ind w:left="-142"/>
        <w:jc w:val="both"/>
        <w:rPr>
          <w:sz w:val="28"/>
          <w:szCs w:val="28"/>
        </w:rPr>
      </w:pPr>
      <w:r w:rsidRPr="009A78B8">
        <w:rPr>
          <w:sz w:val="28"/>
          <w:szCs w:val="28"/>
        </w:rPr>
        <w:tab/>
      </w:r>
      <w:r w:rsidR="00F12124" w:rsidRPr="009A78B8">
        <w:rPr>
          <w:sz w:val="28"/>
          <w:szCs w:val="28"/>
        </w:rPr>
        <w:t>оказание стоматологических услуг, осуществляемых по желанию граждан, в т. ч. протезирование зубов, за исключением данных услуг, оказываемых гражданам Республики Беларусь бесплатно;</w:t>
      </w:r>
    </w:p>
    <w:p w14:paraId="353E5C67" w14:textId="5BBC725C" w:rsidR="00F12124" w:rsidRPr="009A78B8" w:rsidRDefault="008912A9" w:rsidP="008912A9">
      <w:pPr>
        <w:tabs>
          <w:tab w:val="left" w:pos="284"/>
        </w:tabs>
        <w:overflowPunct w:val="0"/>
        <w:autoSpaceDE w:val="0"/>
        <w:autoSpaceDN w:val="0"/>
        <w:adjustRightInd w:val="0"/>
        <w:ind w:left="-142"/>
        <w:jc w:val="both"/>
        <w:rPr>
          <w:sz w:val="28"/>
          <w:szCs w:val="28"/>
        </w:rPr>
      </w:pPr>
      <w:r w:rsidRPr="009A78B8">
        <w:rPr>
          <w:sz w:val="28"/>
          <w:szCs w:val="28"/>
        </w:rPr>
        <w:tab/>
      </w:r>
      <w:r w:rsidR="00F12124" w:rsidRPr="009A78B8">
        <w:rPr>
          <w:sz w:val="28"/>
          <w:szCs w:val="28"/>
        </w:rPr>
        <w:t>ортодонтическая коррекция прикуса у граждан, за исключением коррекции прикуса, проводимой гражданам Республики Беларусь до 18 лет бесплатно функциональными пластиночными аппаратами.</w:t>
      </w:r>
    </w:p>
    <w:p w14:paraId="346BB3D6" w14:textId="77777777" w:rsidR="00F12124" w:rsidRPr="009A78B8" w:rsidRDefault="00F12124" w:rsidP="00F12124">
      <w:pPr>
        <w:tabs>
          <w:tab w:val="left" w:pos="993"/>
        </w:tabs>
        <w:overflowPunct w:val="0"/>
        <w:autoSpaceDE w:val="0"/>
        <w:autoSpaceDN w:val="0"/>
        <w:adjustRightInd w:val="0"/>
        <w:ind w:left="-142" w:firstLine="426"/>
        <w:jc w:val="both"/>
        <w:rPr>
          <w:sz w:val="28"/>
          <w:szCs w:val="28"/>
        </w:rPr>
      </w:pPr>
      <w:r w:rsidRPr="009A78B8">
        <w:rPr>
          <w:sz w:val="28"/>
          <w:szCs w:val="28"/>
        </w:rPr>
        <w:t>11. Иммунизация по желанию граждан против инфекционных заболеваний, не входящих в календарь профилактических прививок, утверждаемый Министерством здравоохранения, и по эпидемическим показаниям.</w:t>
      </w:r>
    </w:p>
    <w:p w14:paraId="22DED91C" w14:textId="77777777" w:rsidR="00F12124" w:rsidRPr="009A78B8" w:rsidRDefault="00F12124" w:rsidP="00F12124">
      <w:pPr>
        <w:tabs>
          <w:tab w:val="left" w:pos="993"/>
        </w:tabs>
        <w:overflowPunct w:val="0"/>
        <w:autoSpaceDE w:val="0"/>
        <w:autoSpaceDN w:val="0"/>
        <w:adjustRightInd w:val="0"/>
        <w:ind w:left="-142" w:firstLine="426"/>
        <w:jc w:val="both"/>
        <w:rPr>
          <w:sz w:val="28"/>
          <w:szCs w:val="28"/>
        </w:rPr>
      </w:pPr>
      <w:r w:rsidRPr="009A78B8">
        <w:rPr>
          <w:sz w:val="28"/>
          <w:szCs w:val="28"/>
        </w:rPr>
        <w:t>12. Консультации, включая и на дому, врачей-специалистов, в том числе заведующих отделениями, при отсутствии медицинских показаний или без направления врача.</w:t>
      </w:r>
    </w:p>
    <w:p w14:paraId="5A3BBBC5" w14:textId="77777777" w:rsidR="00F12124" w:rsidRPr="009A78B8" w:rsidRDefault="00F12124" w:rsidP="00F12124">
      <w:pPr>
        <w:tabs>
          <w:tab w:val="left" w:pos="851"/>
        </w:tabs>
        <w:overflowPunct w:val="0"/>
        <w:autoSpaceDE w:val="0"/>
        <w:autoSpaceDN w:val="0"/>
        <w:adjustRightInd w:val="0"/>
        <w:ind w:firstLine="284"/>
        <w:jc w:val="both"/>
        <w:rPr>
          <w:sz w:val="28"/>
          <w:szCs w:val="28"/>
        </w:rPr>
      </w:pPr>
      <w:r w:rsidRPr="009A78B8">
        <w:rPr>
          <w:sz w:val="28"/>
          <w:szCs w:val="28"/>
        </w:rPr>
        <w:t>13. Услуги по акушерству и гинекологии:</w:t>
      </w:r>
    </w:p>
    <w:p w14:paraId="409F6209" w14:textId="3F0C8E3D" w:rsidR="00F12124" w:rsidRPr="009A78B8" w:rsidRDefault="00F12124" w:rsidP="00F12124">
      <w:pPr>
        <w:tabs>
          <w:tab w:val="left" w:pos="851"/>
        </w:tabs>
        <w:overflowPunct w:val="0"/>
        <w:autoSpaceDE w:val="0"/>
        <w:autoSpaceDN w:val="0"/>
        <w:adjustRightInd w:val="0"/>
        <w:ind w:firstLine="284"/>
        <w:jc w:val="both"/>
        <w:rPr>
          <w:sz w:val="28"/>
          <w:szCs w:val="28"/>
        </w:rPr>
      </w:pPr>
      <w:r w:rsidRPr="009A78B8">
        <w:rPr>
          <w:sz w:val="28"/>
          <w:szCs w:val="28"/>
        </w:rPr>
        <w:t>стерилизация хирургическая по желанию граждан;</w:t>
      </w:r>
    </w:p>
    <w:p w14:paraId="3D80DB92" w14:textId="23BA599C" w:rsidR="00F12124" w:rsidRPr="009A78B8" w:rsidRDefault="00F12124" w:rsidP="008912A9">
      <w:pPr>
        <w:overflowPunct w:val="0"/>
        <w:autoSpaceDE w:val="0"/>
        <w:autoSpaceDN w:val="0"/>
        <w:adjustRightInd w:val="0"/>
        <w:ind w:left="-142" w:firstLine="426"/>
        <w:jc w:val="both"/>
        <w:rPr>
          <w:sz w:val="28"/>
          <w:szCs w:val="28"/>
        </w:rPr>
      </w:pPr>
      <w:r w:rsidRPr="009A78B8">
        <w:rPr>
          <w:sz w:val="28"/>
          <w:szCs w:val="28"/>
        </w:rPr>
        <w:t>искусственное прерывание беременности (аборт) до 12 недель, медикаментозный аборт (при задержке менструации до 49 дней) за исключением соответствующих услуг, предоставляемых несовершеннолетним, по медицинским, социальным показаниям;</w:t>
      </w:r>
    </w:p>
    <w:p w14:paraId="137443E3" w14:textId="6BB4E996" w:rsidR="00F12124" w:rsidRPr="009A78B8" w:rsidRDefault="00F12124" w:rsidP="008912A9">
      <w:pPr>
        <w:overflowPunct w:val="0"/>
        <w:autoSpaceDE w:val="0"/>
        <w:autoSpaceDN w:val="0"/>
        <w:adjustRightInd w:val="0"/>
        <w:ind w:left="-142" w:firstLine="426"/>
        <w:jc w:val="both"/>
        <w:rPr>
          <w:sz w:val="28"/>
          <w:szCs w:val="28"/>
        </w:rPr>
      </w:pPr>
      <w:r w:rsidRPr="009A78B8">
        <w:rPr>
          <w:sz w:val="28"/>
          <w:szCs w:val="28"/>
        </w:rPr>
        <w:t>регуляция менструальной функции (вакуум-аспирация) при задержке менструации до 21 дня, за исключением соответствующих услуг, предоставляемых несовершеннолетним, по медицинским, социальным показаниям, определяемым Министерством здравоохранения;</w:t>
      </w:r>
    </w:p>
    <w:p w14:paraId="6E5D18C1" w14:textId="3084E073" w:rsidR="00F12124" w:rsidRPr="009A78B8" w:rsidRDefault="00F12124" w:rsidP="008912A9">
      <w:pPr>
        <w:overflowPunct w:val="0"/>
        <w:autoSpaceDE w:val="0"/>
        <w:autoSpaceDN w:val="0"/>
        <w:adjustRightInd w:val="0"/>
        <w:ind w:left="-142" w:firstLine="426"/>
        <w:jc w:val="both"/>
        <w:rPr>
          <w:sz w:val="28"/>
          <w:szCs w:val="28"/>
        </w:rPr>
      </w:pPr>
      <w:r w:rsidRPr="009A78B8">
        <w:rPr>
          <w:sz w:val="28"/>
          <w:szCs w:val="28"/>
        </w:rPr>
        <w:t>постановка и извлечение внутриматочных контрацептивов, за исключением соответствующей услуги, проводимой по медицинским, социальным показаниям, определяемым Министерством здравоохранения;</w:t>
      </w:r>
    </w:p>
    <w:p w14:paraId="048B9449" w14:textId="3D9C234E" w:rsidR="00F12124" w:rsidRPr="009A78B8" w:rsidRDefault="00F12124" w:rsidP="008912A9">
      <w:pPr>
        <w:overflowPunct w:val="0"/>
        <w:autoSpaceDE w:val="0"/>
        <w:autoSpaceDN w:val="0"/>
        <w:adjustRightInd w:val="0"/>
        <w:ind w:left="-142" w:firstLine="426"/>
        <w:jc w:val="both"/>
        <w:rPr>
          <w:sz w:val="28"/>
          <w:szCs w:val="28"/>
        </w:rPr>
      </w:pPr>
      <w:r w:rsidRPr="009A78B8">
        <w:rPr>
          <w:sz w:val="28"/>
          <w:szCs w:val="28"/>
        </w:rPr>
        <w:t>гистероскопия с резекцией эндометрия с раздельным диагностическим выскабливанием;</w:t>
      </w:r>
    </w:p>
    <w:p w14:paraId="79C464D8" w14:textId="580B027D" w:rsidR="00F12124" w:rsidRPr="009A78B8" w:rsidRDefault="00F12124" w:rsidP="008912A9">
      <w:pPr>
        <w:overflowPunct w:val="0"/>
        <w:autoSpaceDE w:val="0"/>
        <w:autoSpaceDN w:val="0"/>
        <w:adjustRightInd w:val="0"/>
        <w:ind w:left="-142" w:firstLine="426"/>
        <w:jc w:val="both"/>
        <w:rPr>
          <w:sz w:val="28"/>
          <w:szCs w:val="28"/>
        </w:rPr>
      </w:pPr>
      <w:r w:rsidRPr="009A78B8">
        <w:rPr>
          <w:sz w:val="28"/>
          <w:szCs w:val="28"/>
        </w:rPr>
        <w:t>предоставление родовспомогательных услуг (индивидуальная подготовка беременных женщин к родам и грудному вскармливанию ребенка; подготовка семьи к партнерским родам; индивидуальное ведение родов (партнерские роды), индивидуальный уход за родильницей и за новорожденным в послеродовый период);</w:t>
      </w:r>
    </w:p>
    <w:p w14:paraId="7E5DB8BD" w14:textId="63C3A7D1" w:rsidR="00F12124" w:rsidRPr="009A78B8" w:rsidRDefault="00F12124" w:rsidP="008912A9">
      <w:pPr>
        <w:overflowPunct w:val="0"/>
        <w:autoSpaceDE w:val="0"/>
        <w:autoSpaceDN w:val="0"/>
        <w:adjustRightInd w:val="0"/>
        <w:ind w:left="-142" w:firstLine="426"/>
        <w:jc w:val="both"/>
        <w:rPr>
          <w:sz w:val="28"/>
          <w:szCs w:val="28"/>
        </w:rPr>
      </w:pPr>
      <w:r w:rsidRPr="009A78B8">
        <w:rPr>
          <w:sz w:val="28"/>
          <w:szCs w:val="28"/>
        </w:rPr>
        <w:t>гинекологический массаж, за исключением соответствующей услуги, предоставляемой гражданам до 18 лет.</w:t>
      </w:r>
    </w:p>
    <w:p w14:paraId="687F9727" w14:textId="77777777" w:rsidR="008912A9" w:rsidRPr="009A78B8" w:rsidRDefault="00F12124" w:rsidP="00F12124">
      <w:pPr>
        <w:overflowPunct w:val="0"/>
        <w:autoSpaceDE w:val="0"/>
        <w:autoSpaceDN w:val="0"/>
        <w:adjustRightInd w:val="0"/>
        <w:jc w:val="both"/>
        <w:rPr>
          <w:sz w:val="28"/>
          <w:szCs w:val="28"/>
        </w:rPr>
      </w:pPr>
      <w:r w:rsidRPr="009A78B8">
        <w:rPr>
          <w:sz w:val="28"/>
          <w:szCs w:val="28"/>
        </w:rPr>
        <w:t xml:space="preserve">    14. Оториноларингологические услуги:</w:t>
      </w:r>
    </w:p>
    <w:p w14:paraId="48EA5324" w14:textId="6CA747EF" w:rsidR="00F12124" w:rsidRPr="009A78B8" w:rsidRDefault="00F12124" w:rsidP="008912A9">
      <w:pPr>
        <w:overflowPunct w:val="0"/>
        <w:autoSpaceDE w:val="0"/>
        <w:autoSpaceDN w:val="0"/>
        <w:adjustRightInd w:val="0"/>
        <w:ind w:firstLine="284"/>
        <w:jc w:val="both"/>
        <w:rPr>
          <w:sz w:val="28"/>
          <w:szCs w:val="28"/>
        </w:rPr>
      </w:pPr>
      <w:r w:rsidRPr="009A78B8">
        <w:rPr>
          <w:sz w:val="28"/>
          <w:szCs w:val="28"/>
        </w:rPr>
        <w:t>промывание наружного слухового прохода,  удаление серной пробки, промывание лакун миндалин;</w:t>
      </w:r>
    </w:p>
    <w:p w14:paraId="60845954" w14:textId="40C18948" w:rsidR="00F12124" w:rsidRPr="009A78B8" w:rsidRDefault="00F12124" w:rsidP="008912A9">
      <w:pPr>
        <w:overflowPunct w:val="0"/>
        <w:autoSpaceDE w:val="0"/>
        <w:autoSpaceDN w:val="0"/>
        <w:adjustRightInd w:val="0"/>
        <w:ind w:firstLine="284"/>
        <w:jc w:val="both"/>
        <w:rPr>
          <w:sz w:val="28"/>
          <w:szCs w:val="28"/>
        </w:rPr>
      </w:pPr>
      <w:r w:rsidRPr="009A78B8">
        <w:rPr>
          <w:sz w:val="28"/>
          <w:szCs w:val="28"/>
        </w:rPr>
        <w:lastRenderedPageBreak/>
        <w:t>промывание носа методом перемещения жидкостей по Проетцу</w:t>
      </w:r>
      <w:r w:rsidR="008912A9" w:rsidRPr="009A78B8">
        <w:rPr>
          <w:sz w:val="28"/>
          <w:szCs w:val="28"/>
        </w:rPr>
        <w:t>.</w:t>
      </w:r>
    </w:p>
    <w:p w14:paraId="5063CFC5" w14:textId="77777777" w:rsidR="00F12124" w:rsidRPr="009A78B8" w:rsidRDefault="00F12124" w:rsidP="00F12124">
      <w:pPr>
        <w:tabs>
          <w:tab w:val="left" w:pos="851"/>
        </w:tabs>
        <w:overflowPunct w:val="0"/>
        <w:autoSpaceDE w:val="0"/>
        <w:autoSpaceDN w:val="0"/>
        <w:adjustRightInd w:val="0"/>
        <w:ind w:left="-142" w:firstLine="426"/>
        <w:jc w:val="both"/>
        <w:rPr>
          <w:sz w:val="28"/>
          <w:szCs w:val="28"/>
        </w:rPr>
      </w:pPr>
      <w:r w:rsidRPr="009A78B8">
        <w:rPr>
          <w:sz w:val="28"/>
          <w:szCs w:val="28"/>
        </w:rPr>
        <w:t>15. Оказание медико-социальной помощи по желанию граждан или их законных представителей в стационарных условиях государственных учреждений здравоохранения.</w:t>
      </w:r>
    </w:p>
    <w:p w14:paraId="202693C2" w14:textId="77777777" w:rsidR="00F12124" w:rsidRPr="009A78B8" w:rsidRDefault="00F12124" w:rsidP="00F12124">
      <w:pPr>
        <w:tabs>
          <w:tab w:val="left" w:pos="851"/>
        </w:tabs>
        <w:overflowPunct w:val="0"/>
        <w:autoSpaceDE w:val="0"/>
        <w:autoSpaceDN w:val="0"/>
        <w:adjustRightInd w:val="0"/>
        <w:ind w:left="-142" w:firstLine="426"/>
        <w:jc w:val="both"/>
        <w:rPr>
          <w:sz w:val="28"/>
          <w:szCs w:val="28"/>
        </w:rPr>
      </w:pPr>
      <w:r w:rsidRPr="009A78B8">
        <w:rPr>
          <w:sz w:val="28"/>
          <w:szCs w:val="28"/>
        </w:rPr>
        <w:t>16. Транспортировка гражданина в сопровождении медицинского работника по желанию гражданина при отсутствии медицинских показаний.</w:t>
      </w:r>
    </w:p>
    <w:p w14:paraId="02FF2F21" w14:textId="4ACA28D1" w:rsidR="00F12124" w:rsidRPr="009A78B8" w:rsidRDefault="00F12124" w:rsidP="00F12124">
      <w:pPr>
        <w:tabs>
          <w:tab w:val="left" w:pos="851"/>
        </w:tabs>
        <w:overflowPunct w:val="0"/>
        <w:autoSpaceDE w:val="0"/>
        <w:autoSpaceDN w:val="0"/>
        <w:adjustRightInd w:val="0"/>
        <w:ind w:left="-142" w:firstLine="426"/>
        <w:jc w:val="both"/>
        <w:rPr>
          <w:sz w:val="28"/>
          <w:szCs w:val="28"/>
        </w:rPr>
      </w:pPr>
      <w:r w:rsidRPr="009A78B8">
        <w:rPr>
          <w:sz w:val="28"/>
          <w:szCs w:val="28"/>
        </w:rPr>
        <w:t>17. Восстановление навыков самообслуживания (эрготерапия) за исключением соответствующих услуг, предоставляемых гражданам по медицинским показаниям.</w:t>
      </w:r>
    </w:p>
    <w:p w14:paraId="12BFBA91" w14:textId="77777777" w:rsidR="00F12124" w:rsidRPr="009A78B8" w:rsidRDefault="00F12124" w:rsidP="00F12124">
      <w:pPr>
        <w:tabs>
          <w:tab w:val="left" w:pos="851"/>
        </w:tabs>
        <w:overflowPunct w:val="0"/>
        <w:autoSpaceDE w:val="0"/>
        <w:autoSpaceDN w:val="0"/>
        <w:adjustRightInd w:val="0"/>
        <w:ind w:left="-142" w:firstLine="426"/>
        <w:jc w:val="both"/>
        <w:rPr>
          <w:sz w:val="28"/>
          <w:szCs w:val="28"/>
        </w:rPr>
      </w:pPr>
      <w:r w:rsidRPr="009A78B8">
        <w:rPr>
          <w:sz w:val="28"/>
          <w:szCs w:val="28"/>
        </w:rPr>
        <w:t>18. Оказание медицинской помощи в государственных учреждениях здравоохранения гражданам, застрахованным по договорам добровольного страхования медицинских расходов в соответствии с законодательством (в том числе родовспоможение при включении данной услуги страховую медицинскую программу в государственных учреждениях здравоохранения по желанию беременной женщины).</w:t>
      </w:r>
    </w:p>
    <w:p w14:paraId="6064FB48" w14:textId="77777777" w:rsidR="00F12124" w:rsidRPr="009A78B8" w:rsidRDefault="00F12124" w:rsidP="00F12124">
      <w:pPr>
        <w:tabs>
          <w:tab w:val="left" w:pos="284"/>
          <w:tab w:val="left" w:pos="851"/>
        </w:tabs>
        <w:overflowPunct w:val="0"/>
        <w:autoSpaceDE w:val="0"/>
        <w:autoSpaceDN w:val="0"/>
        <w:adjustRightInd w:val="0"/>
        <w:ind w:firstLine="284"/>
        <w:jc w:val="both"/>
        <w:rPr>
          <w:sz w:val="28"/>
          <w:szCs w:val="28"/>
        </w:rPr>
      </w:pPr>
      <w:r w:rsidRPr="009A78B8">
        <w:rPr>
          <w:sz w:val="28"/>
          <w:szCs w:val="28"/>
        </w:rPr>
        <w:t>19. Оказание гражданам дерматовенерологической помощи анонимно.</w:t>
      </w:r>
    </w:p>
    <w:p w14:paraId="1D08E940" w14:textId="77777777" w:rsidR="00F12124" w:rsidRPr="009A78B8" w:rsidRDefault="00F12124" w:rsidP="00F12124">
      <w:pPr>
        <w:tabs>
          <w:tab w:val="left" w:pos="851"/>
        </w:tabs>
        <w:overflowPunct w:val="0"/>
        <w:autoSpaceDE w:val="0"/>
        <w:autoSpaceDN w:val="0"/>
        <w:adjustRightInd w:val="0"/>
        <w:ind w:left="-142" w:firstLine="426"/>
        <w:jc w:val="both"/>
        <w:rPr>
          <w:sz w:val="28"/>
          <w:szCs w:val="28"/>
        </w:rPr>
      </w:pPr>
      <w:r w:rsidRPr="009A78B8">
        <w:rPr>
          <w:sz w:val="28"/>
          <w:szCs w:val="28"/>
        </w:rPr>
        <w:t xml:space="preserve">20. Массаж, за исключением процедур, выполняемых по медицинским показаниям. </w:t>
      </w:r>
    </w:p>
    <w:p w14:paraId="79E90BE5" w14:textId="77777777" w:rsidR="00F12124" w:rsidRPr="009A78B8" w:rsidRDefault="00F12124" w:rsidP="00F12124">
      <w:pPr>
        <w:tabs>
          <w:tab w:val="left" w:pos="851"/>
        </w:tabs>
        <w:overflowPunct w:val="0"/>
        <w:autoSpaceDE w:val="0"/>
        <w:autoSpaceDN w:val="0"/>
        <w:adjustRightInd w:val="0"/>
        <w:ind w:left="-142" w:firstLine="426"/>
        <w:jc w:val="both"/>
        <w:rPr>
          <w:sz w:val="28"/>
          <w:szCs w:val="28"/>
        </w:rPr>
      </w:pPr>
      <w:r w:rsidRPr="009A78B8">
        <w:rPr>
          <w:sz w:val="28"/>
          <w:szCs w:val="28"/>
        </w:rPr>
        <w:t>21. Обнаружение инфекции Helicobacter pylori выдыхаемого воздуха методом экспресс-диагностики.</w:t>
      </w:r>
    </w:p>
    <w:p w14:paraId="7C7A539D" w14:textId="77777777" w:rsidR="00F12124" w:rsidRPr="009A78B8" w:rsidRDefault="00F12124" w:rsidP="00F12124">
      <w:pPr>
        <w:tabs>
          <w:tab w:val="left" w:pos="284"/>
        </w:tabs>
        <w:overflowPunct w:val="0"/>
        <w:autoSpaceDE w:val="0"/>
        <w:autoSpaceDN w:val="0"/>
        <w:adjustRightInd w:val="0"/>
        <w:ind w:firstLine="284"/>
        <w:jc w:val="both"/>
        <w:rPr>
          <w:sz w:val="28"/>
          <w:szCs w:val="28"/>
        </w:rPr>
      </w:pPr>
      <w:r w:rsidRPr="009A78B8">
        <w:rPr>
          <w:sz w:val="28"/>
          <w:szCs w:val="28"/>
        </w:rPr>
        <w:t>22. Рефлексотерапевтические услуги: классическое иглоукалывание (акупунктура), вакуумрефлексотерапия, фармакорефлексотерапия,  скальпорефлексотерапия, аурикулярная рефлексотерапия, электропунктура и электроакупунктура, ультразвуковая форезопунктура, светопунктура, восточный массаж.</w:t>
      </w:r>
    </w:p>
    <w:p w14:paraId="7BE69EF3" w14:textId="77777777" w:rsidR="00F12124" w:rsidRPr="009A78B8" w:rsidRDefault="00F12124" w:rsidP="00F12124">
      <w:pPr>
        <w:tabs>
          <w:tab w:val="left" w:pos="851"/>
        </w:tabs>
        <w:overflowPunct w:val="0"/>
        <w:autoSpaceDE w:val="0"/>
        <w:autoSpaceDN w:val="0"/>
        <w:adjustRightInd w:val="0"/>
        <w:ind w:firstLine="284"/>
        <w:jc w:val="both"/>
        <w:rPr>
          <w:sz w:val="28"/>
          <w:szCs w:val="28"/>
        </w:rPr>
      </w:pPr>
      <w:r w:rsidRPr="009A78B8">
        <w:rPr>
          <w:sz w:val="28"/>
          <w:szCs w:val="28"/>
        </w:rPr>
        <w:t>23. Хирургические услуги: электрокоагуляция доброкачественных новообразований кожи (папиллом, рубцов) по желанию граждан.</w:t>
      </w:r>
    </w:p>
    <w:p w14:paraId="596CC64A" w14:textId="77777777" w:rsidR="00F12124" w:rsidRPr="009A78B8" w:rsidRDefault="00F12124" w:rsidP="00F12124">
      <w:pPr>
        <w:tabs>
          <w:tab w:val="left" w:pos="851"/>
        </w:tabs>
        <w:overflowPunct w:val="0"/>
        <w:autoSpaceDE w:val="0"/>
        <w:autoSpaceDN w:val="0"/>
        <w:adjustRightInd w:val="0"/>
        <w:ind w:firstLine="284"/>
        <w:jc w:val="both"/>
        <w:rPr>
          <w:sz w:val="28"/>
          <w:szCs w:val="28"/>
        </w:rPr>
      </w:pPr>
      <w:r w:rsidRPr="009A78B8">
        <w:rPr>
          <w:sz w:val="28"/>
          <w:szCs w:val="28"/>
        </w:rPr>
        <w:t>24. Круговое иссечение крайней плоти, выполняемое по желанию граждан.</w:t>
      </w:r>
    </w:p>
    <w:p w14:paraId="3CFFE205" w14:textId="77777777" w:rsidR="00F12124" w:rsidRPr="009A78B8" w:rsidRDefault="00F12124" w:rsidP="00F12124">
      <w:pPr>
        <w:tabs>
          <w:tab w:val="left" w:pos="851"/>
        </w:tabs>
        <w:overflowPunct w:val="0"/>
        <w:autoSpaceDE w:val="0"/>
        <w:autoSpaceDN w:val="0"/>
        <w:adjustRightInd w:val="0"/>
        <w:ind w:firstLine="284"/>
        <w:jc w:val="both"/>
        <w:rPr>
          <w:sz w:val="28"/>
          <w:szCs w:val="28"/>
        </w:rPr>
      </w:pPr>
      <w:r w:rsidRPr="009A78B8">
        <w:rPr>
          <w:sz w:val="28"/>
          <w:szCs w:val="28"/>
        </w:rPr>
        <w:t>25. Мануальная диагностика и терапия, за исключением соответствующих услуг, оказываемых по медицинским показаниям.</w:t>
      </w:r>
    </w:p>
    <w:p w14:paraId="3F8EAB30" w14:textId="77777777" w:rsidR="00F12124" w:rsidRPr="009A78B8" w:rsidRDefault="00F12124" w:rsidP="00F12124">
      <w:pPr>
        <w:overflowPunct w:val="0"/>
        <w:autoSpaceDE w:val="0"/>
        <w:autoSpaceDN w:val="0"/>
        <w:adjustRightInd w:val="0"/>
        <w:ind w:left="-142" w:firstLine="426"/>
        <w:jc w:val="both"/>
        <w:rPr>
          <w:b/>
          <w:sz w:val="28"/>
          <w:szCs w:val="28"/>
        </w:rPr>
      </w:pPr>
      <w:r w:rsidRPr="009A78B8">
        <w:rPr>
          <w:b/>
          <w:sz w:val="28"/>
          <w:szCs w:val="28"/>
        </w:rPr>
        <w:t>На платной основе также оказываются следующие виды медицинских услуг:</w:t>
      </w:r>
    </w:p>
    <w:p w14:paraId="5F4A3451" w14:textId="77777777" w:rsidR="00F12124" w:rsidRPr="009A78B8" w:rsidRDefault="00F12124" w:rsidP="00F12124">
      <w:pPr>
        <w:numPr>
          <w:ilvl w:val="0"/>
          <w:numId w:val="16"/>
        </w:numPr>
        <w:overflowPunct w:val="0"/>
        <w:autoSpaceDE w:val="0"/>
        <w:autoSpaceDN w:val="0"/>
        <w:adjustRightInd w:val="0"/>
        <w:ind w:left="-142" w:firstLine="426"/>
        <w:jc w:val="both"/>
        <w:rPr>
          <w:sz w:val="28"/>
          <w:szCs w:val="28"/>
        </w:rPr>
      </w:pPr>
      <w:r w:rsidRPr="009A78B8">
        <w:rPr>
          <w:sz w:val="28"/>
          <w:szCs w:val="28"/>
        </w:rPr>
        <w:t>Медицинская и методологическая помощь, оказываемая по договорам предприятиям, учреждениям, организациям, независимо от форм собственности.</w:t>
      </w:r>
    </w:p>
    <w:p w14:paraId="3CC5E623" w14:textId="77777777" w:rsidR="00F12124" w:rsidRPr="009A78B8" w:rsidRDefault="00F12124" w:rsidP="00F12124">
      <w:pPr>
        <w:numPr>
          <w:ilvl w:val="0"/>
          <w:numId w:val="16"/>
        </w:numPr>
        <w:tabs>
          <w:tab w:val="left" w:pos="142"/>
        </w:tabs>
        <w:overflowPunct w:val="0"/>
        <w:autoSpaceDE w:val="0"/>
        <w:autoSpaceDN w:val="0"/>
        <w:adjustRightInd w:val="0"/>
        <w:ind w:hanging="76"/>
        <w:jc w:val="both"/>
        <w:rPr>
          <w:sz w:val="28"/>
          <w:szCs w:val="28"/>
        </w:rPr>
      </w:pPr>
      <w:r w:rsidRPr="009A78B8">
        <w:rPr>
          <w:sz w:val="28"/>
          <w:szCs w:val="28"/>
        </w:rPr>
        <w:t>Сервисные услуги (пребывание в палате повышенной комфортности).</w:t>
      </w:r>
    </w:p>
    <w:p w14:paraId="0F1A96F9" w14:textId="77777777" w:rsidR="00F12124" w:rsidRPr="009A78B8" w:rsidRDefault="00F12124" w:rsidP="00F12124">
      <w:pPr>
        <w:numPr>
          <w:ilvl w:val="0"/>
          <w:numId w:val="16"/>
        </w:numPr>
        <w:tabs>
          <w:tab w:val="left" w:pos="142"/>
        </w:tabs>
        <w:overflowPunct w:val="0"/>
        <w:autoSpaceDE w:val="0"/>
        <w:autoSpaceDN w:val="0"/>
        <w:adjustRightInd w:val="0"/>
        <w:ind w:left="0" w:firstLine="284"/>
        <w:jc w:val="both"/>
        <w:rPr>
          <w:sz w:val="28"/>
          <w:szCs w:val="28"/>
        </w:rPr>
      </w:pPr>
      <w:r w:rsidRPr="009A78B8">
        <w:rPr>
          <w:sz w:val="28"/>
          <w:szCs w:val="28"/>
        </w:rPr>
        <w:t>Пребывание лиц, ухаживающих за пациентами в стационаре (кроме лиц, ухаживающих за ребенком до 5-ти лет) с предоставлением койки и без предоставления койки.</w:t>
      </w:r>
    </w:p>
    <w:p w14:paraId="0A1E8229" w14:textId="77777777" w:rsidR="00F12124" w:rsidRPr="009A78B8" w:rsidRDefault="00F12124" w:rsidP="00F12124">
      <w:pPr>
        <w:tabs>
          <w:tab w:val="left" w:pos="142"/>
        </w:tabs>
        <w:overflowPunct w:val="0"/>
        <w:autoSpaceDE w:val="0"/>
        <w:autoSpaceDN w:val="0"/>
        <w:adjustRightInd w:val="0"/>
        <w:jc w:val="both"/>
        <w:rPr>
          <w:sz w:val="28"/>
          <w:szCs w:val="28"/>
        </w:rPr>
      </w:pPr>
    </w:p>
    <w:p w14:paraId="4F741F1C" w14:textId="77777777" w:rsidR="00F12124" w:rsidRPr="009A78B8" w:rsidRDefault="00F12124" w:rsidP="00F12124">
      <w:pPr>
        <w:tabs>
          <w:tab w:val="left" w:pos="142"/>
        </w:tabs>
        <w:overflowPunct w:val="0"/>
        <w:autoSpaceDE w:val="0"/>
        <w:autoSpaceDN w:val="0"/>
        <w:adjustRightInd w:val="0"/>
        <w:jc w:val="both"/>
        <w:rPr>
          <w:sz w:val="28"/>
          <w:szCs w:val="28"/>
        </w:rPr>
      </w:pPr>
    </w:p>
    <w:p w14:paraId="34DA4233" w14:textId="77777777" w:rsidR="00F12124" w:rsidRPr="009A78B8" w:rsidRDefault="00F12124" w:rsidP="00F12124">
      <w:pPr>
        <w:tabs>
          <w:tab w:val="left" w:pos="142"/>
        </w:tabs>
        <w:overflowPunct w:val="0"/>
        <w:autoSpaceDE w:val="0"/>
        <w:autoSpaceDN w:val="0"/>
        <w:adjustRightInd w:val="0"/>
        <w:jc w:val="both"/>
        <w:rPr>
          <w:sz w:val="28"/>
          <w:szCs w:val="28"/>
        </w:rPr>
      </w:pPr>
    </w:p>
    <w:p w14:paraId="342A6DE1" w14:textId="77777777" w:rsidR="00F12124" w:rsidRPr="009A78B8" w:rsidRDefault="00F12124" w:rsidP="00F12124">
      <w:pPr>
        <w:tabs>
          <w:tab w:val="left" w:pos="142"/>
        </w:tabs>
        <w:overflowPunct w:val="0"/>
        <w:autoSpaceDE w:val="0"/>
        <w:autoSpaceDN w:val="0"/>
        <w:adjustRightInd w:val="0"/>
        <w:jc w:val="both"/>
        <w:rPr>
          <w:sz w:val="28"/>
          <w:szCs w:val="28"/>
        </w:rPr>
      </w:pPr>
    </w:p>
    <w:p w14:paraId="5AC611ED" w14:textId="77777777" w:rsidR="00F12124" w:rsidRPr="009A78B8" w:rsidRDefault="00F12124" w:rsidP="00F12124">
      <w:pPr>
        <w:overflowPunct w:val="0"/>
        <w:autoSpaceDE w:val="0"/>
        <w:autoSpaceDN w:val="0"/>
        <w:adjustRightInd w:val="0"/>
        <w:ind w:left="-142" w:firstLine="426"/>
        <w:jc w:val="both"/>
        <w:rPr>
          <w:b/>
          <w:sz w:val="28"/>
          <w:szCs w:val="28"/>
        </w:rPr>
      </w:pPr>
    </w:p>
    <w:p w14:paraId="7BAA8BFB" w14:textId="77777777" w:rsidR="00F12124" w:rsidRPr="009A78B8" w:rsidRDefault="00F12124" w:rsidP="00F12124">
      <w:pPr>
        <w:overflowPunct w:val="0"/>
        <w:autoSpaceDE w:val="0"/>
        <w:autoSpaceDN w:val="0"/>
        <w:adjustRightInd w:val="0"/>
        <w:ind w:firstLine="709"/>
        <w:jc w:val="both"/>
        <w:rPr>
          <w:sz w:val="28"/>
          <w:szCs w:val="28"/>
        </w:rPr>
      </w:pPr>
    </w:p>
    <w:p w14:paraId="6CFE7DF4" w14:textId="77777777" w:rsidR="00F12124" w:rsidRPr="009A78B8" w:rsidRDefault="00F12124" w:rsidP="00F12124">
      <w:pPr>
        <w:tabs>
          <w:tab w:val="left" w:pos="3555"/>
        </w:tabs>
      </w:pPr>
    </w:p>
    <w:p w14:paraId="7A32FBB7" w14:textId="77777777" w:rsidR="00F12124" w:rsidRPr="009A78B8" w:rsidRDefault="00F12124" w:rsidP="00F12124">
      <w:pPr>
        <w:tabs>
          <w:tab w:val="left" w:pos="3555"/>
        </w:tabs>
      </w:pPr>
    </w:p>
    <w:p w14:paraId="2A6CE400" w14:textId="77777777" w:rsidR="00F12124" w:rsidRPr="009A78B8" w:rsidRDefault="00F12124" w:rsidP="00F12124">
      <w:pPr>
        <w:ind w:left="6379"/>
        <w:rPr>
          <w:b/>
          <w:bCs/>
          <w:i/>
          <w:iCs/>
          <w:sz w:val="28"/>
          <w:szCs w:val="28"/>
        </w:rPr>
      </w:pPr>
      <w:r w:rsidRPr="009A78B8">
        <w:rPr>
          <w:b/>
          <w:bCs/>
          <w:i/>
          <w:iCs/>
          <w:sz w:val="28"/>
          <w:szCs w:val="28"/>
        </w:rPr>
        <w:t>Приложение 7.1.2                                                                                                         к Положению о порядке оказания платных                                                                               медицинских услуг                                                                                                           гражданам Республики</w:t>
      </w:r>
    </w:p>
    <w:p w14:paraId="2E73A6A6" w14:textId="77777777" w:rsidR="00F12124" w:rsidRPr="009A78B8" w:rsidRDefault="00F12124" w:rsidP="00F12124">
      <w:pPr>
        <w:ind w:left="6379"/>
        <w:rPr>
          <w:sz w:val="30"/>
          <w:szCs w:val="30"/>
        </w:rPr>
      </w:pPr>
      <w:r w:rsidRPr="009A78B8">
        <w:rPr>
          <w:b/>
          <w:bCs/>
          <w:i/>
          <w:iCs/>
          <w:sz w:val="28"/>
          <w:szCs w:val="28"/>
        </w:rPr>
        <w:t xml:space="preserve">Беларусь                           </w:t>
      </w:r>
      <w:r w:rsidRPr="009A78B8">
        <w:rPr>
          <w:sz w:val="30"/>
          <w:szCs w:val="30"/>
        </w:rPr>
        <w:t xml:space="preserve">                                                                                   </w:t>
      </w:r>
    </w:p>
    <w:tbl>
      <w:tblPr>
        <w:tblW w:w="19529" w:type="dxa"/>
        <w:tblInd w:w="108" w:type="dxa"/>
        <w:tblLook w:val="04A0" w:firstRow="1" w:lastRow="0" w:firstColumn="1" w:lastColumn="0" w:noHBand="0" w:noVBand="1"/>
      </w:tblPr>
      <w:tblGrid>
        <w:gridCol w:w="9072"/>
        <w:gridCol w:w="759"/>
        <w:gridCol w:w="880"/>
        <w:gridCol w:w="980"/>
        <w:gridCol w:w="680"/>
        <w:gridCol w:w="740"/>
        <w:gridCol w:w="222"/>
        <w:gridCol w:w="580"/>
        <w:gridCol w:w="580"/>
        <w:gridCol w:w="420"/>
        <w:gridCol w:w="420"/>
        <w:gridCol w:w="580"/>
        <w:gridCol w:w="580"/>
        <w:gridCol w:w="420"/>
        <w:gridCol w:w="420"/>
        <w:gridCol w:w="580"/>
        <w:gridCol w:w="580"/>
        <w:gridCol w:w="400"/>
        <w:gridCol w:w="219"/>
        <w:gridCol w:w="181"/>
        <w:gridCol w:w="236"/>
      </w:tblGrid>
      <w:tr w:rsidR="00F12124" w:rsidRPr="009A78B8" w14:paraId="75EBADA5" w14:textId="77777777" w:rsidTr="008101B5">
        <w:trPr>
          <w:trHeight w:val="259"/>
        </w:trPr>
        <w:tc>
          <w:tcPr>
            <w:tcW w:w="9072" w:type="dxa"/>
            <w:tcBorders>
              <w:top w:val="nil"/>
              <w:left w:val="nil"/>
              <w:bottom w:val="nil"/>
              <w:right w:val="nil"/>
            </w:tcBorders>
            <w:shd w:val="clear" w:color="auto" w:fill="auto"/>
            <w:noWrap/>
            <w:vAlign w:val="bottom"/>
            <w:hideMark/>
          </w:tcPr>
          <w:p w14:paraId="25CCEF32" w14:textId="77777777" w:rsidR="00F12124" w:rsidRPr="009A78B8" w:rsidRDefault="00F12124" w:rsidP="008101B5">
            <w:pPr>
              <w:rPr>
                <w:sz w:val="28"/>
                <w:szCs w:val="28"/>
              </w:rPr>
            </w:pPr>
          </w:p>
          <w:p w14:paraId="4201102E" w14:textId="77777777" w:rsidR="00F12124" w:rsidRPr="009A78B8" w:rsidRDefault="00F12124" w:rsidP="008101B5">
            <w:pPr>
              <w:jc w:val="right"/>
              <w:rPr>
                <w:sz w:val="28"/>
                <w:szCs w:val="28"/>
              </w:rPr>
            </w:pPr>
            <w:r w:rsidRPr="009A78B8">
              <w:rPr>
                <w:sz w:val="28"/>
                <w:szCs w:val="28"/>
              </w:rPr>
              <w:t>Форма</w:t>
            </w:r>
          </w:p>
        </w:tc>
        <w:tc>
          <w:tcPr>
            <w:tcW w:w="1639" w:type="dxa"/>
            <w:gridSpan w:val="2"/>
            <w:tcBorders>
              <w:top w:val="nil"/>
              <w:left w:val="nil"/>
              <w:bottom w:val="nil"/>
              <w:right w:val="nil"/>
            </w:tcBorders>
            <w:shd w:val="clear" w:color="auto" w:fill="auto"/>
            <w:noWrap/>
            <w:vAlign w:val="bottom"/>
            <w:hideMark/>
          </w:tcPr>
          <w:p w14:paraId="3DD68556" w14:textId="77777777" w:rsidR="00F12124" w:rsidRPr="009A78B8" w:rsidRDefault="00F12124" w:rsidP="008101B5">
            <w:pPr>
              <w:rPr>
                <w:sz w:val="28"/>
                <w:szCs w:val="28"/>
              </w:rPr>
            </w:pPr>
          </w:p>
        </w:tc>
        <w:tc>
          <w:tcPr>
            <w:tcW w:w="980" w:type="dxa"/>
            <w:tcBorders>
              <w:top w:val="nil"/>
              <w:left w:val="nil"/>
              <w:bottom w:val="nil"/>
              <w:right w:val="nil"/>
            </w:tcBorders>
            <w:shd w:val="clear" w:color="auto" w:fill="auto"/>
            <w:noWrap/>
            <w:vAlign w:val="bottom"/>
            <w:hideMark/>
          </w:tcPr>
          <w:p w14:paraId="69C5F8CD" w14:textId="77777777" w:rsidR="00F12124" w:rsidRPr="009A78B8" w:rsidRDefault="00F12124" w:rsidP="008101B5">
            <w:pPr>
              <w:rPr>
                <w:sz w:val="20"/>
                <w:szCs w:val="20"/>
              </w:rPr>
            </w:pPr>
          </w:p>
        </w:tc>
        <w:tc>
          <w:tcPr>
            <w:tcW w:w="680" w:type="dxa"/>
            <w:tcBorders>
              <w:top w:val="nil"/>
              <w:left w:val="nil"/>
              <w:bottom w:val="nil"/>
              <w:right w:val="nil"/>
            </w:tcBorders>
            <w:shd w:val="clear" w:color="auto" w:fill="auto"/>
            <w:noWrap/>
            <w:vAlign w:val="bottom"/>
            <w:hideMark/>
          </w:tcPr>
          <w:p w14:paraId="6AE6B207" w14:textId="77777777" w:rsidR="00F12124" w:rsidRPr="009A78B8" w:rsidRDefault="00F12124" w:rsidP="008101B5">
            <w:pPr>
              <w:rPr>
                <w:sz w:val="20"/>
                <w:szCs w:val="20"/>
              </w:rPr>
            </w:pPr>
          </w:p>
        </w:tc>
        <w:tc>
          <w:tcPr>
            <w:tcW w:w="740" w:type="dxa"/>
            <w:tcBorders>
              <w:top w:val="nil"/>
              <w:left w:val="nil"/>
              <w:bottom w:val="nil"/>
              <w:right w:val="nil"/>
            </w:tcBorders>
            <w:shd w:val="clear" w:color="auto" w:fill="auto"/>
            <w:noWrap/>
            <w:vAlign w:val="bottom"/>
            <w:hideMark/>
          </w:tcPr>
          <w:p w14:paraId="2F48A36A" w14:textId="77777777" w:rsidR="00F12124" w:rsidRPr="009A78B8" w:rsidRDefault="00F12124" w:rsidP="008101B5">
            <w:pPr>
              <w:rPr>
                <w:sz w:val="20"/>
                <w:szCs w:val="20"/>
              </w:rPr>
            </w:pPr>
          </w:p>
        </w:tc>
        <w:tc>
          <w:tcPr>
            <w:tcW w:w="222" w:type="dxa"/>
            <w:tcBorders>
              <w:top w:val="nil"/>
              <w:left w:val="nil"/>
              <w:bottom w:val="nil"/>
              <w:right w:val="nil"/>
            </w:tcBorders>
          </w:tcPr>
          <w:p w14:paraId="10B1F081" w14:textId="77777777" w:rsidR="00F12124" w:rsidRPr="009A78B8" w:rsidRDefault="00F12124" w:rsidP="008101B5">
            <w:pPr>
              <w:rPr>
                <w:sz w:val="20"/>
                <w:szCs w:val="20"/>
              </w:rPr>
            </w:pPr>
          </w:p>
        </w:tc>
        <w:tc>
          <w:tcPr>
            <w:tcW w:w="580" w:type="dxa"/>
            <w:tcBorders>
              <w:top w:val="nil"/>
              <w:left w:val="nil"/>
              <w:bottom w:val="nil"/>
              <w:right w:val="nil"/>
            </w:tcBorders>
            <w:shd w:val="clear" w:color="auto" w:fill="auto"/>
            <w:noWrap/>
            <w:vAlign w:val="bottom"/>
            <w:hideMark/>
          </w:tcPr>
          <w:p w14:paraId="156433EC" w14:textId="77777777" w:rsidR="00F12124" w:rsidRPr="009A78B8" w:rsidRDefault="00F12124" w:rsidP="008101B5">
            <w:pPr>
              <w:rPr>
                <w:sz w:val="20"/>
                <w:szCs w:val="20"/>
              </w:rPr>
            </w:pPr>
          </w:p>
        </w:tc>
        <w:tc>
          <w:tcPr>
            <w:tcW w:w="580" w:type="dxa"/>
            <w:tcBorders>
              <w:top w:val="nil"/>
              <w:left w:val="nil"/>
              <w:bottom w:val="nil"/>
              <w:right w:val="nil"/>
            </w:tcBorders>
            <w:shd w:val="clear" w:color="auto" w:fill="auto"/>
            <w:noWrap/>
            <w:vAlign w:val="bottom"/>
            <w:hideMark/>
          </w:tcPr>
          <w:p w14:paraId="40289AE8" w14:textId="77777777" w:rsidR="00F12124" w:rsidRPr="009A78B8" w:rsidRDefault="00F12124" w:rsidP="008101B5">
            <w:pPr>
              <w:rPr>
                <w:sz w:val="20"/>
                <w:szCs w:val="20"/>
              </w:rPr>
            </w:pPr>
          </w:p>
        </w:tc>
        <w:tc>
          <w:tcPr>
            <w:tcW w:w="420" w:type="dxa"/>
            <w:tcBorders>
              <w:top w:val="nil"/>
              <w:left w:val="nil"/>
              <w:bottom w:val="nil"/>
              <w:right w:val="nil"/>
            </w:tcBorders>
            <w:shd w:val="clear" w:color="auto" w:fill="auto"/>
            <w:noWrap/>
            <w:vAlign w:val="bottom"/>
            <w:hideMark/>
          </w:tcPr>
          <w:p w14:paraId="70CB9CA1" w14:textId="77777777" w:rsidR="00F12124" w:rsidRPr="009A78B8" w:rsidRDefault="00F12124" w:rsidP="008101B5">
            <w:pPr>
              <w:rPr>
                <w:sz w:val="20"/>
                <w:szCs w:val="20"/>
              </w:rPr>
            </w:pPr>
          </w:p>
        </w:tc>
        <w:tc>
          <w:tcPr>
            <w:tcW w:w="420" w:type="dxa"/>
            <w:tcBorders>
              <w:top w:val="nil"/>
              <w:left w:val="nil"/>
              <w:bottom w:val="nil"/>
              <w:right w:val="nil"/>
            </w:tcBorders>
            <w:shd w:val="clear" w:color="auto" w:fill="auto"/>
            <w:noWrap/>
            <w:vAlign w:val="bottom"/>
            <w:hideMark/>
          </w:tcPr>
          <w:p w14:paraId="4E44D156" w14:textId="77777777" w:rsidR="00F12124" w:rsidRPr="009A78B8" w:rsidRDefault="00F12124" w:rsidP="008101B5">
            <w:pPr>
              <w:rPr>
                <w:sz w:val="20"/>
                <w:szCs w:val="20"/>
              </w:rPr>
            </w:pPr>
          </w:p>
        </w:tc>
        <w:tc>
          <w:tcPr>
            <w:tcW w:w="580" w:type="dxa"/>
            <w:tcBorders>
              <w:top w:val="nil"/>
              <w:left w:val="nil"/>
              <w:bottom w:val="nil"/>
              <w:right w:val="nil"/>
            </w:tcBorders>
            <w:shd w:val="clear" w:color="auto" w:fill="auto"/>
            <w:noWrap/>
            <w:vAlign w:val="bottom"/>
            <w:hideMark/>
          </w:tcPr>
          <w:p w14:paraId="411FAC08" w14:textId="77777777" w:rsidR="00F12124" w:rsidRPr="009A78B8" w:rsidRDefault="00F12124" w:rsidP="008101B5">
            <w:pPr>
              <w:rPr>
                <w:sz w:val="20"/>
                <w:szCs w:val="20"/>
              </w:rPr>
            </w:pPr>
          </w:p>
        </w:tc>
        <w:tc>
          <w:tcPr>
            <w:tcW w:w="580" w:type="dxa"/>
            <w:tcBorders>
              <w:top w:val="nil"/>
              <w:left w:val="nil"/>
              <w:bottom w:val="nil"/>
              <w:right w:val="nil"/>
            </w:tcBorders>
            <w:shd w:val="clear" w:color="auto" w:fill="auto"/>
            <w:noWrap/>
            <w:vAlign w:val="bottom"/>
            <w:hideMark/>
          </w:tcPr>
          <w:p w14:paraId="771775EF" w14:textId="77777777" w:rsidR="00F12124" w:rsidRPr="009A78B8" w:rsidRDefault="00F12124" w:rsidP="008101B5">
            <w:pPr>
              <w:rPr>
                <w:sz w:val="20"/>
                <w:szCs w:val="20"/>
              </w:rPr>
            </w:pPr>
          </w:p>
        </w:tc>
        <w:tc>
          <w:tcPr>
            <w:tcW w:w="420" w:type="dxa"/>
            <w:tcBorders>
              <w:top w:val="nil"/>
              <w:left w:val="nil"/>
              <w:bottom w:val="nil"/>
              <w:right w:val="nil"/>
            </w:tcBorders>
            <w:shd w:val="clear" w:color="auto" w:fill="auto"/>
            <w:noWrap/>
            <w:vAlign w:val="bottom"/>
            <w:hideMark/>
          </w:tcPr>
          <w:p w14:paraId="5A145985" w14:textId="77777777" w:rsidR="00F12124" w:rsidRPr="009A78B8" w:rsidRDefault="00F12124" w:rsidP="008101B5">
            <w:pPr>
              <w:rPr>
                <w:sz w:val="20"/>
                <w:szCs w:val="20"/>
              </w:rPr>
            </w:pPr>
          </w:p>
        </w:tc>
        <w:tc>
          <w:tcPr>
            <w:tcW w:w="420" w:type="dxa"/>
            <w:tcBorders>
              <w:top w:val="nil"/>
              <w:left w:val="nil"/>
              <w:bottom w:val="nil"/>
              <w:right w:val="nil"/>
            </w:tcBorders>
            <w:shd w:val="clear" w:color="auto" w:fill="auto"/>
            <w:noWrap/>
            <w:vAlign w:val="bottom"/>
            <w:hideMark/>
          </w:tcPr>
          <w:p w14:paraId="59BB1B5B" w14:textId="77777777" w:rsidR="00F12124" w:rsidRPr="009A78B8" w:rsidRDefault="00F12124" w:rsidP="008101B5">
            <w:pPr>
              <w:rPr>
                <w:sz w:val="20"/>
                <w:szCs w:val="20"/>
              </w:rPr>
            </w:pPr>
          </w:p>
        </w:tc>
        <w:tc>
          <w:tcPr>
            <w:tcW w:w="580" w:type="dxa"/>
            <w:tcBorders>
              <w:top w:val="nil"/>
              <w:left w:val="nil"/>
              <w:bottom w:val="nil"/>
              <w:right w:val="nil"/>
            </w:tcBorders>
            <w:shd w:val="clear" w:color="auto" w:fill="auto"/>
            <w:noWrap/>
            <w:vAlign w:val="bottom"/>
            <w:hideMark/>
          </w:tcPr>
          <w:p w14:paraId="7A155C4E" w14:textId="77777777" w:rsidR="00F12124" w:rsidRPr="009A78B8" w:rsidRDefault="00F12124" w:rsidP="008101B5">
            <w:pPr>
              <w:rPr>
                <w:sz w:val="20"/>
                <w:szCs w:val="20"/>
              </w:rPr>
            </w:pPr>
          </w:p>
        </w:tc>
        <w:tc>
          <w:tcPr>
            <w:tcW w:w="580" w:type="dxa"/>
            <w:tcBorders>
              <w:top w:val="nil"/>
              <w:left w:val="nil"/>
              <w:bottom w:val="nil"/>
              <w:right w:val="nil"/>
            </w:tcBorders>
            <w:shd w:val="clear" w:color="auto" w:fill="auto"/>
            <w:noWrap/>
            <w:vAlign w:val="bottom"/>
            <w:hideMark/>
          </w:tcPr>
          <w:p w14:paraId="20830BE8" w14:textId="77777777" w:rsidR="00F12124" w:rsidRPr="009A78B8" w:rsidRDefault="00F12124" w:rsidP="008101B5">
            <w:pPr>
              <w:rPr>
                <w:sz w:val="20"/>
                <w:szCs w:val="20"/>
              </w:rPr>
            </w:pPr>
          </w:p>
        </w:tc>
        <w:tc>
          <w:tcPr>
            <w:tcW w:w="400" w:type="dxa"/>
            <w:tcBorders>
              <w:top w:val="nil"/>
              <w:left w:val="nil"/>
              <w:bottom w:val="nil"/>
              <w:right w:val="nil"/>
            </w:tcBorders>
            <w:shd w:val="clear" w:color="auto" w:fill="auto"/>
            <w:noWrap/>
            <w:vAlign w:val="bottom"/>
            <w:hideMark/>
          </w:tcPr>
          <w:p w14:paraId="5E6C8897" w14:textId="77777777" w:rsidR="00F12124" w:rsidRPr="009A78B8" w:rsidRDefault="00F12124" w:rsidP="008101B5">
            <w:pPr>
              <w:rPr>
                <w:sz w:val="20"/>
                <w:szCs w:val="20"/>
              </w:rPr>
            </w:pPr>
          </w:p>
        </w:tc>
        <w:tc>
          <w:tcPr>
            <w:tcW w:w="400" w:type="dxa"/>
            <w:gridSpan w:val="2"/>
            <w:tcBorders>
              <w:top w:val="nil"/>
              <w:left w:val="nil"/>
              <w:bottom w:val="nil"/>
              <w:right w:val="nil"/>
            </w:tcBorders>
            <w:shd w:val="clear" w:color="auto" w:fill="auto"/>
            <w:noWrap/>
            <w:vAlign w:val="bottom"/>
            <w:hideMark/>
          </w:tcPr>
          <w:p w14:paraId="04C0E35F" w14:textId="77777777" w:rsidR="00F12124" w:rsidRPr="009A78B8" w:rsidRDefault="00F12124" w:rsidP="008101B5">
            <w:pPr>
              <w:rPr>
                <w:sz w:val="20"/>
                <w:szCs w:val="20"/>
              </w:rPr>
            </w:pPr>
          </w:p>
        </w:tc>
        <w:tc>
          <w:tcPr>
            <w:tcW w:w="236" w:type="dxa"/>
            <w:tcBorders>
              <w:top w:val="nil"/>
              <w:left w:val="nil"/>
              <w:bottom w:val="nil"/>
              <w:right w:val="nil"/>
            </w:tcBorders>
            <w:shd w:val="clear" w:color="auto" w:fill="auto"/>
            <w:noWrap/>
            <w:vAlign w:val="bottom"/>
            <w:hideMark/>
          </w:tcPr>
          <w:p w14:paraId="76DF772B" w14:textId="77777777" w:rsidR="00F12124" w:rsidRPr="009A78B8" w:rsidRDefault="00F12124" w:rsidP="008101B5">
            <w:pPr>
              <w:rPr>
                <w:sz w:val="20"/>
                <w:szCs w:val="20"/>
              </w:rPr>
            </w:pPr>
          </w:p>
        </w:tc>
      </w:tr>
      <w:tr w:rsidR="00F12124" w:rsidRPr="009A78B8" w14:paraId="02B276B7" w14:textId="77777777" w:rsidTr="008101B5">
        <w:trPr>
          <w:gridAfter w:val="2"/>
          <w:wAfter w:w="417" w:type="dxa"/>
          <w:trHeight w:val="259"/>
        </w:trPr>
        <w:tc>
          <w:tcPr>
            <w:tcW w:w="9831" w:type="dxa"/>
            <w:gridSpan w:val="2"/>
            <w:tcBorders>
              <w:top w:val="nil"/>
              <w:left w:val="nil"/>
              <w:bottom w:val="nil"/>
              <w:right w:val="nil"/>
            </w:tcBorders>
          </w:tcPr>
          <w:tbl>
            <w:tblPr>
              <w:tblW w:w="9615" w:type="dxa"/>
              <w:tblCellMar>
                <w:left w:w="30" w:type="dxa"/>
                <w:right w:w="0" w:type="dxa"/>
              </w:tblCellMar>
              <w:tblLook w:val="04A0" w:firstRow="1" w:lastRow="0" w:firstColumn="1" w:lastColumn="0" w:noHBand="0" w:noVBand="1"/>
            </w:tblPr>
            <w:tblGrid>
              <w:gridCol w:w="812"/>
              <w:gridCol w:w="5888"/>
              <w:gridCol w:w="775"/>
              <w:gridCol w:w="72"/>
              <w:gridCol w:w="58"/>
              <w:gridCol w:w="198"/>
              <w:gridCol w:w="43"/>
              <w:gridCol w:w="991"/>
              <w:gridCol w:w="43"/>
              <w:gridCol w:w="735"/>
            </w:tblGrid>
            <w:tr w:rsidR="00F12124" w:rsidRPr="009A78B8" w14:paraId="37F05228" w14:textId="77777777" w:rsidTr="008101B5">
              <w:trPr>
                <w:trHeight w:val="345"/>
              </w:trPr>
              <w:tc>
                <w:tcPr>
                  <w:tcW w:w="9615" w:type="dxa"/>
                  <w:gridSpan w:val="10"/>
                  <w:hideMark/>
                </w:tcPr>
                <w:p w14:paraId="6D718B0D" w14:textId="77777777" w:rsidR="00F12124" w:rsidRPr="009A78B8" w:rsidRDefault="00F12124" w:rsidP="008101B5">
                  <w:pPr>
                    <w:jc w:val="center"/>
                  </w:pPr>
                  <w:r w:rsidRPr="009A78B8">
                    <w:t xml:space="preserve">ДОГОВОР №______                                           </w:t>
                  </w:r>
                </w:p>
              </w:tc>
            </w:tr>
            <w:tr w:rsidR="00F12124" w:rsidRPr="009A78B8" w14:paraId="41F07730" w14:textId="77777777" w:rsidTr="008101B5">
              <w:trPr>
                <w:trHeight w:val="345"/>
              </w:trPr>
              <w:tc>
                <w:tcPr>
                  <w:tcW w:w="9615" w:type="dxa"/>
                  <w:gridSpan w:val="10"/>
                  <w:hideMark/>
                </w:tcPr>
                <w:p w14:paraId="198C99AE" w14:textId="77777777" w:rsidR="00F12124" w:rsidRPr="009A78B8" w:rsidRDefault="00F12124" w:rsidP="008101B5">
                  <w:pPr>
                    <w:jc w:val="center"/>
                  </w:pPr>
                  <w:r w:rsidRPr="009A78B8">
                    <w:t>возмездного оказания медицинских услуг.</w:t>
                  </w:r>
                </w:p>
              </w:tc>
            </w:tr>
            <w:tr w:rsidR="00F12124" w:rsidRPr="009A78B8" w14:paraId="7E7F47EE" w14:textId="77777777" w:rsidTr="008101B5">
              <w:trPr>
                <w:trHeight w:val="345"/>
              </w:trPr>
              <w:tc>
                <w:tcPr>
                  <w:tcW w:w="9615" w:type="dxa"/>
                  <w:gridSpan w:val="10"/>
                  <w:hideMark/>
                </w:tcPr>
                <w:p w14:paraId="41193126" w14:textId="77777777" w:rsidR="00F12124" w:rsidRPr="009A78B8" w:rsidRDefault="00F12124" w:rsidP="008101B5"/>
              </w:tc>
            </w:tr>
            <w:tr w:rsidR="00F12124" w:rsidRPr="009A78B8" w14:paraId="2A43BEF5" w14:textId="77777777" w:rsidTr="008101B5">
              <w:trPr>
                <w:trHeight w:val="345"/>
              </w:trPr>
              <w:tc>
                <w:tcPr>
                  <w:tcW w:w="6696" w:type="dxa"/>
                  <w:gridSpan w:val="2"/>
                  <w:hideMark/>
                </w:tcPr>
                <w:p w14:paraId="73F78073" w14:textId="77777777" w:rsidR="00F12124" w:rsidRPr="009A78B8" w:rsidRDefault="00F12124" w:rsidP="008101B5"/>
              </w:tc>
              <w:tc>
                <w:tcPr>
                  <w:tcW w:w="909" w:type="dxa"/>
                  <w:gridSpan w:val="3"/>
                  <w:hideMark/>
                </w:tcPr>
                <w:p w14:paraId="7907B9E1" w14:textId="77777777" w:rsidR="00F12124" w:rsidRPr="009A78B8" w:rsidRDefault="00F12124" w:rsidP="008101B5"/>
              </w:tc>
              <w:tc>
                <w:tcPr>
                  <w:tcW w:w="2010" w:type="dxa"/>
                  <w:gridSpan w:val="5"/>
                  <w:hideMark/>
                </w:tcPr>
                <w:p w14:paraId="3872E18D" w14:textId="77777777" w:rsidR="00F12124" w:rsidRPr="009A78B8" w:rsidRDefault="00F12124" w:rsidP="008101B5">
                  <w:pPr>
                    <w:jc w:val="right"/>
                  </w:pPr>
                  <w:r w:rsidRPr="009A78B8">
                    <w:t>____________</w:t>
                  </w:r>
                </w:p>
              </w:tc>
            </w:tr>
            <w:tr w:rsidR="00F12124" w:rsidRPr="009A78B8" w14:paraId="4921EF61" w14:textId="77777777" w:rsidTr="008101B5">
              <w:trPr>
                <w:trHeight w:val="345"/>
              </w:trPr>
              <w:tc>
                <w:tcPr>
                  <w:tcW w:w="9615" w:type="dxa"/>
                  <w:gridSpan w:val="10"/>
                  <w:hideMark/>
                </w:tcPr>
                <w:p w14:paraId="04018397" w14:textId="77777777" w:rsidR="00F12124" w:rsidRPr="009A78B8" w:rsidRDefault="00F12124" w:rsidP="008101B5"/>
              </w:tc>
            </w:tr>
            <w:tr w:rsidR="00F12124" w:rsidRPr="009A78B8" w14:paraId="4C7969B5" w14:textId="77777777" w:rsidTr="008101B5">
              <w:trPr>
                <w:trHeight w:val="915"/>
              </w:trPr>
              <w:tc>
                <w:tcPr>
                  <w:tcW w:w="9615" w:type="dxa"/>
                  <w:gridSpan w:val="10"/>
                  <w:hideMark/>
                </w:tcPr>
                <w:p w14:paraId="35E92691" w14:textId="77777777" w:rsidR="00F12124" w:rsidRPr="009A78B8" w:rsidRDefault="00F12124" w:rsidP="008101B5">
                  <w:pPr>
                    <w:jc w:val="both"/>
                  </w:pPr>
                  <w:r w:rsidRPr="009A78B8">
                    <w:t>Учреждение здравоохранения "Жлобинская центральная районная больница", именуемое в дальнейшем «Исполнитель», в лице кассира ______________, действующего на основании Доверенность _______________, с одной стороны, и гражданин РБ _____________, именуемый (ая) в дальнейшем «Заказчик», действующий (ая) на основании собственного волеизъявления, паспорт ___________, выдан ____________, с другой стороны, заключили настоящий договор о нижеследующем:</w:t>
                  </w:r>
                </w:p>
              </w:tc>
            </w:tr>
            <w:tr w:rsidR="00F12124" w:rsidRPr="009A78B8" w14:paraId="6DC21004" w14:textId="77777777" w:rsidTr="008101B5">
              <w:trPr>
                <w:trHeight w:val="345"/>
              </w:trPr>
              <w:tc>
                <w:tcPr>
                  <w:tcW w:w="9615" w:type="dxa"/>
                  <w:gridSpan w:val="10"/>
                  <w:hideMark/>
                </w:tcPr>
                <w:p w14:paraId="68D92735" w14:textId="77777777" w:rsidR="00F12124" w:rsidRPr="009A78B8" w:rsidRDefault="00F12124" w:rsidP="008101B5">
                  <w:pPr>
                    <w:jc w:val="both"/>
                  </w:pPr>
                </w:p>
              </w:tc>
            </w:tr>
            <w:tr w:rsidR="00F12124" w:rsidRPr="009A78B8" w14:paraId="54E19BE3" w14:textId="77777777" w:rsidTr="008101B5">
              <w:trPr>
                <w:trHeight w:val="345"/>
              </w:trPr>
              <w:tc>
                <w:tcPr>
                  <w:tcW w:w="9615" w:type="dxa"/>
                  <w:gridSpan w:val="10"/>
                  <w:hideMark/>
                </w:tcPr>
                <w:p w14:paraId="48ED5BA5" w14:textId="77777777" w:rsidR="00F12124" w:rsidRPr="009A78B8" w:rsidRDefault="00F12124" w:rsidP="008101B5">
                  <w:pPr>
                    <w:jc w:val="center"/>
                  </w:pPr>
                  <w:r w:rsidRPr="009A78B8">
                    <w:t>1.ПРЕДМЕТ ДОГОВОРА</w:t>
                  </w:r>
                </w:p>
              </w:tc>
            </w:tr>
            <w:tr w:rsidR="00F12124" w:rsidRPr="009A78B8" w14:paraId="1AB7A2CC" w14:textId="77777777" w:rsidTr="008101B5">
              <w:trPr>
                <w:trHeight w:val="345"/>
              </w:trPr>
              <w:tc>
                <w:tcPr>
                  <w:tcW w:w="9615" w:type="dxa"/>
                  <w:gridSpan w:val="10"/>
                  <w:hideMark/>
                </w:tcPr>
                <w:p w14:paraId="6E263039" w14:textId="77777777" w:rsidR="00F12124" w:rsidRPr="009A78B8" w:rsidRDefault="00F12124" w:rsidP="008101B5">
                  <w:pPr>
                    <w:jc w:val="both"/>
                  </w:pPr>
                  <w:r w:rsidRPr="009A78B8">
                    <w:t>1.1.По настоящему договору Исполнитель обязуется оказать на платной основе Заказчику медицинские услуги:</w:t>
                  </w:r>
                </w:p>
                <w:tbl>
                  <w:tblPr>
                    <w:tblW w:w="9352" w:type="dxa"/>
                    <w:tblCellMar>
                      <w:left w:w="30" w:type="dxa"/>
                      <w:right w:w="0" w:type="dxa"/>
                    </w:tblCellMar>
                    <w:tblLook w:val="04A0" w:firstRow="1" w:lastRow="0" w:firstColumn="1" w:lastColumn="0" w:noHBand="0" w:noVBand="1"/>
                  </w:tblPr>
                  <w:tblGrid>
                    <w:gridCol w:w="259"/>
                    <w:gridCol w:w="2158"/>
                    <w:gridCol w:w="1586"/>
                    <w:gridCol w:w="545"/>
                    <w:gridCol w:w="744"/>
                    <w:gridCol w:w="721"/>
                    <w:gridCol w:w="1296"/>
                    <w:gridCol w:w="1278"/>
                    <w:gridCol w:w="765"/>
                  </w:tblGrid>
                  <w:tr w:rsidR="00F12124" w:rsidRPr="009A78B8" w14:paraId="0E0E0D9C" w14:textId="77777777" w:rsidTr="008101B5">
                    <w:trPr>
                      <w:trHeight w:val="345"/>
                    </w:trPr>
                    <w:tc>
                      <w:tcPr>
                        <w:tcW w:w="0" w:type="auto"/>
                        <w:tcBorders>
                          <w:top w:val="single" w:sz="6" w:space="0" w:color="000000"/>
                          <w:left w:val="single" w:sz="6" w:space="0" w:color="000000"/>
                          <w:bottom w:val="single" w:sz="6" w:space="0" w:color="000000"/>
                          <w:right w:val="single" w:sz="6" w:space="0" w:color="000000"/>
                        </w:tcBorders>
                        <w:hideMark/>
                      </w:tcPr>
                      <w:p w14:paraId="4A14F5F7" w14:textId="77777777" w:rsidR="00F12124" w:rsidRPr="009A78B8" w:rsidRDefault="00F12124" w:rsidP="008101B5">
                        <w:pPr>
                          <w:jc w:val="center"/>
                        </w:pPr>
                        <w:r w:rsidRPr="009A78B8">
                          <w:t>№</w:t>
                        </w:r>
                      </w:p>
                    </w:tc>
                    <w:tc>
                      <w:tcPr>
                        <w:tcW w:w="0" w:type="auto"/>
                        <w:tcBorders>
                          <w:top w:val="single" w:sz="6" w:space="0" w:color="000000"/>
                          <w:left w:val="single" w:sz="6" w:space="0" w:color="000000"/>
                          <w:bottom w:val="single" w:sz="6" w:space="0" w:color="000000"/>
                          <w:right w:val="single" w:sz="6" w:space="0" w:color="000000"/>
                        </w:tcBorders>
                        <w:hideMark/>
                      </w:tcPr>
                      <w:p w14:paraId="212CD6EE" w14:textId="77777777" w:rsidR="00F12124" w:rsidRPr="009A78B8" w:rsidRDefault="00F12124" w:rsidP="008101B5">
                        <w:pPr>
                          <w:jc w:val="center"/>
                        </w:pPr>
                        <w:r w:rsidRPr="009A78B8">
                          <w:t>Медицинская услуга</w:t>
                        </w:r>
                      </w:p>
                    </w:tc>
                    <w:tc>
                      <w:tcPr>
                        <w:tcW w:w="0" w:type="auto"/>
                        <w:tcBorders>
                          <w:top w:val="single" w:sz="6" w:space="0" w:color="000000"/>
                          <w:left w:val="single" w:sz="6" w:space="0" w:color="000000"/>
                          <w:bottom w:val="single" w:sz="6" w:space="0" w:color="000000"/>
                          <w:right w:val="single" w:sz="6" w:space="0" w:color="000000"/>
                        </w:tcBorders>
                        <w:hideMark/>
                      </w:tcPr>
                      <w:p w14:paraId="503E25E7" w14:textId="77777777" w:rsidR="00F12124" w:rsidRPr="009A78B8" w:rsidRDefault="00F12124" w:rsidP="008101B5">
                        <w:pPr>
                          <w:jc w:val="center"/>
                        </w:pPr>
                        <w:r w:rsidRPr="009A78B8">
                          <w:t>Подразделение</w:t>
                        </w:r>
                      </w:p>
                    </w:tc>
                    <w:tc>
                      <w:tcPr>
                        <w:tcW w:w="0" w:type="auto"/>
                        <w:tcBorders>
                          <w:top w:val="single" w:sz="6" w:space="0" w:color="000000"/>
                          <w:left w:val="single" w:sz="6" w:space="0" w:color="000000"/>
                          <w:bottom w:val="single" w:sz="6" w:space="0" w:color="000000"/>
                          <w:right w:val="single" w:sz="6" w:space="0" w:color="000000"/>
                        </w:tcBorders>
                        <w:hideMark/>
                      </w:tcPr>
                      <w:p w14:paraId="7B40E6A8" w14:textId="77777777" w:rsidR="00F12124" w:rsidRPr="009A78B8" w:rsidRDefault="00F12124" w:rsidP="008101B5">
                        <w:pPr>
                          <w:jc w:val="center"/>
                        </w:pPr>
                        <w:r w:rsidRPr="009A78B8">
                          <w:t>Цена</w:t>
                        </w:r>
                      </w:p>
                    </w:tc>
                    <w:tc>
                      <w:tcPr>
                        <w:tcW w:w="0" w:type="auto"/>
                        <w:tcBorders>
                          <w:top w:val="single" w:sz="6" w:space="0" w:color="000000"/>
                          <w:left w:val="single" w:sz="6" w:space="0" w:color="000000"/>
                          <w:bottom w:val="single" w:sz="6" w:space="0" w:color="000000"/>
                          <w:right w:val="single" w:sz="6" w:space="0" w:color="000000"/>
                        </w:tcBorders>
                        <w:hideMark/>
                      </w:tcPr>
                      <w:p w14:paraId="03DDAFC6" w14:textId="77777777" w:rsidR="00F12124" w:rsidRPr="009A78B8" w:rsidRDefault="00F12124" w:rsidP="008101B5">
                        <w:pPr>
                          <w:jc w:val="center"/>
                        </w:pPr>
                        <w:r w:rsidRPr="009A78B8">
                          <w:t>Кол-во</w:t>
                        </w:r>
                      </w:p>
                    </w:tc>
                    <w:tc>
                      <w:tcPr>
                        <w:tcW w:w="0" w:type="auto"/>
                        <w:tcBorders>
                          <w:top w:val="single" w:sz="6" w:space="0" w:color="000000"/>
                          <w:left w:val="single" w:sz="6" w:space="0" w:color="000000"/>
                          <w:bottom w:val="single" w:sz="6" w:space="0" w:color="000000"/>
                          <w:right w:val="single" w:sz="6" w:space="0" w:color="000000"/>
                        </w:tcBorders>
                        <w:hideMark/>
                      </w:tcPr>
                      <w:p w14:paraId="6AACF267" w14:textId="77777777" w:rsidR="00F12124" w:rsidRPr="009A78B8" w:rsidRDefault="00F12124" w:rsidP="008101B5">
                        <w:pPr>
                          <w:jc w:val="center"/>
                        </w:pPr>
                        <w:r w:rsidRPr="009A78B8">
                          <w:t>Сумма</w:t>
                        </w:r>
                      </w:p>
                    </w:tc>
                    <w:tc>
                      <w:tcPr>
                        <w:tcW w:w="0" w:type="auto"/>
                        <w:tcBorders>
                          <w:top w:val="single" w:sz="6" w:space="0" w:color="000000"/>
                          <w:left w:val="single" w:sz="6" w:space="0" w:color="000000"/>
                          <w:bottom w:val="single" w:sz="6" w:space="0" w:color="000000"/>
                          <w:right w:val="single" w:sz="6" w:space="0" w:color="000000"/>
                        </w:tcBorders>
                        <w:hideMark/>
                      </w:tcPr>
                      <w:p w14:paraId="07DC5175" w14:textId="77777777" w:rsidR="00F12124" w:rsidRPr="009A78B8" w:rsidRDefault="00F12124" w:rsidP="008101B5">
                        <w:pPr>
                          <w:jc w:val="center"/>
                        </w:pPr>
                        <w:r w:rsidRPr="009A78B8">
                          <w:t>Ставка НДС</w:t>
                        </w:r>
                      </w:p>
                    </w:tc>
                    <w:tc>
                      <w:tcPr>
                        <w:tcW w:w="0" w:type="auto"/>
                        <w:tcBorders>
                          <w:top w:val="single" w:sz="6" w:space="0" w:color="000000"/>
                          <w:left w:val="single" w:sz="6" w:space="0" w:color="000000"/>
                          <w:bottom w:val="single" w:sz="6" w:space="0" w:color="000000"/>
                          <w:right w:val="single" w:sz="6" w:space="0" w:color="000000"/>
                        </w:tcBorders>
                        <w:hideMark/>
                      </w:tcPr>
                      <w:p w14:paraId="2A2DA888" w14:textId="77777777" w:rsidR="00F12124" w:rsidRPr="009A78B8" w:rsidRDefault="00F12124" w:rsidP="008101B5">
                        <w:pPr>
                          <w:jc w:val="center"/>
                        </w:pPr>
                        <w:r w:rsidRPr="009A78B8">
                          <w:t>Сумма НДС</w:t>
                        </w:r>
                      </w:p>
                    </w:tc>
                    <w:tc>
                      <w:tcPr>
                        <w:tcW w:w="765" w:type="dxa"/>
                        <w:tcBorders>
                          <w:top w:val="single" w:sz="6" w:space="0" w:color="000000"/>
                          <w:left w:val="single" w:sz="6" w:space="0" w:color="000000"/>
                          <w:bottom w:val="single" w:sz="6" w:space="0" w:color="000000"/>
                          <w:right w:val="single" w:sz="6" w:space="0" w:color="000000"/>
                        </w:tcBorders>
                        <w:hideMark/>
                      </w:tcPr>
                      <w:p w14:paraId="34A737A2" w14:textId="77777777" w:rsidR="00F12124" w:rsidRPr="009A78B8" w:rsidRDefault="00F12124" w:rsidP="008101B5">
                        <w:pPr>
                          <w:jc w:val="center"/>
                        </w:pPr>
                        <w:r w:rsidRPr="009A78B8">
                          <w:t>Всего</w:t>
                        </w:r>
                      </w:p>
                    </w:tc>
                  </w:tr>
                  <w:tr w:rsidR="00F12124" w:rsidRPr="009A78B8" w14:paraId="331B2C27" w14:textId="77777777" w:rsidTr="008101B5">
                    <w:trPr>
                      <w:trHeight w:val="554"/>
                    </w:trPr>
                    <w:tc>
                      <w:tcPr>
                        <w:tcW w:w="0" w:type="auto"/>
                        <w:tcBorders>
                          <w:top w:val="single" w:sz="6" w:space="0" w:color="000000"/>
                          <w:left w:val="single" w:sz="6" w:space="0" w:color="000000"/>
                          <w:bottom w:val="single" w:sz="6" w:space="0" w:color="000000"/>
                          <w:right w:val="single" w:sz="6" w:space="0" w:color="000000"/>
                        </w:tcBorders>
                      </w:tcPr>
                      <w:p w14:paraId="4C2CBF49" w14:textId="77777777" w:rsidR="00F12124" w:rsidRPr="009A78B8" w:rsidRDefault="00F12124" w:rsidP="008101B5"/>
                    </w:tc>
                    <w:tc>
                      <w:tcPr>
                        <w:tcW w:w="0" w:type="auto"/>
                        <w:tcBorders>
                          <w:top w:val="single" w:sz="6" w:space="0" w:color="000000"/>
                          <w:left w:val="single" w:sz="6" w:space="0" w:color="000000"/>
                          <w:bottom w:val="single" w:sz="6" w:space="0" w:color="000000"/>
                          <w:right w:val="single" w:sz="6" w:space="0" w:color="000000"/>
                        </w:tcBorders>
                      </w:tcPr>
                      <w:p w14:paraId="6BB33466" w14:textId="77777777" w:rsidR="00F12124" w:rsidRPr="009A78B8" w:rsidRDefault="00F12124" w:rsidP="008101B5"/>
                    </w:tc>
                    <w:tc>
                      <w:tcPr>
                        <w:tcW w:w="0" w:type="auto"/>
                        <w:tcBorders>
                          <w:top w:val="single" w:sz="6" w:space="0" w:color="000000"/>
                          <w:left w:val="single" w:sz="6" w:space="0" w:color="000000"/>
                          <w:bottom w:val="single" w:sz="6" w:space="0" w:color="000000"/>
                          <w:right w:val="single" w:sz="6" w:space="0" w:color="000000"/>
                        </w:tcBorders>
                      </w:tcPr>
                      <w:p w14:paraId="54EE27F0" w14:textId="77777777" w:rsidR="00F12124" w:rsidRPr="009A78B8" w:rsidRDefault="00F12124" w:rsidP="008101B5"/>
                    </w:tc>
                    <w:tc>
                      <w:tcPr>
                        <w:tcW w:w="0" w:type="auto"/>
                        <w:tcBorders>
                          <w:top w:val="single" w:sz="6" w:space="0" w:color="000000"/>
                          <w:left w:val="single" w:sz="6" w:space="0" w:color="000000"/>
                          <w:bottom w:val="single" w:sz="6" w:space="0" w:color="000000"/>
                          <w:right w:val="single" w:sz="6" w:space="0" w:color="000000"/>
                        </w:tcBorders>
                      </w:tcPr>
                      <w:p w14:paraId="4F7EF7D4" w14:textId="77777777" w:rsidR="00F12124" w:rsidRPr="009A78B8" w:rsidRDefault="00F12124" w:rsidP="008101B5">
                        <w:pPr>
                          <w:jc w:val="right"/>
                        </w:pPr>
                      </w:p>
                    </w:tc>
                    <w:tc>
                      <w:tcPr>
                        <w:tcW w:w="0" w:type="auto"/>
                        <w:tcBorders>
                          <w:top w:val="single" w:sz="6" w:space="0" w:color="000000"/>
                          <w:left w:val="single" w:sz="6" w:space="0" w:color="000000"/>
                          <w:bottom w:val="single" w:sz="6" w:space="0" w:color="000000"/>
                          <w:right w:val="single" w:sz="6" w:space="0" w:color="000000"/>
                        </w:tcBorders>
                      </w:tcPr>
                      <w:p w14:paraId="54F67175" w14:textId="77777777" w:rsidR="00F12124" w:rsidRPr="009A78B8" w:rsidRDefault="00F12124" w:rsidP="008101B5">
                        <w:pPr>
                          <w:jc w:val="right"/>
                        </w:pPr>
                      </w:p>
                    </w:tc>
                    <w:tc>
                      <w:tcPr>
                        <w:tcW w:w="0" w:type="auto"/>
                        <w:tcBorders>
                          <w:top w:val="single" w:sz="6" w:space="0" w:color="000000"/>
                          <w:left w:val="single" w:sz="6" w:space="0" w:color="000000"/>
                          <w:bottom w:val="single" w:sz="6" w:space="0" w:color="000000"/>
                          <w:right w:val="single" w:sz="6" w:space="0" w:color="000000"/>
                        </w:tcBorders>
                      </w:tcPr>
                      <w:p w14:paraId="0D6B6F7F" w14:textId="77777777" w:rsidR="00F12124" w:rsidRPr="009A78B8" w:rsidRDefault="00F12124" w:rsidP="008101B5">
                        <w:pPr>
                          <w:jc w:val="right"/>
                        </w:pPr>
                      </w:p>
                    </w:tc>
                    <w:tc>
                      <w:tcPr>
                        <w:tcW w:w="0" w:type="auto"/>
                        <w:tcBorders>
                          <w:top w:val="single" w:sz="6" w:space="0" w:color="000000"/>
                          <w:left w:val="single" w:sz="6" w:space="0" w:color="000000"/>
                          <w:bottom w:val="single" w:sz="6" w:space="0" w:color="000000"/>
                          <w:right w:val="single" w:sz="6" w:space="0" w:color="000000"/>
                        </w:tcBorders>
                      </w:tcPr>
                      <w:p w14:paraId="6DA11461" w14:textId="77777777" w:rsidR="00F12124" w:rsidRPr="009A78B8" w:rsidRDefault="00F12124" w:rsidP="008101B5">
                        <w:pPr>
                          <w:jc w:val="right"/>
                        </w:pPr>
                      </w:p>
                    </w:tc>
                    <w:tc>
                      <w:tcPr>
                        <w:tcW w:w="0" w:type="auto"/>
                        <w:tcBorders>
                          <w:top w:val="single" w:sz="6" w:space="0" w:color="000000"/>
                          <w:left w:val="single" w:sz="6" w:space="0" w:color="000000"/>
                          <w:bottom w:val="single" w:sz="6" w:space="0" w:color="000000"/>
                          <w:right w:val="single" w:sz="6" w:space="0" w:color="000000"/>
                        </w:tcBorders>
                      </w:tcPr>
                      <w:p w14:paraId="5797C4BF" w14:textId="77777777" w:rsidR="00F12124" w:rsidRPr="009A78B8" w:rsidRDefault="00F12124" w:rsidP="008101B5">
                        <w:pPr>
                          <w:jc w:val="right"/>
                        </w:pPr>
                      </w:p>
                    </w:tc>
                    <w:tc>
                      <w:tcPr>
                        <w:tcW w:w="765" w:type="dxa"/>
                        <w:tcBorders>
                          <w:top w:val="single" w:sz="6" w:space="0" w:color="000000"/>
                          <w:left w:val="single" w:sz="6" w:space="0" w:color="000000"/>
                          <w:bottom w:val="single" w:sz="6" w:space="0" w:color="000000"/>
                          <w:right w:val="single" w:sz="6" w:space="0" w:color="000000"/>
                        </w:tcBorders>
                      </w:tcPr>
                      <w:p w14:paraId="7463C8CC" w14:textId="77777777" w:rsidR="00F12124" w:rsidRPr="009A78B8" w:rsidRDefault="00F12124" w:rsidP="008101B5">
                        <w:pPr>
                          <w:jc w:val="right"/>
                        </w:pPr>
                      </w:p>
                    </w:tc>
                  </w:tr>
                  <w:tr w:rsidR="00F12124" w:rsidRPr="009A78B8" w14:paraId="06E762AF" w14:textId="77777777" w:rsidTr="008101B5">
                    <w:trPr>
                      <w:trHeight w:val="345"/>
                    </w:trPr>
                    <w:tc>
                      <w:tcPr>
                        <w:tcW w:w="0" w:type="auto"/>
                        <w:gridSpan w:val="5"/>
                        <w:tcBorders>
                          <w:top w:val="single" w:sz="6" w:space="0" w:color="000000"/>
                          <w:left w:val="single" w:sz="6" w:space="0" w:color="000000"/>
                          <w:bottom w:val="single" w:sz="6" w:space="0" w:color="000000"/>
                          <w:right w:val="single" w:sz="6" w:space="0" w:color="000000"/>
                        </w:tcBorders>
                        <w:hideMark/>
                      </w:tcPr>
                      <w:p w14:paraId="34799954" w14:textId="77777777" w:rsidR="00F12124" w:rsidRPr="009A78B8" w:rsidRDefault="00F12124" w:rsidP="008101B5">
                        <w:pPr>
                          <w:jc w:val="right"/>
                        </w:pPr>
                        <w:r w:rsidRPr="009A78B8">
                          <w:t>Итого:</w:t>
                        </w:r>
                      </w:p>
                    </w:tc>
                    <w:tc>
                      <w:tcPr>
                        <w:tcW w:w="0" w:type="auto"/>
                        <w:tcBorders>
                          <w:top w:val="single" w:sz="6" w:space="0" w:color="000000"/>
                          <w:left w:val="single" w:sz="6" w:space="0" w:color="000000"/>
                          <w:bottom w:val="single" w:sz="6" w:space="0" w:color="000000"/>
                          <w:right w:val="single" w:sz="6" w:space="0" w:color="000000"/>
                        </w:tcBorders>
                        <w:hideMark/>
                      </w:tcPr>
                      <w:p w14:paraId="37FBF818" w14:textId="77777777" w:rsidR="00F12124" w:rsidRPr="009A78B8" w:rsidRDefault="00F12124" w:rsidP="008101B5">
                        <w:pPr>
                          <w:jc w:val="right"/>
                        </w:pPr>
                      </w:p>
                    </w:tc>
                    <w:tc>
                      <w:tcPr>
                        <w:tcW w:w="0" w:type="auto"/>
                        <w:tcBorders>
                          <w:top w:val="single" w:sz="6" w:space="0" w:color="000000"/>
                          <w:left w:val="single" w:sz="6" w:space="0" w:color="000000"/>
                          <w:bottom w:val="single" w:sz="6" w:space="0" w:color="000000"/>
                          <w:right w:val="single" w:sz="6" w:space="0" w:color="000000"/>
                        </w:tcBorders>
                        <w:hideMark/>
                      </w:tcPr>
                      <w:p w14:paraId="58697C9F" w14:textId="77777777" w:rsidR="00F12124" w:rsidRPr="009A78B8" w:rsidRDefault="00F12124" w:rsidP="008101B5">
                        <w:pPr>
                          <w:jc w:val="center"/>
                        </w:pPr>
                        <w:r w:rsidRPr="009A78B8">
                          <w:t>х</w:t>
                        </w:r>
                      </w:p>
                    </w:tc>
                    <w:tc>
                      <w:tcPr>
                        <w:tcW w:w="0" w:type="auto"/>
                        <w:tcBorders>
                          <w:top w:val="single" w:sz="6" w:space="0" w:color="000000"/>
                          <w:left w:val="single" w:sz="6" w:space="0" w:color="000000"/>
                          <w:bottom w:val="single" w:sz="6" w:space="0" w:color="000000"/>
                          <w:right w:val="single" w:sz="6" w:space="0" w:color="000000"/>
                        </w:tcBorders>
                        <w:hideMark/>
                      </w:tcPr>
                      <w:p w14:paraId="61DEB9AD" w14:textId="77777777" w:rsidR="00F12124" w:rsidRPr="009A78B8" w:rsidRDefault="00F12124" w:rsidP="008101B5">
                        <w:pPr>
                          <w:jc w:val="center"/>
                        </w:pPr>
                      </w:p>
                    </w:tc>
                    <w:tc>
                      <w:tcPr>
                        <w:tcW w:w="765" w:type="dxa"/>
                        <w:tcBorders>
                          <w:top w:val="single" w:sz="6" w:space="0" w:color="000000"/>
                          <w:left w:val="single" w:sz="6" w:space="0" w:color="000000"/>
                          <w:bottom w:val="single" w:sz="6" w:space="0" w:color="000000"/>
                          <w:right w:val="single" w:sz="6" w:space="0" w:color="000000"/>
                        </w:tcBorders>
                        <w:hideMark/>
                      </w:tcPr>
                      <w:p w14:paraId="3885FA7D" w14:textId="77777777" w:rsidR="00F12124" w:rsidRPr="009A78B8" w:rsidRDefault="00F12124" w:rsidP="008101B5">
                        <w:pPr>
                          <w:jc w:val="right"/>
                        </w:pPr>
                      </w:p>
                    </w:tc>
                  </w:tr>
                </w:tbl>
                <w:p w14:paraId="75C17BCF" w14:textId="77777777" w:rsidR="00F12124" w:rsidRPr="009A78B8" w:rsidRDefault="00F12124" w:rsidP="008101B5">
                  <w:pPr>
                    <w:jc w:val="both"/>
                  </w:pPr>
                </w:p>
              </w:tc>
            </w:tr>
            <w:tr w:rsidR="00F12124" w:rsidRPr="009A78B8" w14:paraId="51770870" w14:textId="77777777" w:rsidTr="008101B5">
              <w:trPr>
                <w:trHeight w:val="465"/>
              </w:trPr>
              <w:tc>
                <w:tcPr>
                  <w:tcW w:w="9615" w:type="dxa"/>
                  <w:gridSpan w:val="10"/>
                  <w:hideMark/>
                </w:tcPr>
                <w:p w14:paraId="11ED237C" w14:textId="77777777" w:rsidR="00F12124" w:rsidRPr="009A78B8" w:rsidRDefault="00F12124" w:rsidP="008101B5">
                  <w:pPr>
                    <w:jc w:val="both"/>
                  </w:pPr>
                  <w:r w:rsidRPr="009A78B8">
                    <w:t>а Заказчик обязуется своевременно и в полном объеме оплатить эти услуги по ценам (тарифам), установленным действующим у Исполнителя на день оказания услуг прейскурантом, в соответствии с разделом 3 договора.</w:t>
                  </w:r>
                </w:p>
              </w:tc>
            </w:tr>
            <w:tr w:rsidR="00F12124" w:rsidRPr="009A78B8" w14:paraId="2C9E5413" w14:textId="77777777" w:rsidTr="008101B5">
              <w:trPr>
                <w:trHeight w:val="465"/>
              </w:trPr>
              <w:tc>
                <w:tcPr>
                  <w:tcW w:w="9615" w:type="dxa"/>
                  <w:gridSpan w:val="10"/>
                  <w:hideMark/>
                </w:tcPr>
                <w:p w14:paraId="5E8B99F6" w14:textId="77777777" w:rsidR="00F12124" w:rsidRPr="009A78B8" w:rsidRDefault="00F12124" w:rsidP="008101B5">
                  <w:pPr>
                    <w:jc w:val="both"/>
                  </w:pPr>
                  <w:r w:rsidRPr="009A78B8">
                    <w:t>1.2.Исполнитель самостоятельно назначает время и очередность приема пациента, определяет необходимость и сроки, виды оказания медицинских услуг, применяемые лекарственные средства, изделия медицинского назначения и другие расходные материалы.</w:t>
                  </w:r>
                </w:p>
              </w:tc>
            </w:tr>
            <w:tr w:rsidR="00F12124" w:rsidRPr="009A78B8" w14:paraId="5BCDF201" w14:textId="77777777" w:rsidTr="008101B5">
              <w:trPr>
                <w:trHeight w:val="345"/>
              </w:trPr>
              <w:tc>
                <w:tcPr>
                  <w:tcW w:w="9615" w:type="dxa"/>
                  <w:gridSpan w:val="10"/>
                  <w:hideMark/>
                </w:tcPr>
                <w:p w14:paraId="510C3159" w14:textId="77777777" w:rsidR="00F12124" w:rsidRPr="009A78B8" w:rsidRDefault="00F12124" w:rsidP="008101B5">
                  <w:pPr>
                    <w:jc w:val="both"/>
                  </w:pPr>
                </w:p>
              </w:tc>
            </w:tr>
            <w:tr w:rsidR="00F12124" w:rsidRPr="009A78B8" w14:paraId="0F522EB7" w14:textId="77777777" w:rsidTr="008101B5">
              <w:trPr>
                <w:trHeight w:val="345"/>
              </w:trPr>
              <w:tc>
                <w:tcPr>
                  <w:tcW w:w="9615" w:type="dxa"/>
                  <w:gridSpan w:val="10"/>
                  <w:hideMark/>
                </w:tcPr>
                <w:p w14:paraId="06CA05EE" w14:textId="77777777" w:rsidR="00F12124" w:rsidRPr="009A78B8" w:rsidRDefault="00F12124" w:rsidP="008101B5">
                  <w:pPr>
                    <w:jc w:val="center"/>
                  </w:pPr>
                  <w:r w:rsidRPr="009A78B8">
                    <w:t>2.ПРАВА И ОБЯЗАННОСТИ СТОРОН</w:t>
                  </w:r>
                </w:p>
              </w:tc>
            </w:tr>
            <w:tr w:rsidR="00F12124" w:rsidRPr="009A78B8" w14:paraId="743F59A3" w14:textId="77777777" w:rsidTr="008101B5">
              <w:trPr>
                <w:trHeight w:val="345"/>
              </w:trPr>
              <w:tc>
                <w:tcPr>
                  <w:tcW w:w="9615" w:type="dxa"/>
                  <w:gridSpan w:val="10"/>
                  <w:hideMark/>
                </w:tcPr>
                <w:p w14:paraId="5ED6DF3F" w14:textId="77777777" w:rsidR="00F12124" w:rsidRPr="009A78B8" w:rsidRDefault="00F12124" w:rsidP="008101B5">
                  <w:pPr>
                    <w:jc w:val="both"/>
                  </w:pPr>
                  <w:r w:rsidRPr="009A78B8">
                    <w:t>2.1.Исполнитель обязан:</w:t>
                  </w:r>
                </w:p>
              </w:tc>
            </w:tr>
            <w:tr w:rsidR="00F12124" w:rsidRPr="009A78B8" w14:paraId="756CAA9A" w14:textId="77777777" w:rsidTr="008101B5">
              <w:trPr>
                <w:trHeight w:val="345"/>
              </w:trPr>
              <w:tc>
                <w:tcPr>
                  <w:tcW w:w="9615" w:type="dxa"/>
                  <w:gridSpan w:val="10"/>
                  <w:hideMark/>
                </w:tcPr>
                <w:p w14:paraId="3D5EB5AE" w14:textId="77777777" w:rsidR="00F12124" w:rsidRPr="009A78B8" w:rsidRDefault="00F12124" w:rsidP="008101B5">
                  <w:pPr>
                    <w:jc w:val="both"/>
                  </w:pPr>
                  <w:r w:rsidRPr="009A78B8">
                    <w:t>-оказать услуги Заказчику в соответствии с настоящим договором;</w:t>
                  </w:r>
                </w:p>
              </w:tc>
            </w:tr>
            <w:tr w:rsidR="00F12124" w:rsidRPr="009A78B8" w14:paraId="10B4C71D" w14:textId="77777777" w:rsidTr="008101B5">
              <w:trPr>
                <w:trHeight w:val="465"/>
              </w:trPr>
              <w:tc>
                <w:tcPr>
                  <w:tcW w:w="9615" w:type="dxa"/>
                  <w:gridSpan w:val="10"/>
                  <w:hideMark/>
                </w:tcPr>
                <w:p w14:paraId="64D9C057" w14:textId="77777777" w:rsidR="00F12124" w:rsidRPr="009A78B8" w:rsidRDefault="00F12124" w:rsidP="008101B5">
                  <w:pPr>
                    <w:jc w:val="both"/>
                  </w:pPr>
                  <w:r w:rsidRPr="009A78B8">
                    <w:t>-проинформировать Заказчика о диагнозе, сложности исследований, операции и консервативной терапии, обусловленной тяжестью заболевания, в связи с чем возможны осложнения;</w:t>
                  </w:r>
                </w:p>
              </w:tc>
            </w:tr>
            <w:tr w:rsidR="00F12124" w:rsidRPr="009A78B8" w14:paraId="074EEF57" w14:textId="77777777" w:rsidTr="008101B5">
              <w:trPr>
                <w:trHeight w:val="345"/>
              </w:trPr>
              <w:tc>
                <w:tcPr>
                  <w:tcW w:w="9615" w:type="dxa"/>
                  <w:gridSpan w:val="10"/>
                  <w:hideMark/>
                </w:tcPr>
                <w:p w14:paraId="02476088" w14:textId="2C219FED" w:rsidR="002C300A" w:rsidRPr="009A78B8" w:rsidRDefault="00F12124" w:rsidP="00FC23C9">
                  <w:pPr>
                    <w:jc w:val="both"/>
                  </w:pPr>
                  <w:r w:rsidRPr="009A78B8">
                    <w:t>-соблюдать врачебную тайну и правила медицинской этики и деонтологии во взаимоотношениях с Заказчиком;</w:t>
                  </w:r>
                </w:p>
              </w:tc>
            </w:tr>
            <w:tr w:rsidR="00F12124" w:rsidRPr="009A78B8" w14:paraId="1BE12768" w14:textId="77777777" w:rsidTr="008101B5">
              <w:trPr>
                <w:trHeight w:val="465"/>
              </w:trPr>
              <w:tc>
                <w:tcPr>
                  <w:tcW w:w="9615" w:type="dxa"/>
                  <w:gridSpan w:val="10"/>
                  <w:hideMark/>
                </w:tcPr>
                <w:p w14:paraId="7A409D58" w14:textId="77777777" w:rsidR="00F12124" w:rsidRPr="009A78B8" w:rsidRDefault="00F12124" w:rsidP="008101B5">
                  <w:pPr>
                    <w:jc w:val="both"/>
                  </w:pPr>
                  <w:r w:rsidRPr="009A78B8">
                    <w:t>-произвести расчет стоимости оказываемых медицинских услуг в соответствии с действующим у Исполнителя прейскурантом и предоставить счет Заказчику для оплаты;</w:t>
                  </w:r>
                </w:p>
              </w:tc>
            </w:tr>
            <w:tr w:rsidR="00F12124" w:rsidRPr="009A78B8" w14:paraId="5FBFC2E3" w14:textId="77777777" w:rsidTr="008101B5">
              <w:trPr>
                <w:trHeight w:val="345"/>
              </w:trPr>
              <w:tc>
                <w:tcPr>
                  <w:tcW w:w="9615" w:type="dxa"/>
                  <w:gridSpan w:val="10"/>
                  <w:hideMark/>
                </w:tcPr>
                <w:p w14:paraId="27B18172" w14:textId="77777777" w:rsidR="00F12124" w:rsidRPr="009A78B8" w:rsidRDefault="00F12124" w:rsidP="008101B5">
                  <w:pPr>
                    <w:jc w:val="both"/>
                  </w:pPr>
                  <w:r w:rsidRPr="009A78B8">
                    <w:t>-выдавать Заказчику документ, подтверждающий прием наличных денежных средств, в соответствии с законодательством Республики Беларусь.</w:t>
                  </w:r>
                </w:p>
              </w:tc>
            </w:tr>
            <w:tr w:rsidR="00F12124" w:rsidRPr="009A78B8" w14:paraId="6E553493" w14:textId="77777777" w:rsidTr="008101B5">
              <w:trPr>
                <w:trHeight w:val="345"/>
              </w:trPr>
              <w:tc>
                <w:tcPr>
                  <w:tcW w:w="9615" w:type="dxa"/>
                  <w:gridSpan w:val="10"/>
                  <w:hideMark/>
                </w:tcPr>
                <w:p w14:paraId="5AA45B73" w14:textId="77777777" w:rsidR="00F12124" w:rsidRPr="009A78B8" w:rsidRDefault="00F12124" w:rsidP="008101B5">
                  <w:pPr>
                    <w:jc w:val="both"/>
                  </w:pPr>
                  <w:r w:rsidRPr="009A78B8">
                    <w:lastRenderedPageBreak/>
                    <w:t>2.2.Исполнитель имеет право:</w:t>
                  </w:r>
                </w:p>
              </w:tc>
            </w:tr>
            <w:tr w:rsidR="00F12124" w:rsidRPr="009A78B8" w14:paraId="7B2F0DB6" w14:textId="77777777" w:rsidTr="008101B5">
              <w:trPr>
                <w:trHeight w:val="690"/>
              </w:trPr>
              <w:tc>
                <w:tcPr>
                  <w:tcW w:w="9615" w:type="dxa"/>
                  <w:gridSpan w:val="10"/>
                  <w:hideMark/>
                </w:tcPr>
                <w:p w14:paraId="55CED786" w14:textId="77777777" w:rsidR="00F12124" w:rsidRPr="009A78B8" w:rsidRDefault="00F12124" w:rsidP="008101B5">
                  <w:pPr>
                    <w:jc w:val="both"/>
                  </w:pPr>
                  <w:r w:rsidRPr="009A78B8">
                    <w:t>-в случае возникновения неотложных состояний самостоятельно определять объем и характер исследований, манипуляций, оперативных вмешательств, необходимых для установления диагноза, обследования и оказания медицинской помощи Заказчику, в том числе, и не предусмотренных настоящим договором;</w:t>
                  </w:r>
                </w:p>
              </w:tc>
            </w:tr>
            <w:tr w:rsidR="00F12124" w:rsidRPr="009A78B8" w14:paraId="1A6C6154" w14:textId="77777777" w:rsidTr="008101B5">
              <w:trPr>
                <w:trHeight w:val="345"/>
              </w:trPr>
              <w:tc>
                <w:tcPr>
                  <w:tcW w:w="9615" w:type="dxa"/>
                  <w:gridSpan w:val="10"/>
                  <w:hideMark/>
                </w:tcPr>
                <w:p w14:paraId="572DFDBF" w14:textId="77777777" w:rsidR="00F12124" w:rsidRPr="009A78B8" w:rsidRDefault="00F12124" w:rsidP="008101B5">
                  <w:pPr>
                    <w:jc w:val="both"/>
                  </w:pPr>
                  <w:r w:rsidRPr="009A78B8">
                    <w:t>-по медицинским показаниям привлекать внештатный медицинский персонал для обеспечения полного объема медицинских услуг;</w:t>
                  </w:r>
                </w:p>
              </w:tc>
            </w:tr>
            <w:tr w:rsidR="00F12124" w:rsidRPr="009A78B8" w14:paraId="596B87B9" w14:textId="77777777" w:rsidTr="008101B5">
              <w:trPr>
                <w:trHeight w:val="345"/>
              </w:trPr>
              <w:tc>
                <w:tcPr>
                  <w:tcW w:w="9615" w:type="dxa"/>
                  <w:gridSpan w:val="10"/>
                  <w:hideMark/>
                </w:tcPr>
                <w:p w14:paraId="4ADE9E4B" w14:textId="77777777" w:rsidR="00F12124" w:rsidRPr="009A78B8" w:rsidRDefault="00F12124" w:rsidP="008101B5">
                  <w:pPr>
                    <w:jc w:val="both"/>
                  </w:pPr>
                  <w:r w:rsidRPr="009A78B8">
                    <w:t>-осуществлять иные действия, предусмотренные законодательством Республики Беларусь.</w:t>
                  </w:r>
                </w:p>
              </w:tc>
            </w:tr>
            <w:tr w:rsidR="00F12124" w:rsidRPr="009A78B8" w14:paraId="530BBD9F" w14:textId="77777777" w:rsidTr="008101B5">
              <w:trPr>
                <w:trHeight w:val="345"/>
              </w:trPr>
              <w:tc>
                <w:tcPr>
                  <w:tcW w:w="9615" w:type="dxa"/>
                  <w:gridSpan w:val="10"/>
                  <w:hideMark/>
                </w:tcPr>
                <w:p w14:paraId="0D42B44E" w14:textId="77777777" w:rsidR="00F12124" w:rsidRPr="009A78B8" w:rsidRDefault="00F12124" w:rsidP="008101B5">
                  <w:pPr>
                    <w:jc w:val="both"/>
                  </w:pPr>
                  <w:r w:rsidRPr="009A78B8">
                    <w:t>2.3.Заказчик обязан:</w:t>
                  </w:r>
                </w:p>
              </w:tc>
            </w:tr>
            <w:tr w:rsidR="00F12124" w:rsidRPr="009A78B8" w14:paraId="4B60BE0E" w14:textId="77777777" w:rsidTr="008101B5">
              <w:trPr>
                <w:trHeight w:val="690"/>
              </w:trPr>
              <w:tc>
                <w:tcPr>
                  <w:tcW w:w="9615" w:type="dxa"/>
                  <w:gridSpan w:val="10"/>
                  <w:hideMark/>
                </w:tcPr>
                <w:p w14:paraId="047659D4" w14:textId="77777777" w:rsidR="00F12124" w:rsidRPr="009A78B8" w:rsidRDefault="00F12124" w:rsidP="008101B5">
                  <w:pPr>
                    <w:jc w:val="both"/>
                  </w:pPr>
                  <w:r w:rsidRPr="009A78B8">
                    <w:t>-до начала оказания медицинских услуг предоставить Исполнителю информацию о состоянии здоровья (перенесенных и имеющихся заболеваниях, операциях, травмах, проведенных ранее обследованиях и лечении, наличии аллергических реакций, иных обстоятельствах), которая необходима для правильной постановки диагноза, выбора плана оказания услуг и которая может повлиять на результат и качество оказываемых услуг;</w:t>
                  </w:r>
                </w:p>
              </w:tc>
            </w:tr>
            <w:tr w:rsidR="00F12124" w:rsidRPr="009A78B8" w14:paraId="06E4B555" w14:textId="77777777" w:rsidTr="008101B5">
              <w:trPr>
                <w:trHeight w:val="345"/>
              </w:trPr>
              <w:tc>
                <w:tcPr>
                  <w:tcW w:w="9615" w:type="dxa"/>
                  <w:gridSpan w:val="10"/>
                  <w:hideMark/>
                </w:tcPr>
                <w:p w14:paraId="59680716" w14:textId="77777777" w:rsidR="00F12124" w:rsidRPr="009A78B8" w:rsidRDefault="00F12124" w:rsidP="008101B5">
                  <w:pPr>
                    <w:jc w:val="both"/>
                  </w:pPr>
                  <w:r w:rsidRPr="009A78B8">
                    <w:t>-выполнять предписания, назначения, рекомендации Исполнителя, обеспечивающее качественное оказание медицинских услуг;</w:t>
                  </w:r>
                </w:p>
              </w:tc>
            </w:tr>
            <w:tr w:rsidR="00F12124" w:rsidRPr="009A78B8" w14:paraId="065C768E" w14:textId="77777777" w:rsidTr="008101B5">
              <w:trPr>
                <w:trHeight w:val="345"/>
              </w:trPr>
              <w:tc>
                <w:tcPr>
                  <w:tcW w:w="9615" w:type="dxa"/>
                  <w:gridSpan w:val="10"/>
                  <w:hideMark/>
                </w:tcPr>
                <w:p w14:paraId="0F0D254B" w14:textId="77777777" w:rsidR="00F12124" w:rsidRPr="009A78B8" w:rsidRDefault="00F12124" w:rsidP="008101B5">
                  <w:pPr>
                    <w:jc w:val="both"/>
                  </w:pPr>
                  <w:r w:rsidRPr="009A78B8">
                    <w:t>-своевременно и в полном объеме произвести оплату оказанных медицинских услуг;</w:t>
                  </w:r>
                </w:p>
              </w:tc>
            </w:tr>
            <w:tr w:rsidR="00F12124" w:rsidRPr="009A78B8" w14:paraId="4F00D9BB" w14:textId="77777777" w:rsidTr="008101B5">
              <w:trPr>
                <w:trHeight w:val="345"/>
              </w:trPr>
              <w:tc>
                <w:tcPr>
                  <w:tcW w:w="9615" w:type="dxa"/>
                  <w:gridSpan w:val="10"/>
                  <w:hideMark/>
                </w:tcPr>
                <w:p w14:paraId="243CE3EE" w14:textId="77777777" w:rsidR="00F12124" w:rsidRPr="009A78B8" w:rsidRDefault="00F12124" w:rsidP="008101B5">
                  <w:pPr>
                    <w:jc w:val="both"/>
                  </w:pPr>
                  <w:r w:rsidRPr="009A78B8">
                    <w:t>-соблюдать правила внутреннего распорядка для пациентов, принятых у Исполнителя;</w:t>
                  </w:r>
                </w:p>
              </w:tc>
            </w:tr>
            <w:tr w:rsidR="00F12124" w:rsidRPr="009A78B8" w14:paraId="1B5B6651" w14:textId="77777777" w:rsidTr="008101B5">
              <w:trPr>
                <w:trHeight w:val="345"/>
              </w:trPr>
              <w:tc>
                <w:tcPr>
                  <w:tcW w:w="9615" w:type="dxa"/>
                  <w:gridSpan w:val="10"/>
                  <w:hideMark/>
                </w:tcPr>
                <w:p w14:paraId="6EADC494" w14:textId="77777777" w:rsidR="00F12124" w:rsidRPr="009A78B8" w:rsidRDefault="00F12124" w:rsidP="008101B5">
                  <w:pPr>
                    <w:jc w:val="both"/>
                  </w:pPr>
                  <w:r w:rsidRPr="009A78B8">
                    <w:t>-своевременно информировать Исполнителя об обстоятельствах, которые могут повлиять на исполнение настоящего договора;</w:t>
                  </w:r>
                </w:p>
              </w:tc>
            </w:tr>
            <w:tr w:rsidR="00F12124" w:rsidRPr="009A78B8" w14:paraId="33E76E1F" w14:textId="77777777" w:rsidTr="008101B5">
              <w:trPr>
                <w:trHeight w:val="345"/>
              </w:trPr>
              <w:tc>
                <w:tcPr>
                  <w:tcW w:w="9615" w:type="dxa"/>
                  <w:gridSpan w:val="10"/>
                  <w:hideMark/>
                </w:tcPr>
                <w:p w14:paraId="1C70F158" w14:textId="77777777" w:rsidR="00F12124" w:rsidRPr="009A78B8" w:rsidRDefault="00F12124" w:rsidP="008101B5">
                  <w:pPr>
                    <w:jc w:val="both"/>
                  </w:pPr>
                  <w:r w:rsidRPr="009A78B8">
                    <w:t>-выполнять иные обязательства, предусмотренные законодательством Республики Беларусь.</w:t>
                  </w:r>
                </w:p>
              </w:tc>
            </w:tr>
            <w:tr w:rsidR="00F12124" w:rsidRPr="009A78B8" w14:paraId="39172DC6" w14:textId="77777777" w:rsidTr="008101B5">
              <w:trPr>
                <w:trHeight w:val="345"/>
              </w:trPr>
              <w:tc>
                <w:tcPr>
                  <w:tcW w:w="9615" w:type="dxa"/>
                  <w:gridSpan w:val="10"/>
                  <w:hideMark/>
                </w:tcPr>
                <w:p w14:paraId="50787B18" w14:textId="77777777" w:rsidR="00F12124" w:rsidRPr="009A78B8" w:rsidRDefault="00F12124" w:rsidP="008101B5">
                  <w:r w:rsidRPr="009A78B8">
                    <w:t>2.4.Заказчик имеет право:</w:t>
                  </w:r>
                </w:p>
              </w:tc>
            </w:tr>
            <w:tr w:rsidR="00F12124" w:rsidRPr="009A78B8" w14:paraId="484AE554" w14:textId="77777777" w:rsidTr="008101B5">
              <w:trPr>
                <w:trHeight w:val="345"/>
              </w:trPr>
              <w:tc>
                <w:tcPr>
                  <w:tcW w:w="9615" w:type="dxa"/>
                  <w:gridSpan w:val="10"/>
                  <w:hideMark/>
                </w:tcPr>
                <w:p w14:paraId="4943C78A" w14:textId="77777777" w:rsidR="00F12124" w:rsidRPr="009A78B8" w:rsidRDefault="00F12124" w:rsidP="008101B5">
                  <w:pPr>
                    <w:jc w:val="both"/>
                  </w:pPr>
                  <w:r w:rsidRPr="009A78B8">
                    <w:t>-получать от Исполнителя информацию о медицинских услугах;</w:t>
                  </w:r>
                </w:p>
              </w:tc>
            </w:tr>
            <w:tr w:rsidR="00F12124" w:rsidRPr="009A78B8" w14:paraId="24805E98" w14:textId="77777777" w:rsidTr="008101B5">
              <w:trPr>
                <w:trHeight w:val="345"/>
              </w:trPr>
              <w:tc>
                <w:tcPr>
                  <w:tcW w:w="9615" w:type="dxa"/>
                  <w:gridSpan w:val="10"/>
                  <w:hideMark/>
                </w:tcPr>
                <w:p w14:paraId="7C4CAC71" w14:textId="77777777" w:rsidR="00F12124" w:rsidRPr="009A78B8" w:rsidRDefault="00F12124" w:rsidP="008101B5">
                  <w:r w:rsidRPr="009A78B8">
                    <w:t>-требовать предъявления Исполнителем специального разрешения (лицензии) на оказание медицинских услуг.</w:t>
                  </w:r>
                </w:p>
              </w:tc>
            </w:tr>
            <w:tr w:rsidR="00F12124" w:rsidRPr="009A78B8" w14:paraId="4BE09821" w14:textId="77777777" w:rsidTr="008101B5">
              <w:trPr>
                <w:trHeight w:val="345"/>
              </w:trPr>
              <w:tc>
                <w:tcPr>
                  <w:tcW w:w="9615" w:type="dxa"/>
                  <w:gridSpan w:val="10"/>
                  <w:hideMark/>
                </w:tcPr>
                <w:p w14:paraId="6BB9A44A" w14:textId="77777777" w:rsidR="00F12124" w:rsidRPr="009A78B8" w:rsidRDefault="00F12124" w:rsidP="008101B5"/>
              </w:tc>
            </w:tr>
            <w:tr w:rsidR="00F12124" w:rsidRPr="009A78B8" w14:paraId="5F63388D" w14:textId="77777777" w:rsidTr="008101B5">
              <w:trPr>
                <w:trHeight w:val="345"/>
              </w:trPr>
              <w:tc>
                <w:tcPr>
                  <w:tcW w:w="9615" w:type="dxa"/>
                  <w:gridSpan w:val="10"/>
                  <w:hideMark/>
                </w:tcPr>
                <w:p w14:paraId="0238FD8A" w14:textId="77777777" w:rsidR="00F12124" w:rsidRPr="009A78B8" w:rsidRDefault="00F12124" w:rsidP="008101B5">
                  <w:pPr>
                    <w:jc w:val="center"/>
                  </w:pPr>
                  <w:r w:rsidRPr="009A78B8">
                    <w:t>3.СТОИМОСТЬ УСЛУГ И ПОРЯДОК РАСЧЕТОВ</w:t>
                  </w:r>
                </w:p>
              </w:tc>
            </w:tr>
            <w:tr w:rsidR="00F12124" w:rsidRPr="009A78B8" w14:paraId="6EF9B4B5" w14:textId="77777777" w:rsidTr="008101B5">
              <w:trPr>
                <w:trHeight w:val="690"/>
              </w:trPr>
              <w:tc>
                <w:tcPr>
                  <w:tcW w:w="9615" w:type="dxa"/>
                  <w:gridSpan w:val="10"/>
                  <w:hideMark/>
                </w:tcPr>
                <w:p w14:paraId="7C7D5383" w14:textId="77777777" w:rsidR="00F12124" w:rsidRPr="009A78B8" w:rsidRDefault="00F12124" w:rsidP="008101B5">
                  <w:pPr>
                    <w:jc w:val="both"/>
                  </w:pPr>
                  <w:r w:rsidRPr="009A78B8">
                    <w:t>3.1.Стоимость медицинских услуг, оказываемых Заказчику по настоящему договору, определяется в соответствии с утвержденным законодательством Республики Беларусь порядком и на момент заключения договора составляет: ____________________руб. В случае оказания медицинских услуг не в день заключения договора, оплата производится по ценам, действующим на день оказания услуг.</w:t>
                  </w:r>
                </w:p>
              </w:tc>
            </w:tr>
            <w:tr w:rsidR="00F12124" w:rsidRPr="009A78B8" w14:paraId="35F21882" w14:textId="77777777" w:rsidTr="008101B5">
              <w:trPr>
                <w:trHeight w:val="345"/>
              </w:trPr>
              <w:tc>
                <w:tcPr>
                  <w:tcW w:w="9615" w:type="dxa"/>
                  <w:gridSpan w:val="10"/>
                  <w:hideMark/>
                </w:tcPr>
                <w:p w14:paraId="7C968826" w14:textId="77777777" w:rsidR="00F12124" w:rsidRPr="009A78B8" w:rsidRDefault="00F12124" w:rsidP="008101B5">
                  <w:pPr>
                    <w:jc w:val="both"/>
                  </w:pPr>
                  <w:r w:rsidRPr="009A78B8">
                    <w:t>3.2.Заказчик оплачивает стоимость медицинских услуг путем предварительного внесения денежных средств в кассу отделения платных услуг.</w:t>
                  </w:r>
                </w:p>
              </w:tc>
            </w:tr>
            <w:tr w:rsidR="00F12124" w:rsidRPr="009A78B8" w14:paraId="421F0C80" w14:textId="77777777" w:rsidTr="008101B5">
              <w:trPr>
                <w:trHeight w:val="465"/>
              </w:trPr>
              <w:tc>
                <w:tcPr>
                  <w:tcW w:w="9615" w:type="dxa"/>
                  <w:gridSpan w:val="10"/>
                  <w:hideMark/>
                </w:tcPr>
                <w:p w14:paraId="23A31310" w14:textId="74FC5130" w:rsidR="002C300A" w:rsidRPr="009A78B8" w:rsidRDefault="00F12124" w:rsidP="00FC23C9">
                  <w:pPr>
                    <w:jc w:val="both"/>
                  </w:pPr>
                  <w:r w:rsidRPr="009A78B8">
                    <w:t>3.3.Стоимость услуг может быть увеличена по согласованию с Заказчиком в случае оказания последнему дополнительных медицинских услуг, в том числе и по просьбе Заказчика.</w:t>
                  </w:r>
                </w:p>
              </w:tc>
            </w:tr>
            <w:tr w:rsidR="00F12124" w:rsidRPr="009A78B8" w14:paraId="036DD528" w14:textId="77777777" w:rsidTr="008101B5">
              <w:trPr>
                <w:trHeight w:val="690"/>
              </w:trPr>
              <w:tc>
                <w:tcPr>
                  <w:tcW w:w="9615" w:type="dxa"/>
                  <w:gridSpan w:val="10"/>
                  <w:hideMark/>
                </w:tcPr>
                <w:p w14:paraId="3C2F737A" w14:textId="77777777" w:rsidR="00F12124" w:rsidRPr="009A78B8" w:rsidRDefault="00F12124" w:rsidP="008101B5">
                  <w:pPr>
                    <w:jc w:val="both"/>
                  </w:pPr>
                  <w:r w:rsidRPr="009A78B8">
                    <w:t>3.4.При неоказании (уменьшении объема) медицинских услуг Заказчик вправе обратиться к Исполнителю не позднее одного года с момента заключения договора за возвратом денежных средств. Исполнитель производит возврат денежных средств Заказчику не позднее 30 (тридцать) банковских дней с момента обращения на основании предоставленных соответствующего заявления, договора и чека.</w:t>
                  </w:r>
                </w:p>
              </w:tc>
            </w:tr>
            <w:tr w:rsidR="00F12124" w:rsidRPr="009A78B8" w14:paraId="6B6A7241" w14:textId="77777777" w:rsidTr="008101B5">
              <w:trPr>
                <w:trHeight w:val="345"/>
              </w:trPr>
              <w:tc>
                <w:tcPr>
                  <w:tcW w:w="9615" w:type="dxa"/>
                  <w:gridSpan w:val="10"/>
                  <w:hideMark/>
                </w:tcPr>
                <w:p w14:paraId="27971E19" w14:textId="77777777" w:rsidR="00F12124" w:rsidRPr="009A78B8" w:rsidRDefault="00F12124" w:rsidP="008101B5">
                  <w:pPr>
                    <w:jc w:val="both"/>
                  </w:pPr>
                </w:p>
              </w:tc>
            </w:tr>
            <w:tr w:rsidR="00F12124" w:rsidRPr="009A78B8" w14:paraId="4DBE88B9" w14:textId="77777777" w:rsidTr="008101B5">
              <w:trPr>
                <w:trHeight w:val="345"/>
              </w:trPr>
              <w:tc>
                <w:tcPr>
                  <w:tcW w:w="9615" w:type="dxa"/>
                  <w:gridSpan w:val="10"/>
                  <w:hideMark/>
                </w:tcPr>
                <w:p w14:paraId="34B0B7DA" w14:textId="77777777" w:rsidR="002C300A" w:rsidRPr="009A78B8" w:rsidRDefault="002C300A" w:rsidP="008101B5">
                  <w:pPr>
                    <w:jc w:val="center"/>
                  </w:pPr>
                </w:p>
                <w:p w14:paraId="6DAE2B43" w14:textId="61753B56" w:rsidR="00F12124" w:rsidRPr="009A78B8" w:rsidRDefault="00F12124" w:rsidP="008101B5">
                  <w:pPr>
                    <w:jc w:val="center"/>
                  </w:pPr>
                  <w:r w:rsidRPr="009A78B8">
                    <w:t>4.ОТВЕТСТВЕННОСТЬ СТОРОН</w:t>
                  </w:r>
                </w:p>
              </w:tc>
            </w:tr>
            <w:tr w:rsidR="00F12124" w:rsidRPr="009A78B8" w14:paraId="2CF1FDC6" w14:textId="77777777" w:rsidTr="008101B5">
              <w:trPr>
                <w:trHeight w:val="465"/>
              </w:trPr>
              <w:tc>
                <w:tcPr>
                  <w:tcW w:w="9615" w:type="dxa"/>
                  <w:gridSpan w:val="10"/>
                  <w:hideMark/>
                </w:tcPr>
                <w:p w14:paraId="219003E4" w14:textId="77777777" w:rsidR="00F12124" w:rsidRPr="009A78B8" w:rsidRDefault="00F12124" w:rsidP="008101B5">
                  <w:pPr>
                    <w:jc w:val="both"/>
                  </w:pPr>
                  <w:r w:rsidRPr="009A78B8">
                    <w:t>4.1.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w:t>
                  </w:r>
                </w:p>
              </w:tc>
            </w:tr>
            <w:tr w:rsidR="00F12124" w:rsidRPr="009A78B8" w14:paraId="7A2F7AC2" w14:textId="77777777" w:rsidTr="008101B5">
              <w:trPr>
                <w:trHeight w:val="690"/>
              </w:trPr>
              <w:tc>
                <w:tcPr>
                  <w:tcW w:w="9615" w:type="dxa"/>
                  <w:gridSpan w:val="10"/>
                  <w:hideMark/>
                </w:tcPr>
                <w:p w14:paraId="5AA15465" w14:textId="77777777" w:rsidR="00F12124" w:rsidRPr="009A78B8" w:rsidRDefault="00F12124" w:rsidP="008101B5">
                  <w:pPr>
                    <w:jc w:val="both"/>
                  </w:pPr>
                  <w:r w:rsidRPr="009A78B8">
                    <w:t xml:space="preserve">4.2.Исполнитель не несет ответственности по настоящему договору за конечный результат оказанных медицинских услуг, в случае возникновения осложнений, вследствие </w:t>
                  </w:r>
                  <w:r w:rsidRPr="009A78B8">
                    <w:lastRenderedPageBreak/>
                    <w:t>невыполнения Заказчиком предписаний, назначений, рекомендаций Исполнителя, предоставления Заказчиком недостоверной информации по настоящему договору, необходимой для принятия решения о лечении.</w:t>
                  </w:r>
                </w:p>
              </w:tc>
            </w:tr>
            <w:tr w:rsidR="00F12124" w:rsidRPr="009A78B8" w14:paraId="394F0626" w14:textId="77777777" w:rsidTr="008101B5">
              <w:trPr>
                <w:trHeight w:val="465"/>
              </w:trPr>
              <w:tc>
                <w:tcPr>
                  <w:tcW w:w="9615" w:type="dxa"/>
                  <w:gridSpan w:val="10"/>
                  <w:hideMark/>
                </w:tcPr>
                <w:p w14:paraId="0A855D0A" w14:textId="77777777" w:rsidR="00F12124" w:rsidRPr="009A78B8" w:rsidRDefault="00F12124" w:rsidP="008101B5">
                  <w:pPr>
                    <w:jc w:val="both"/>
                  </w:pPr>
                  <w:r w:rsidRPr="009A78B8">
                    <w:lastRenderedPageBreak/>
                    <w:t>4.3.В остальных случаях, не оговоренных в настоящем договоре, стороны несут ответственность в соответствии с действующим законодательством Республики Беларусь.</w:t>
                  </w:r>
                </w:p>
              </w:tc>
            </w:tr>
            <w:tr w:rsidR="00F12124" w:rsidRPr="009A78B8" w14:paraId="02B89836" w14:textId="77777777" w:rsidTr="008101B5">
              <w:trPr>
                <w:trHeight w:val="345"/>
              </w:trPr>
              <w:tc>
                <w:tcPr>
                  <w:tcW w:w="9615" w:type="dxa"/>
                  <w:gridSpan w:val="10"/>
                  <w:hideMark/>
                </w:tcPr>
                <w:p w14:paraId="27ABBE84" w14:textId="77777777" w:rsidR="00F12124" w:rsidRPr="009A78B8" w:rsidRDefault="00F12124" w:rsidP="008101B5">
                  <w:pPr>
                    <w:jc w:val="both"/>
                  </w:pPr>
                </w:p>
              </w:tc>
            </w:tr>
            <w:tr w:rsidR="00F12124" w:rsidRPr="009A78B8" w14:paraId="5AF02101" w14:textId="77777777" w:rsidTr="008101B5">
              <w:trPr>
                <w:trHeight w:val="345"/>
              </w:trPr>
              <w:tc>
                <w:tcPr>
                  <w:tcW w:w="9615" w:type="dxa"/>
                  <w:gridSpan w:val="10"/>
                  <w:hideMark/>
                </w:tcPr>
                <w:p w14:paraId="7EB40350" w14:textId="77777777" w:rsidR="00F12124" w:rsidRPr="009A78B8" w:rsidRDefault="00F12124" w:rsidP="008101B5">
                  <w:pPr>
                    <w:jc w:val="center"/>
                  </w:pPr>
                  <w:r w:rsidRPr="009A78B8">
                    <w:t>5.КОНФИДЕНЦИАЛЬНОСТЬ ИНФОРМАЦИИ</w:t>
                  </w:r>
                </w:p>
              </w:tc>
            </w:tr>
            <w:tr w:rsidR="00F12124" w:rsidRPr="009A78B8" w14:paraId="2C3B73FA" w14:textId="77777777" w:rsidTr="008101B5">
              <w:trPr>
                <w:trHeight w:val="465"/>
              </w:trPr>
              <w:tc>
                <w:tcPr>
                  <w:tcW w:w="9615" w:type="dxa"/>
                  <w:gridSpan w:val="10"/>
                  <w:hideMark/>
                </w:tcPr>
                <w:p w14:paraId="492F0764" w14:textId="77777777" w:rsidR="00F12124" w:rsidRPr="009A78B8" w:rsidRDefault="00F12124" w:rsidP="008101B5">
                  <w:pPr>
                    <w:jc w:val="both"/>
                  </w:pPr>
                  <w:r w:rsidRPr="009A78B8">
                    <w:t>5.1.Стороны берут на себя взаимные обязательства по соблюдению конфиденциальности в отношении информации, полученной при исполнении настоящего договора.</w:t>
                  </w:r>
                </w:p>
              </w:tc>
            </w:tr>
            <w:tr w:rsidR="00F12124" w:rsidRPr="009A78B8" w14:paraId="5C4F6931" w14:textId="77777777" w:rsidTr="008101B5">
              <w:trPr>
                <w:trHeight w:val="345"/>
              </w:trPr>
              <w:tc>
                <w:tcPr>
                  <w:tcW w:w="9615" w:type="dxa"/>
                  <w:gridSpan w:val="10"/>
                  <w:hideMark/>
                </w:tcPr>
                <w:p w14:paraId="7FDCFFD4" w14:textId="77777777" w:rsidR="00F12124" w:rsidRPr="009A78B8" w:rsidRDefault="00F12124" w:rsidP="008101B5">
                  <w:pPr>
                    <w:jc w:val="both"/>
                  </w:pPr>
                </w:p>
              </w:tc>
            </w:tr>
            <w:tr w:rsidR="00F12124" w:rsidRPr="009A78B8" w14:paraId="637A196B" w14:textId="77777777" w:rsidTr="008101B5">
              <w:trPr>
                <w:trHeight w:val="345"/>
              </w:trPr>
              <w:tc>
                <w:tcPr>
                  <w:tcW w:w="9615" w:type="dxa"/>
                  <w:gridSpan w:val="10"/>
                  <w:hideMark/>
                </w:tcPr>
                <w:p w14:paraId="6D835C55" w14:textId="77777777" w:rsidR="00F12124" w:rsidRPr="009A78B8" w:rsidRDefault="00F12124" w:rsidP="008101B5">
                  <w:pPr>
                    <w:jc w:val="center"/>
                  </w:pPr>
                  <w:r w:rsidRPr="009A78B8">
                    <w:t>6.ПОРЯДОК РАЗРЕШЕНИЯ СПОРОВ</w:t>
                  </w:r>
                </w:p>
              </w:tc>
            </w:tr>
            <w:tr w:rsidR="00F12124" w:rsidRPr="009A78B8" w14:paraId="29479BF5" w14:textId="77777777" w:rsidTr="008101B5">
              <w:trPr>
                <w:trHeight w:val="465"/>
              </w:trPr>
              <w:tc>
                <w:tcPr>
                  <w:tcW w:w="9615" w:type="dxa"/>
                  <w:gridSpan w:val="10"/>
                  <w:hideMark/>
                </w:tcPr>
                <w:p w14:paraId="5E2E177A" w14:textId="77777777" w:rsidR="00F12124" w:rsidRPr="009A78B8" w:rsidRDefault="00F12124" w:rsidP="008101B5">
                  <w:pPr>
                    <w:jc w:val="both"/>
                  </w:pPr>
                  <w:r w:rsidRPr="009A78B8">
                    <w:t>6.1.Споры между Заказчиком и Исполнителем, возникшие в ходе исполнения настоящего договора, разрешаются по соглашению сторон (путем переговоров) или в судебном порядке, в соответствии с законодательством Республики Беларусь.</w:t>
                  </w:r>
                </w:p>
              </w:tc>
            </w:tr>
            <w:tr w:rsidR="00F12124" w:rsidRPr="009A78B8" w14:paraId="40001821" w14:textId="77777777" w:rsidTr="008101B5">
              <w:trPr>
                <w:trHeight w:val="690"/>
              </w:trPr>
              <w:tc>
                <w:tcPr>
                  <w:tcW w:w="9615" w:type="dxa"/>
                  <w:gridSpan w:val="10"/>
                  <w:hideMark/>
                </w:tcPr>
                <w:p w14:paraId="3B36CA6A" w14:textId="77777777" w:rsidR="00F12124" w:rsidRPr="009A78B8" w:rsidRDefault="00F12124" w:rsidP="008101B5">
                  <w:pPr>
                    <w:jc w:val="both"/>
                  </w:pPr>
                  <w:r w:rsidRPr="009A78B8">
                    <w:t>6.2 Лекарственные средства, изделия медицинского назначения возврату и обмену не подлежат, в соответствии с Перечнем непродовольственных товаров надлежащего качества не подлежащих обмену и возврату, утвержденного Постановления Совета Министров Республики Беларусь от 14.06.2002 г. №778.</w:t>
                  </w:r>
                </w:p>
              </w:tc>
            </w:tr>
            <w:tr w:rsidR="00F12124" w:rsidRPr="009A78B8" w14:paraId="4CE6C0D4" w14:textId="77777777" w:rsidTr="008101B5">
              <w:trPr>
                <w:trHeight w:val="345"/>
              </w:trPr>
              <w:tc>
                <w:tcPr>
                  <w:tcW w:w="9615" w:type="dxa"/>
                  <w:gridSpan w:val="10"/>
                  <w:hideMark/>
                </w:tcPr>
                <w:p w14:paraId="5EAA78BD" w14:textId="77777777" w:rsidR="00F12124" w:rsidRPr="009A78B8" w:rsidRDefault="00F12124" w:rsidP="008101B5">
                  <w:pPr>
                    <w:jc w:val="both"/>
                  </w:pPr>
                </w:p>
              </w:tc>
            </w:tr>
            <w:tr w:rsidR="00F12124" w:rsidRPr="009A78B8" w14:paraId="161D10BC" w14:textId="77777777" w:rsidTr="008101B5">
              <w:trPr>
                <w:trHeight w:val="345"/>
              </w:trPr>
              <w:tc>
                <w:tcPr>
                  <w:tcW w:w="9615" w:type="dxa"/>
                  <w:gridSpan w:val="10"/>
                  <w:hideMark/>
                </w:tcPr>
                <w:p w14:paraId="4B805A82" w14:textId="77777777" w:rsidR="00F12124" w:rsidRPr="009A78B8" w:rsidRDefault="00F12124" w:rsidP="008101B5">
                  <w:pPr>
                    <w:jc w:val="center"/>
                  </w:pPr>
                  <w:r w:rsidRPr="009A78B8">
                    <w:t>7.ЗАКЛЮЧИТЕЛЬНЫЕ ПОЛОЖЕНИЯ</w:t>
                  </w:r>
                </w:p>
              </w:tc>
            </w:tr>
            <w:tr w:rsidR="00F12124" w:rsidRPr="009A78B8" w14:paraId="4D01021E" w14:textId="77777777" w:rsidTr="008101B5">
              <w:trPr>
                <w:trHeight w:val="465"/>
              </w:trPr>
              <w:tc>
                <w:tcPr>
                  <w:tcW w:w="9615" w:type="dxa"/>
                  <w:gridSpan w:val="10"/>
                  <w:hideMark/>
                </w:tcPr>
                <w:p w14:paraId="7417B829" w14:textId="77777777" w:rsidR="00F12124" w:rsidRPr="009A78B8" w:rsidRDefault="00F12124" w:rsidP="008101B5">
                  <w:pPr>
                    <w:jc w:val="both"/>
                  </w:pPr>
                  <w:r w:rsidRPr="009A78B8">
                    <w:t>7.1.Настоящий договор вступает в силу с момента подписания и действует до полного исполнения сторонами обязательств по договору, но не более одного года.</w:t>
                  </w:r>
                </w:p>
              </w:tc>
            </w:tr>
            <w:tr w:rsidR="00F12124" w:rsidRPr="009A78B8" w14:paraId="359130EB" w14:textId="77777777" w:rsidTr="008101B5">
              <w:trPr>
                <w:trHeight w:val="345"/>
              </w:trPr>
              <w:tc>
                <w:tcPr>
                  <w:tcW w:w="9615" w:type="dxa"/>
                  <w:gridSpan w:val="10"/>
                  <w:hideMark/>
                </w:tcPr>
                <w:p w14:paraId="3ABB113D" w14:textId="77777777" w:rsidR="00F12124" w:rsidRPr="009A78B8" w:rsidRDefault="00F12124" w:rsidP="008101B5">
                  <w:pPr>
                    <w:jc w:val="both"/>
                  </w:pPr>
                  <w:r w:rsidRPr="009A78B8">
                    <w:t>7.2.Настоящий договор одновременно является актом приема-передачи оказанных услуг.</w:t>
                  </w:r>
                </w:p>
              </w:tc>
            </w:tr>
            <w:tr w:rsidR="00F12124" w:rsidRPr="009A78B8" w14:paraId="2E48FD3D" w14:textId="77777777" w:rsidTr="008101B5">
              <w:trPr>
                <w:trHeight w:val="465"/>
              </w:trPr>
              <w:tc>
                <w:tcPr>
                  <w:tcW w:w="9615" w:type="dxa"/>
                  <w:gridSpan w:val="10"/>
                  <w:hideMark/>
                </w:tcPr>
                <w:p w14:paraId="1E0E8675" w14:textId="77777777" w:rsidR="00F12124" w:rsidRPr="009A78B8" w:rsidRDefault="00F12124" w:rsidP="008101B5">
                  <w:pPr>
                    <w:jc w:val="both"/>
                  </w:pPr>
                  <w:r w:rsidRPr="009A78B8">
                    <w:t>7.3.Любые изменения и дополнения к настоящему договору действительны при условии, если они совершены в письменной форме и подписаны сторонами либо уполномоченными на то представителями сторон.</w:t>
                  </w:r>
                </w:p>
              </w:tc>
            </w:tr>
            <w:tr w:rsidR="00F12124" w:rsidRPr="009A78B8" w14:paraId="2FC7DFDA" w14:textId="77777777" w:rsidTr="008101B5">
              <w:trPr>
                <w:trHeight w:val="345"/>
              </w:trPr>
              <w:tc>
                <w:tcPr>
                  <w:tcW w:w="9615" w:type="dxa"/>
                  <w:gridSpan w:val="10"/>
                  <w:hideMark/>
                </w:tcPr>
                <w:p w14:paraId="4127D29E" w14:textId="77777777" w:rsidR="00F12124" w:rsidRPr="009A78B8" w:rsidRDefault="00F12124" w:rsidP="008101B5">
                  <w:pPr>
                    <w:jc w:val="both"/>
                  </w:pPr>
                  <w:r w:rsidRPr="009A78B8">
                    <w:t>7.4. Настоящий договор составлен и подписан в 2 (двух) экземплярах, по одному для каждой из сторон, имеющих одинаковую юридическую силу.</w:t>
                  </w:r>
                </w:p>
              </w:tc>
            </w:tr>
            <w:tr w:rsidR="00F12124" w:rsidRPr="009A78B8" w14:paraId="2C578773" w14:textId="77777777" w:rsidTr="008101B5">
              <w:trPr>
                <w:trHeight w:val="345"/>
              </w:trPr>
              <w:tc>
                <w:tcPr>
                  <w:tcW w:w="9615" w:type="dxa"/>
                  <w:gridSpan w:val="10"/>
                  <w:hideMark/>
                </w:tcPr>
                <w:p w14:paraId="21E3699E" w14:textId="77777777" w:rsidR="00F12124" w:rsidRPr="009A78B8" w:rsidRDefault="00F12124" w:rsidP="008101B5">
                  <w:pPr>
                    <w:jc w:val="both"/>
                  </w:pPr>
                </w:p>
              </w:tc>
            </w:tr>
            <w:tr w:rsidR="00F12124" w:rsidRPr="009A78B8" w14:paraId="1249B975" w14:textId="77777777" w:rsidTr="008101B5">
              <w:trPr>
                <w:trHeight w:val="345"/>
              </w:trPr>
              <w:tc>
                <w:tcPr>
                  <w:tcW w:w="9615" w:type="dxa"/>
                  <w:gridSpan w:val="10"/>
                  <w:hideMark/>
                </w:tcPr>
                <w:p w14:paraId="34F41155" w14:textId="2F5F85A1" w:rsidR="00F12124" w:rsidRPr="009A78B8" w:rsidRDefault="00F12124" w:rsidP="008101B5">
                  <w:pPr>
                    <w:jc w:val="center"/>
                  </w:pPr>
                  <w:r w:rsidRPr="009A78B8">
                    <w:t>8.АДРЕСА И РЕКВИЗИТЫ СТОРОН</w:t>
                  </w:r>
                </w:p>
              </w:tc>
            </w:tr>
            <w:tr w:rsidR="00F12124" w:rsidRPr="009A78B8" w14:paraId="41D76552" w14:textId="77777777" w:rsidTr="008101B5">
              <w:trPr>
                <w:trHeight w:val="345"/>
              </w:trPr>
              <w:tc>
                <w:tcPr>
                  <w:tcW w:w="9615" w:type="dxa"/>
                  <w:gridSpan w:val="10"/>
                  <w:hideMark/>
                </w:tcPr>
                <w:p w14:paraId="315C6D3C" w14:textId="77777777" w:rsidR="00F12124" w:rsidRPr="009A78B8" w:rsidRDefault="00F12124" w:rsidP="008101B5">
                  <w:pPr>
                    <w:jc w:val="center"/>
                  </w:pPr>
                </w:p>
              </w:tc>
            </w:tr>
            <w:tr w:rsidR="00F12124" w:rsidRPr="009A78B8" w14:paraId="548F8FCB" w14:textId="77777777" w:rsidTr="008101B5">
              <w:trPr>
                <w:trHeight w:val="345"/>
              </w:trPr>
              <w:tc>
                <w:tcPr>
                  <w:tcW w:w="6696" w:type="dxa"/>
                  <w:gridSpan w:val="2"/>
                  <w:hideMark/>
                </w:tcPr>
                <w:p w14:paraId="7F56E269" w14:textId="77777777" w:rsidR="00F12124" w:rsidRPr="009A78B8" w:rsidRDefault="00F12124" w:rsidP="008101B5">
                  <w:r w:rsidRPr="009A78B8">
                    <w:t>ИСПОЛНИТЕЛЬ</w:t>
                  </w:r>
                </w:p>
              </w:tc>
              <w:tc>
                <w:tcPr>
                  <w:tcW w:w="909" w:type="dxa"/>
                  <w:gridSpan w:val="3"/>
                  <w:hideMark/>
                </w:tcPr>
                <w:p w14:paraId="4338DE5D" w14:textId="77777777" w:rsidR="00F12124" w:rsidRPr="009A78B8" w:rsidRDefault="00F12124" w:rsidP="008101B5"/>
              </w:tc>
              <w:tc>
                <w:tcPr>
                  <w:tcW w:w="2010" w:type="dxa"/>
                  <w:gridSpan w:val="5"/>
                  <w:hideMark/>
                </w:tcPr>
                <w:p w14:paraId="77B77850" w14:textId="77777777" w:rsidR="00F12124" w:rsidRPr="009A78B8" w:rsidRDefault="00F12124" w:rsidP="008101B5">
                  <w:r w:rsidRPr="009A78B8">
                    <w:t>ЗАКАЗЧИК</w:t>
                  </w:r>
                </w:p>
              </w:tc>
            </w:tr>
            <w:tr w:rsidR="00F12124" w:rsidRPr="009A78B8" w14:paraId="3BD6BDC2" w14:textId="77777777" w:rsidTr="008101B5">
              <w:trPr>
                <w:trHeight w:val="465"/>
              </w:trPr>
              <w:tc>
                <w:tcPr>
                  <w:tcW w:w="6696" w:type="dxa"/>
                  <w:gridSpan w:val="2"/>
                  <w:hideMark/>
                </w:tcPr>
                <w:p w14:paraId="228C4CF8" w14:textId="77777777" w:rsidR="00F12124" w:rsidRPr="009A78B8" w:rsidRDefault="00F12124" w:rsidP="008101B5">
                  <w:r w:rsidRPr="009A78B8">
                    <w:t>Учреждение здравоохранения "Жлобинская центральная районная больница"</w:t>
                  </w:r>
                </w:p>
              </w:tc>
              <w:tc>
                <w:tcPr>
                  <w:tcW w:w="909" w:type="dxa"/>
                  <w:gridSpan w:val="3"/>
                  <w:hideMark/>
                </w:tcPr>
                <w:p w14:paraId="7B7180FC" w14:textId="77777777" w:rsidR="00F12124" w:rsidRPr="009A78B8" w:rsidRDefault="00F12124" w:rsidP="008101B5"/>
              </w:tc>
              <w:tc>
                <w:tcPr>
                  <w:tcW w:w="2010" w:type="dxa"/>
                  <w:gridSpan w:val="5"/>
                </w:tcPr>
                <w:p w14:paraId="4C6E3AE8" w14:textId="77777777" w:rsidR="00F12124" w:rsidRPr="009A78B8" w:rsidRDefault="00F12124" w:rsidP="008101B5"/>
              </w:tc>
            </w:tr>
            <w:tr w:rsidR="00F12124" w:rsidRPr="009A78B8" w14:paraId="0D2FAE2B" w14:textId="77777777" w:rsidTr="008101B5">
              <w:trPr>
                <w:trHeight w:val="345"/>
              </w:trPr>
              <w:tc>
                <w:tcPr>
                  <w:tcW w:w="6696" w:type="dxa"/>
                  <w:gridSpan w:val="2"/>
                  <w:hideMark/>
                </w:tcPr>
                <w:p w14:paraId="383A8F66" w14:textId="77777777" w:rsidR="00F12124" w:rsidRPr="009A78B8" w:rsidRDefault="00F12124" w:rsidP="008101B5">
                  <w:r w:rsidRPr="009A78B8">
                    <w:t xml:space="preserve">247210 Гомельская область, г. Жлобин, ул. Воровского,1 </w:t>
                  </w:r>
                </w:p>
              </w:tc>
              <w:tc>
                <w:tcPr>
                  <w:tcW w:w="909" w:type="dxa"/>
                  <w:gridSpan w:val="3"/>
                  <w:hideMark/>
                </w:tcPr>
                <w:p w14:paraId="399C0051" w14:textId="77777777" w:rsidR="00F12124" w:rsidRPr="009A78B8" w:rsidRDefault="00F12124" w:rsidP="008101B5"/>
              </w:tc>
              <w:tc>
                <w:tcPr>
                  <w:tcW w:w="2010" w:type="dxa"/>
                  <w:gridSpan w:val="5"/>
                  <w:hideMark/>
                </w:tcPr>
                <w:p w14:paraId="30C4E91C" w14:textId="77777777" w:rsidR="00F12124" w:rsidRPr="009A78B8" w:rsidRDefault="00F12124" w:rsidP="008101B5"/>
              </w:tc>
            </w:tr>
            <w:tr w:rsidR="00F12124" w:rsidRPr="009A78B8" w14:paraId="027EEF00" w14:textId="77777777" w:rsidTr="008101B5">
              <w:trPr>
                <w:trHeight w:val="465"/>
              </w:trPr>
              <w:tc>
                <w:tcPr>
                  <w:tcW w:w="6696" w:type="dxa"/>
                  <w:gridSpan w:val="2"/>
                  <w:hideMark/>
                </w:tcPr>
                <w:p w14:paraId="793956AC" w14:textId="77777777" w:rsidR="00F12124" w:rsidRPr="009A78B8" w:rsidRDefault="00F12124" w:rsidP="008101B5">
                  <w:r w:rsidRPr="009A78B8">
                    <w:t>Р/СЧЕТ BY07 AKBB 3632 4015 9002 5320 0000 ОАО «АСБ Беларусбанк» БИК AKBBBY2X пр.Дзержинского, 18, 220089, г.Минск</w:t>
                  </w:r>
                </w:p>
              </w:tc>
              <w:tc>
                <w:tcPr>
                  <w:tcW w:w="909" w:type="dxa"/>
                  <w:gridSpan w:val="3"/>
                  <w:hideMark/>
                </w:tcPr>
                <w:p w14:paraId="27BF0763" w14:textId="77777777" w:rsidR="00F12124" w:rsidRPr="009A78B8" w:rsidRDefault="00F12124" w:rsidP="008101B5"/>
              </w:tc>
              <w:tc>
                <w:tcPr>
                  <w:tcW w:w="2010" w:type="dxa"/>
                  <w:gridSpan w:val="5"/>
                  <w:hideMark/>
                </w:tcPr>
                <w:p w14:paraId="668B2107" w14:textId="77777777" w:rsidR="00F12124" w:rsidRPr="009A78B8" w:rsidRDefault="00F12124" w:rsidP="008101B5"/>
              </w:tc>
            </w:tr>
            <w:tr w:rsidR="00F12124" w:rsidRPr="009A78B8" w14:paraId="0B7D3E33" w14:textId="77777777" w:rsidTr="008101B5">
              <w:trPr>
                <w:trHeight w:val="345"/>
              </w:trPr>
              <w:tc>
                <w:tcPr>
                  <w:tcW w:w="6696" w:type="dxa"/>
                  <w:gridSpan w:val="2"/>
                  <w:hideMark/>
                </w:tcPr>
                <w:p w14:paraId="5AA3843A" w14:textId="77777777" w:rsidR="00F12124" w:rsidRPr="009A78B8" w:rsidRDefault="00F12124" w:rsidP="008101B5">
                  <w:r w:rsidRPr="009A78B8">
                    <w:t>400080424, 02014785</w:t>
                  </w:r>
                </w:p>
              </w:tc>
              <w:tc>
                <w:tcPr>
                  <w:tcW w:w="909" w:type="dxa"/>
                  <w:gridSpan w:val="3"/>
                  <w:hideMark/>
                </w:tcPr>
                <w:p w14:paraId="4E148BE0" w14:textId="77777777" w:rsidR="00F12124" w:rsidRPr="009A78B8" w:rsidRDefault="00F12124" w:rsidP="008101B5"/>
              </w:tc>
              <w:tc>
                <w:tcPr>
                  <w:tcW w:w="2010" w:type="dxa"/>
                  <w:gridSpan w:val="5"/>
                  <w:hideMark/>
                </w:tcPr>
                <w:p w14:paraId="0546E2F3" w14:textId="77777777" w:rsidR="00F12124" w:rsidRPr="009A78B8" w:rsidRDefault="00F12124" w:rsidP="008101B5"/>
              </w:tc>
            </w:tr>
            <w:tr w:rsidR="00F12124" w:rsidRPr="009A78B8" w14:paraId="249AB740" w14:textId="77777777" w:rsidTr="008101B5">
              <w:trPr>
                <w:gridAfter w:val="3"/>
                <w:wAfter w:w="1521" w:type="dxa"/>
                <w:trHeight w:val="345"/>
              </w:trPr>
              <w:tc>
                <w:tcPr>
                  <w:tcW w:w="0" w:type="auto"/>
                  <w:tcBorders>
                    <w:bottom w:val="single" w:sz="6" w:space="0" w:color="000000"/>
                  </w:tcBorders>
                  <w:hideMark/>
                </w:tcPr>
                <w:p w14:paraId="5EC7EDA9" w14:textId="77777777" w:rsidR="00F12124" w:rsidRPr="009A78B8" w:rsidRDefault="00F12124" w:rsidP="008101B5"/>
              </w:tc>
              <w:tc>
                <w:tcPr>
                  <w:tcW w:w="5915" w:type="dxa"/>
                  <w:hideMark/>
                </w:tcPr>
                <w:p w14:paraId="36F56302" w14:textId="77777777" w:rsidR="00F12124" w:rsidRPr="009A78B8" w:rsidRDefault="00F12124" w:rsidP="008101B5"/>
              </w:tc>
              <w:tc>
                <w:tcPr>
                  <w:tcW w:w="909" w:type="dxa"/>
                  <w:gridSpan w:val="3"/>
                  <w:hideMark/>
                </w:tcPr>
                <w:p w14:paraId="7EE40BCE" w14:textId="77777777" w:rsidR="00F12124" w:rsidRPr="009A78B8" w:rsidRDefault="00F12124" w:rsidP="008101B5"/>
              </w:tc>
              <w:tc>
                <w:tcPr>
                  <w:tcW w:w="0" w:type="auto"/>
                  <w:tcBorders>
                    <w:bottom w:val="single" w:sz="6" w:space="0" w:color="000000"/>
                  </w:tcBorders>
                  <w:hideMark/>
                </w:tcPr>
                <w:p w14:paraId="0DA5D400" w14:textId="77777777" w:rsidR="00F12124" w:rsidRPr="009A78B8" w:rsidRDefault="00F12124" w:rsidP="008101B5">
                  <w:r w:rsidRPr="009A78B8">
                    <w:t>√</w:t>
                  </w:r>
                </w:p>
              </w:tc>
              <w:tc>
                <w:tcPr>
                  <w:tcW w:w="0" w:type="auto"/>
                  <w:tcBorders>
                    <w:bottom w:val="single" w:sz="6" w:space="0" w:color="000000"/>
                  </w:tcBorders>
                  <w:hideMark/>
                </w:tcPr>
                <w:p w14:paraId="2DC2C8B6" w14:textId="77777777" w:rsidR="00F12124" w:rsidRPr="009A78B8" w:rsidRDefault="00F12124" w:rsidP="008101B5"/>
              </w:tc>
            </w:tr>
            <w:tr w:rsidR="00F12124" w:rsidRPr="009A78B8" w14:paraId="45CE0B88" w14:textId="77777777" w:rsidTr="008101B5">
              <w:trPr>
                <w:gridAfter w:val="1"/>
                <w:wAfter w:w="604" w:type="dxa"/>
                <w:trHeight w:val="345"/>
              </w:trPr>
              <w:tc>
                <w:tcPr>
                  <w:tcW w:w="781" w:type="dxa"/>
                  <w:hideMark/>
                </w:tcPr>
                <w:p w14:paraId="5E74D084" w14:textId="77777777" w:rsidR="00F12124" w:rsidRPr="009A78B8" w:rsidRDefault="00F12124" w:rsidP="008101B5"/>
              </w:tc>
              <w:tc>
                <w:tcPr>
                  <w:tcW w:w="6699" w:type="dxa"/>
                  <w:gridSpan w:val="2"/>
                  <w:hideMark/>
                </w:tcPr>
                <w:p w14:paraId="42702F9F" w14:textId="77777777" w:rsidR="00F12124" w:rsidRPr="009A78B8" w:rsidRDefault="00F12124" w:rsidP="008101B5"/>
              </w:tc>
              <w:tc>
                <w:tcPr>
                  <w:tcW w:w="69" w:type="dxa"/>
                  <w:hideMark/>
                </w:tcPr>
                <w:p w14:paraId="64DFAE2B" w14:textId="77777777" w:rsidR="00F12124" w:rsidRPr="009A78B8" w:rsidRDefault="00F12124" w:rsidP="008101B5"/>
              </w:tc>
              <w:tc>
                <w:tcPr>
                  <w:tcW w:w="0" w:type="auto"/>
                  <w:hideMark/>
                </w:tcPr>
                <w:p w14:paraId="7429856E" w14:textId="77777777" w:rsidR="00F12124" w:rsidRPr="009A78B8" w:rsidRDefault="00F12124" w:rsidP="008101B5"/>
              </w:tc>
              <w:tc>
                <w:tcPr>
                  <w:tcW w:w="0" w:type="auto"/>
                  <w:hideMark/>
                </w:tcPr>
                <w:p w14:paraId="77F0B6AF" w14:textId="77777777" w:rsidR="00F12124" w:rsidRPr="009A78B8" w:rsidRDefault="00F12124" w:rsidP="008101B5"/>
              </w:tc>
              <w:tc>
                <w:tcPr>
                  <w:tcW w:w="0" w:type="auto"/>
                  <w:hideMark/>
                </w:tcPr>
                <w:p w14:paraId="689D3CCD" w14:textId="77777777" w:rsidR="00F12124" w:rsidRPr="009A78B8" w:rsidRDefault="00F12124" w:rsidP="008101B5"/>
              </w:tc>
              <w:tc>
                <w:tcPr>
                  <w:tcW w:w="813" w:type="dxa"/>
                  <w:hideMark/>
                </w:tcPr>
                <w:p w14:paraId="73326D98" w14:textId="77777777" w:rsidR="00F12124" w:rsidRPr="009A78B8" w:rsidRDefault="00F12124" w:rsidP="008101B5"/>
              </w:tc>
              <w:tc>
                <w:tcPr>
                  <w:tcW w:w="0" w:type="auto"/>
                  <w:hideMark/>
                </w:tcPr>
                <w:p w14:paraId="70A35A59" w14:textId="77777777" w:rsidR="00F12124" w:rsidRPr="009A78B8" w:rsidRDefault="00F12124" w:rsidP="008101B5"/>
              </w:tc>
            </w:tr>
            <w:tr w:rsidR="00F12124" w:rsidRPr="009A78B8" w14:paraId="10FC6048" w14:textId="77777777" w:rsidTr="008101B5">
              <w:trPr>
                <w:gridAfter w:val="3"/>
                <w:wAfter w:w="1521" w:type="dxa"/>
                <w:trHeight w:val="345"/>
              </w:trPr>
              <w:tc>
                <w:tcPr>
                  <w:tcW w:w="7605" w:type="dxa"/>
                  <w:gridSpan w:val="5"/>
                  <w:hideMark/>
                </w:tcPr>
                <w:p w14:paraId="0C9D3C59" w14:textId="77777777" w:rsidR="00F12124" w:rsidRPr="009A78B8" w:rsidRDefault="00F12124" w:rsidP="008101B5">
                  <w:r w:rsidRPr="009A78B8">
                    <w:t>Расчет произвел кассир: _________________________</w:t>
                  </w:r>
                </w:p>
              </w:tc>
              <w:tc>
                <w:tcPr>
                  <w:tcW w:w="0" w:type="auto"/>
                  <w:gridSpan w:val="2"/>
                  <w:tcBorders>
                    <w:bottom w:val="nil"/>
                  </w:tcBorders>
                  <w:hideMark/>
                </w:tcPr>
                <w:p w14:paraId="0720D0F1" w14:textId="77777777" w:rsidR="00F12124" w:rsidRPr="009A78B8" w:rsidRDefault="00F12124" w:rsidP="008101B5"/>
              </w:tc>
            </w:tr>
          </w:tbl>
          <w:p w14:paraId="3D065C82" w14:textId="77777777" w:rsidR="00F12124" w:rsidRPr="009A78B8" w:rsidRDefault="00F12124" w:rsidP="008101B5">
            <w:pPr>
              <w:jc w:val="center"/>
              <w:rPr>
                <w:sz w:val="28"/>
                <w:szCs w:val="28"/>
              </w:rPr>
            </w:pPr>
          </w:p>
        </w:tc>
        <w:tc>
          <w:tcPr>
            <w:tcW w:w="9281" w:type="dxa"/>
            <w:gridSpan w:val="17"/>
            <w:tcBorders>
              <w:top w:val="nil"/>
              <w:left w:val="nil"/>
              <w:bottom w:val="nil"/>
              <w:right w:val="nil"/>
            </w:tcBorders>
            <w:shd w:val="clear" w:color="auto" w:fill="auto"/>
          </w:tcPr>
          <w:p w14:paraId="3817C377" w14:textId="77777777" w:rsidR="00F12124" w:rsidRPr="009A78B8" w:rsidRDefault="00F12124" w:rsidP="008101B5">
            <w:pPr>
              <w:jc w:val="center"/>
              <w:rPr>
                <w:sz w:val="28"/>
                <w:szCs w:val="28"/>
              </w:rPr>
            </w:pPr>
          </w:p>
        </w:tc>
      </w:tr>
      <w:tr w:rsidR="00F12124" w:rsidRPr="009A78B8" w14:paraId="1121C764" w14:textId="77777777" w:rsidTr="008101B5">
        <w:trPr>
          <w:gridAfter w:val="2"/>
          <w:wAfter w:w="417" w:type="dxa"/>
          <w:trHeight w:val="259"/>
        </w:trPr>
        <w:tc>
          <w:tcPr>
            <w:tcW w:w="9831" w:type="dxa"/>
            <w:gridSpan w:val="2"/>
            <w:tcBorders>
              <w:top w:val="nil"/>
              <w:left w:val="nil"/>
              <w:bottom w:val="nil"/>
              <w:right w:val="nil"/>
            </w:tcBorders>
          </w:tcPr>
          <w:p w14:paraId="1380ECBA" w14:textId="77777777" w:rsidR="00F12124" w:rsidRPr="009A78B8" w:rsidRDefault="00F12124" w:rsidP="008101B5">
            <w:pPr>
              <w:jc w:val="center"/>
              <w:rPr>
                <w:sz w:val="28"/>
                <w:szCs w:val="28"/>
              </w:rPr>
            </w:pPr>
          </w:p>
        </w:tc>
        <w:tc>
          <w:tcPr>
            <w:tcW w:w="9281" w:type="dxa"/>
            <w:gridSpan w:val="17"/>
            <w:tcBorders>
              <w:top w:val="nil"/>
              <w:left w:val="nil"/>
              <w:bottom w:val="nil"/>
              <w:right w:val="nil"/>
            </w:tcBorders>
            <w:shd w:val="clear" w:color="auto" w:fill="auto"/>
          </w:tcPr>
          <w:p w14:paraId="54064F6C" w14:textId="77777777" w:rsidR="00F12124" w:rsidRPr="009A78B8" w:rsidRDefault="00F12124" w:rsidP="008101B5">
            <w:pPr>
              <w:jc w:val="center"/>
              <w:rPr>
                <w:sz w:val="28"/>
                <w:szCs w:val="28"/>
              </w:rPr>
            </w:pPr>
          </w:p>
        </w:tc>
      </w:tr>
      <w:tr w:rsidR="00F12124" w:rsidRPr="009A78B8" w14:paraId="61F0C6EF" w14:textId="77777777" w:rsidTr="008101B5">
        <w:trPr>
          <w:trHeight w:val="259"/>
        </w:trPr>
        <w:tc>
          <w:tcPr>
            <w:tcW w:w="9072" w:type="dxa"/>
            <w:tcBorders>
              <w:top w:val="nil"/>
              <w:left w:val="nil"/>
              <w:bottom w:val="nil"/>
              <w:right w:val="nil"/>
            </w:tcBorders>
            <w:shd w:val="clear" w:color="auto" w:fill="auto"/>
            <w:noWrap/>
            <w:vAlign w:val="bottom"/>
            <w:hideMark/>
          </w:tcPr>
          <w:p w14:paraId="57EB030B" w14:textId="77777777" w:rsidR="00F12124" w:rsidRPr="009A78B8" w:rsidRDefault="00F12124" w:rsidP="008101B5">
            <w:pPr>
              <w:jc w:val="center"/>
            </w:pPr>
          </w:p>
        </w:tc>
        <w:tc>
          <w:tcPr>
            <w:tcW w:w="1639" w:type="dxa"/>
            <w:gridSpan w:val="2"/>
            <w:tcBorders>
              <w:top w:val="nil"/>
              <w:left w:val="nil"/>
              <w:bottom w:val="nil"/>
              <w:right w:val="nil"/>
            </w:tcBorders>
            <w:shd w:val="clear" w:color="auto" w:fill="auto"/>
            <w:noWrap/>
            <w:vAlign w:val="bottom"/>
          </w:tcPr>
          <w:p w14:paraId="6DE0B448" w14:textId="77777777" w:rsidR="00F12124" w:rsidRPr="009A78B8" w:rsidRDefault="00F12124" w:rsidP="008101B5">
            <w:pPr>
              <w:rPr>
                <w:sz w:val="28"/>
                <w:szCs w:val="28"/>
              </w:rPr>
            </w:pPr>
          </w:p>
        </w:tc>
        <w:tc>
          <w:tcPr>
            <w:tcW w:w="980" w:type="dxa"/>
            <w:tcBorders>
              <w:top w:val="nil"/>
              <w:left w:val="nil"/>
              <w:bottom w:val="nil"/>
              <w:right w:val="nil"/>
            </w:tcBorders>
            <w:shd w:val="clear" w:color="auto" w:fill="auto"/>
            <w:noWrap/>
            <w:vAlign w:val="bottom"/>
          </w:tcPr>
          <w:p w14:paraId="60710E96" w14:textId="77777777" w:rsidR="00F12124" w:rsidRPr="009A78B8" w:rsidRDefault="00F12124" w:rsidP="008101B5">
            <w:pPr>
              <w:rPr>
                <w:sz w:val="28"/>
                <w:szCs w:val="28"/>
              </w:rPr>
            </w:pPr>
          </w:p>
        </w:tc>
        <w:tc>
          <w:tcPr>
            <w:tcW w:w="680" w:type="dxa"/>
            <w:tcBorders>
              <w:top w:val="nil"/>
              <w:left w:val="nil"/>
              <w:bottom w:val="nil"/>
              <w:right w:val="nil"/>
            </w:tcBorders>
            <w:shd w:val="clear" w:color="auto" w:fill="auto"/>
            <w:noWrap/>
            <w:vAlign w:val="bottom"/>
          </w:tcPr>
          <w:p w14:paraId="6C498800" w14:textId="77777777" w:rsidR="00F12124" w:rsidRPr="009A78B8" w:rsidRDefault="00F12124" w:rsidP="008101B5">
            <w:pPr>
              <w:rPr>
                <w:sz w:val="28"/>
                <w:szCs w:val="28"/>
              </w:rPr>
            </w:pPr>
          </w:p>
        </w:tc>
        <w:tc>
          <w:tcPr>
            <w:tcW w:w="740" w:type="dxa"/>
            <w:tcBorders>
              <w:top w:val="nil"/>
              <w:left w:val="nil"/>
              <w:bottom w:val="nil"/>
              <w:right w:val="nil"/>
            </w:tcBorders>
            <w:shd w:val="clear" w:color="auto" w:fill="auto"/>
            <w:noWrap/>
            <w:vAlign w:val="bottom"/>
          </w:tcPr>
          <w:p w14:paraId="5BF35D56" w14:textId="77777777" w:rsidR="00F12124" w:rsidRPr="009A78B8" w:rsidRDefault="00F12124" w:rsidP="008101B5">
            <w:pPr>
              <w:rPr>
                <w:sz w:val="28"/>
                <w:szCs w:val="28"/>
              </w:rPr>
            </w:pPr>
          </w:p>
        </w:tc>
        <w:tc>
          <w:tcPr>
            <w:tcW w:w="222" w:type="dxa"/>
            <w:tcBorders>
              <w:top w:val="nil"/>
              <w:left w:val="nil"/>
              <w:bottom w:val="nil"/>
              <w:right w:val="nil"/>
            </w:tcBorders>
          </w:tcPr>
          <w:p w14:paraId="22509777" w14:textId="77777777" w:rsidR="00F12124" w:rsidRPr="009A78B8" w:rsidRDefault="00F12124" w:rsidP="008101B5">
            <w:pPr>
              <w:rPr>
                <w:sz w:val="28"/>
                <w:szCs w:val="28"/>
              </w:rPr>
            </w:pPr>
          </w:p>
        </w:tc>
        <w:tc>
          <w:tcPr>
            <w:tcW w:w="580" w:type="dxa"/>
            <w:tcBorders>
              <w:top w:val="nil"/>
              <w:left w:val="nil"/>
              <w:bottom w:val="nil"/>
              <w:right w:val="nil"/>
            </w:tcBorders>
            <w:shd w:val="clear" w:color="auto" w:fill="auto"/>
            <w:noWrap/>
            <w:vAlign w:val="bottom"/>
          </w:tcPr>
          <w:p w14:paraId="08CF874D" w14:textId="77777777" w:rsidR="00F12124" w:rsidRPr="009A78B8" w:rsidRDefault="00F12124" w:rsidP="008101B5">
            <w:pPr>
              <w:rPr>
                <w:sz w:val="28"/>
                <w:szCs w:val="28"/>
              </w:rPr>
            </w:pPr>
          </w:p>
        </w:tc>
        <w:tc>
          <w:tcPr>
            <w:tcW w:w="580" w:type="dxa"/>
            <w:tcBorders>
              <w:top w:val="nil"/>
              <w:left w:val="nil"/>
              <w:bottom w:val="nil"/>
              <w:right w:val="nil"/>
            </w:tcBorders>
            <w:shd w:val="clear" w:color="auto" w:fill="auto"/>
            <w:noWrap/>
            <w:vAlign w:val="bottom"/>
          </w:tcPr>
          <w:p w14:paraId="1C864B00" w14:textId="77777777" w:rsidR="00F12124" w:rsidRPr="009A78B8" w:rsidRDefault="00F12124" w:rsidP="008101B5">
            <w:pPr>
              <w:rPr>
                <w:sz w:val="28"/>
                <w:szCs w:val="28"/>
              </w:rPr>
            </w:pPr>
          </w:p>
        </w:tc>
        <w:tc>
          <w:tcPr>
            <w:tcW w:w="420" w:type="dxa"/>
            <w:tcBorders>
              <w:top w:val="nil"/>
              <w:left w:val="nil"/>
              <w:bottom w:val="nil"/>
              <w:right w:val="nil"/>
            </w:tcBorders>
            <w:shd w:val="clear" w:color="auto" w:fill="auto"/>
            <w:noWrap/>
            <w:vAlign w:val="bottom"/>
          </w:tcPr>
          <w:p w14:paraId="66F7F10D" w14:textId="77777777" w:rsidR="00F12124" w:rsidRPr="009A78B8" w:rsidRDefault="00F12124" w:rsidP="008101B5">
            <w:pPr>
              <w:rPr>
                <w:sz w:val="28"/>
                <w:szCs w:val="28"/>
              </w:rPr>
            </w:pPr>
          </w:p>
        </w:tc>
        <w:tc>
          <w:tcPr>
            <w:tcW w:w="420" w:type="dxa"/>
            <w:tcBorders>
              <w:top w:val="nil"/>
              <w:left w:val="nil"/>
              <w:bottom w:val="nil"/>
              <w:right w:val="nil"/>
            </w:tcBorders>
            <w:shd w:val="clear" w:color="auto" w:fill="auto"/>
            <w:noWrap/>
            <w:vAlign w:val="bottom"/>
          </w:tcPr>
          <w:p w14:paraId="50E76673" w14:textId="77777777" w:rsidR="00F12124" w:rsidRPr="009A78B8" w:rsidRDefault="00F12124" w:rsidP="008101B5">
            <w:pPr>
              <w:rPr>
                <w:sz w:val="28"/>
                <w:szCs w:val="28"/>
              </w:rPr>
            </w:pPr>
          </w:p>
        </w:tc>
        <w:tc>
          <w:tcPr>
            <w:tcW w:w="580" w:type="dxa"/>
            <w:tcBorders>
              <w:top w:val="nil"/>
              <w:left w:val="nil"/>
              <w:bottom w:val="nil"/>
              <w:right w:val="nil"/>
            </w:tcBorders>
            <w:shd w:val="clear" w:color="auto" w:fill="auto"/>
            <w:noWrap/>
            <w:vAlign w:val="bottom"/>
          </w:tcPr>
          <w:p w14:paraId="585224BD" w14:textId="77777777" w:rsidR="00F12124" w:rsidRPr="009A78B8" w:rsidRDefault="00F12124" w:rsidP="008101B5">
            <w:pPr>
              <w:rPr>
                <w:sz w:val="28"/>
                <w:szCs w:val="28"/>
              </w:rPr>
            </w:pPr>
          </w:p>
        </w:tc>
        <w:tc>
          <w:tcPr>
            <w:tcW w:w="580" w:type="dxa"/>
            <w:tcBorders>
              <w:top w:val="nil"/>
              <w:left w:val="nil"/>
              <w:bottom w:val="nil"/>
              <w:right w:val="nil"/>
            </w:tcBorders>
            <w:shd w:val="clear" w:color="auto" w:fill="auto"/>
            <w:noWrap/>
            <w:vAlign w:val="bottom"/>
          </w:tcPr>
          <w:p w14:paraId="62585421" w14:textId="77777777" w:rsidR="00F12124" w:rsidRPr="009A78B8" w:rsidRDefault="00F12124" w:rsidP="008101B5"/>
        </w:tc>
        <w:tc>
          <w:tcPr>
            <w:tcW w:w="420" w:type="dxa"/>
            <w:tcBorders>
              <w:top w:val="nil"/>
              <w:left w:val="nil"/>
              <w:bottom w:val="nil"/>
              <w:right w:val="nil"/>
            </w:tcBorders>
            <w:shd w:val="clear" w:color="auto" w:fill="auto"/>
            <w:noWrap/>
            <w:vAlign w:val="bottom"/>
          </w:tcPr>
          <w:p w14:paraId="71A05E49" w14:textId="77777777" w:rsidR="00F12124" w:rsidRPr="009A78B8" w:rsidRDefault="00F12124" w:rsidP="008101B5">
            <w:pPr>
              <w:rPr>
                <w:sz w:val="20"/>
                <w:szCs w:val="20"/>
              </w:rPr>
            </w:pPr>
          </w:p>
        </w:tc>
        <w:tc>
          <w:tcPr>
            <w:tcW w:w="420" w:type="dxa"/>
            <w:tcBorders>
              <w:top w:val="nil"/>
              <w:left w:val="nil"/>
              <w:bottom w:val="nil"/>
              <w:right w:val="nil"/>
            </w:tcBorders>
            <w:shd w:val="clear" w:color="auto" w:fill="auto"/>
            <w:noWrap/>
            <w:vAlign w:val="bottom"/>
          </w:tcPr>
          <w:p w14:paraId="304E10BB" w14:textId="77777777" w:rsidR="00F12124" w:rsidRPr="009A78B8" w:rsidRDefault="00F12124" w:rsidP="008101B5">
            <w:pPr>
              <w:rPr>
                <w:sz w:val="20"/>
                <w:szCs w:val="20"/>
              </w:rPr>
            </w:pPr>
          </w:p>
        </w:tc>
        <w:tc>
          <w:tcPr>
            <w:tcW w:w="580" w:type="dxa"/>
            <w:tcBorders>
              <w:top w:val="nil"/>
              <w:left w:val="nil"/>
              <w:bottom w:val="nil"/>
              <w:right w:val="nil"/>
            </w:tcBorders>
            <w:shd w:val="clear" w:color="auto" w:fill="auto"/>
            <w:noWrap/>
            <w:vAlign w:val="bottom"/>
          </w:tcPr>
          <w:p w14:paraId="3DE4934D" w14:textId="77777777" w:rsidR="00F12124" w:rsidRPr="009A78B8" w:rsidRDefault="00F12124" w:rsidP="008101B5">
            <w:pPr>
              <w:rPr>
                <w:sz w:val="20"/>
                <w:szCs w:val="20"/>
              </w:rPr>
            </w:pPr>
          </w:p>
        </w:tc>
        <w:tc>
          <w:tcPr>
            <w:tcW w:w="580" w:type="dxa"/>
            <w:tcBorders>
              <w:top w:val="nil"/>
              <w:left w:val="nil"/>
              <w:bottom w:val="nil"/>
              <w:right w:val="nil"/>
            </w:tcBorders>
            <w:shd w:val="clear" w:color="auto" w:fill="auto"/>
            <w:noWrap/>
            <w:vAlign w:val="bottom"/>
          </w:tcPr>
          <w:p w14:paraId="04F3C1C0" w14:textId="77777777" w:rsidR="00F12124" w:rsidRPr="009A78B8" w:rsidRDefault="00F12124" w:rsidP="008101B5">
            <w:pPr>
              <w:rPr>
                <w:sz w:val="20"/>
                <w:szCs w:val="20"/>
              </w:rPr>
            </w:pPr>
          </w:p>
        </w:tc>
        <w:tc>
          <w:tcPr>
            <w:tcW w:w="400" w:type="dxa"/>
            <w:tcBorders>
              <w:top w:val="nil"/>
              <w:left w:val="nil"/>
              <w:bottom w:val="nil"/>
              <w:right w:val="nil"/>
            </w:tcBorders>
            <w:shd w:val="clear" w:color="auto" w:fill="auto"/>
            <w:noWrap/>
            <w:vAlign w:val="bottom"/>
          </w:tcPr>
          <w:p w14:paraId="165C8EE3" w14:textId="77777777" w:rsidR="00F12124" w:rsidRPr="009A78B8" w:rsidRDefault="00F12124" w:rsidP="008101B5">
            <w:pPr>
              <w:rPr>
                <w:sz w:val="20"/>
                <w:szCs w:val="20"/>
              </w:rPr>
            </w:pPr>
          </w:p>
        </w:tc>
        <w:tc>
          <w:tcPr>
            <w:tcW w:w="400" w:type="dxa"/>
            <w:gridSpan w:val="2"/>
            <w:tcBorders>
              <w:top w:val="nil"/>
              <w:left w:val="nil"/>
              <w:bottom w:val="nil"/>
              <w:right w:val="nil"/>
            </w:tcBorders>
            <w:shd w:val="clear" w:color="auto" w:fill="auto"/>
            <w:noWrap/>
            <w:vAlign w:val="bottom"/>
          </w:tcPr>
          <w:p w14:paraId="77E24D6A" w14:textId="77777777" w:rsidR="00F12124" w:rsidRPr="009A78B8" w:rsidRDefault="00F12124" w:rsidP="008101B5">
            <w:pPr>
              <w:rPr>
                <w:sz w:val="20"/>
                <w:szCs w:val="20"/>
              </w:rPr>
            </w:pPr>
          </w:p>
        </w:tc>
        <w:tc>
          <w:tcPr>
            <w:tcW w:w="236" w:type="dxa"/>
            <w:tcBorders>
              <w:top w:val="nil"/>
              <w:left w:val="nil"/>
              <w:bottom w:val="nil"/>
              <w:right w:val="nil"/>
            </w:tcBorders>
            <w:shd w:val="clear" w:color="auto" w:fill="auto"/>
            <w:noWrap/>
            <w:vAlign w:val="bottom"/>
          </w:tcPr>
          <w:p w14:paraId="3FC0C921" w14:textId="77777777" w:rsidR="00F12124" w:rsidRPr="009A78B8" w:rsidRDefault="00F12124" w:rsidP="008101B5">
            <w:pPr>
              <w:rPr>
                <w:sz w:val="20"/>
                <w:szCs w:val="20"/>
              </w:rPr>
            </w:pPr>
          </w:p>
        </w:tc>
      </w:tr>
    </w:tbl>
    <w:p w14:paraId="3875BE90" w14:textId="77777777" w:rsidR="002C300A" w:rsidRPr="009A78B8" w:rsidRDefault="002C300A" w:rsidP="00F12124">
      <w:pPr>
        <w:ind w:left="6379"/>
        <w:rPr>
          <w:sz w:val="30"/>
          <w:szCs w:val="30"/>
        </w:rPr>
      </w:pPr>
    </w:p>
    <w:p w14:paraId="16505177" w14:textId="77777777" w:rsidR="002C300A" w:rsidRPr="009A78B8" w:rsidRDefault="002C300A" w:rsidP="00F12124">
      <w:pPr>
        <w:ind w:left="6379"/>
        <w:rPr>
          <w:sz w:val="30"/>
          <w:szCs w:val="30"/>
        </w:rPr>
      </w:pPr>
    </w:p>
    <w:p w14:paraId="3D4632AF" w14:textId="77777777" w:rsidR="002C300A" w:rsidRPr="009A78B8" w:rsidRDefault="002C300A" w:rsidP="00F12124">
      <w:pPr>
        <w:ind w:left="6379"/>
        <w:rPr>
          <w:sz w:val="30"/>
          <w:szCs w:val="30"/>
        </w:rPr>
      </w:pPr>
    </w:p>
    <w:p w14:paraId="6D0CB7C2" w14:textId="2251F58F" w:rsidR="00F12124" w:rsidRPr="009A78B8" w:rsidRDefault="00F12124" w:rsidP="00F12124">
      <w:pPr>
        <w:ind w:left="6379"/>
        <w:rPr>
          <w:b/>
          <w:bCs/>
          <w:i/>
          <w:iCs/>
          <w:sz w:val="28"/>
          <w:szCs w:val="28"/>
        </w:rPr>
      </w:pPr>
      <w:r w:rsidRPr="009A78B8">
        <w:rPr>
          <w:b/>
          <w:bCs/>
          <w:i/>
          <w:iCs/>
          <w:sz w:val="28"/>
          <w:szCs w:val="28"/>
        </w:rPr>
        <w:lastRenderedPageBreak/>
        <w:t xml:space="preserve">Приложение 7.1.3                                                                                                         к Положению о порядке оказания платных                                                                                           медицинских услуг                                                                                                              гражданам Республики                                                                                                                Беларусь                                                                                                               </w:t>
      </w:r>
    </w:p>
    <w:p w14:paraId="1BF26DC3" w14:textId="77777777" w:rsidR="00F12124" w:rsidRPr="009A78B8" w:rsidRDefault="00F12124" w:rsidP="00F12124">
      <w:pPr>
        <w:pStyle w:val="a3"/>
        <w:ind w:left="6521"/>
        <w:rPr>
          <w:sz w:val="30"/>
          <w:szCs w:val="30"/>
        </w:rPr>
      </w:pPr>
    </w:p>
    <w:p w14:paraId="3E69950D" w14:textId="77777777" w:rsidR="00F12124" w:rsidRPr="009A78B8" w:rsidRDefault="00F12124" w:rsidP="00F12124">
      <w:pPr>
        <w:pStyle w:val="a3"/>
        <w:ind w:left="6521"/>
        <w:jc w:val="right"/>
        <w:rPr>
          <w:sz w:val="28"/>
          <w:szCs w:val="28"/>
        </w:rPr>
      </w:pPr>
      <w:r w:rsidRPr="009A78B8">
        <w:rPr>
          <w:sz w:val="28"/>
          <w:szCs w:val="28"/>
        </w:rPr>
        <w:t>Форма</w:t>
      </w:r>
    </w:p>
    <w:p w14:paraId="7387EAF0" w14:textId="77777777" w:rsidR="00F12124" w:rsidRPr="009A78B8" w:rsidRDefault="00F12124" w:rsidP="00F12124">
      <w:pPr>
        <w:jc w:val="center"/>
      </w:pPr>
      <w:r w:rsidRPr="009A78B8">
        <w:t xml:space="preserve">Договор возмездного оказания медицинских услуг </w:t>
      </w:r>
    </w:p>
    <w:p w14:paraId="404CE383" w14:textId="77777777" w:rsidR="00F12124" w:rsidRPr="009A78B8" w:rsidRDefault="00F12124" w:rsidP="00F12124">
      <w:pPr>
        <w:jc w:val="center"/>
      </w:pPr>
      <w:r w:rsidRPr="009A78B8">
        <w:t>на стоматологические услуги №____</w:t>
      </w:r>
      <w:r w:rsidRPr="009A78B8">
        <w:tab/>
      </w:r>
    </w:p>
    <w:p w14:paraId="60C0E8D6" w14:textId="77777777" w:rsidR="00F12124" w:rsidRPr="009A78B8" w:rsidRDefault="00F12124" w:rsidP="00F12124">
      <w:pPr>
        <w:jc w:val="center"/>
      </w:pPr>
      <w:r w:rsidRPr="009A78B8">
        <w:t xml:space="preserve">                                                                                                                             _____________</w:t>
      </w:r>
    </w:p>
    <w:p w14:paraId="63B1482F" w14:textId="77777777" w:rsidR="00F12124" w:rsidRPr="009A78B8" w:rsidRDefault="00F12124" w:rsidP="00F12124">
      <w:pPr>
        <w:ind w:firstLine="708"/>
        <w:jc w:val="both"/>
      </w:pPr>
      <w:r w:rsidRPr="009A78B8">
        <w:t>УЗ "Жлобинская центральная районная больница", именуемая в дальнейшем Исполнитель, в лице кассира ________________________________с одной стороны, и гражданин (ка) РБ_____________________, именуемый (-ая) в дальнейшем Заказчик, с другой стороны заключили настоящий договор о нижеследующем:</w:t>
      </w:r>
      <w:r w:rsidRPr="009A78B8">
        <w:tab/>
      </w:r>
      <w:r w:rsidRPr="009A78B8">
        <w:tab/>
      </w:r>
      <w:r w:rsidRPr="009A78B8">
        <w:tab/>
      </w:r>
      <w:r w:rsidRPr="009A78B8">
        <w:tab/>
      </w:r>
    </w:p>
    <w:p w14:paraId="232B293D" w14:textId="77777777" w:rsidR="00F12124" w:rsidRPr="009A78B8" w:rsidRDefault="00F12124" w:rsidP="00F12124">
      <w:pPr>
        <w:spacing w:after="160"/>
        <w:ind w:firstLine="708"/>
        <w:jc w:val="center"/>
        <w:rPr>
          <w:b/>
        </w:rPr>
      </w:pPr>
      <w:r w:rsidRPr="009A78B8">
        <w:rPr>
          <w:b/>
        </w:rPr>
        <w:t>1. Предмет договора</w:t>
      </w:r>
    </w:p>
    <w:p w14:paraId="49D9CDCB" w14:textId="77777777" w:rsidR="00F12124" w:rsidRPr="009A78B8" w:rsidRDefault="00F12124" w:rsidP="00F12124">
      <w:r w:rsidRPr="009A78B8">
        <w:t>1.1.Выполнение работ: _________________________________   _______________________</w:t>
      </w:r>
    </w:p>
    <w:p w14:paraId="43B8CD45" w14:textId="77777777" w:rsidR="00F12124" w:rsidRPr="009A78B8" w:rsidRDefault="00F12124" w:rsidP="00F12124">
      <w:pPr>
        <w:jc w:val="both"/>
      </w:pPr>
      <w:r w:rsidRPr="009A78B8">
        <w:t>1.2. Исполнитель обязуется оказать Заказчику медицинские услуги, указанные в пункте 2.1. настоящего договора.</w:t>
      </w:r>
      <w:r w:rsidRPr="009A78B8">
        <w:tab/>
      </w:r>
      <w:r w:rsidRPr="009A78B8">
        <w:tab/>
      </w:r>
      <w:r w:rsidRPr="009A78B8">
        <w:tab/>
      </w:r>
      <w:r w:rsidRPr="009A78B8">
        <w:tab/>
      </w:r>
      <w:r w:rsidRPr="009A78B8">
        <w:tab/>
      </w:r>
      <w:r w:rsidRPr="009A78B8">
        <w:tab/>
      </w:r>
      <w:r w:rsidRPr="009A78B8">
        <w:tab/>
      </w:r>
      <w:r w:rsidRPr="009A78B8">
        <w:tab/>
      </w:r>
      <w:r w:rsidRPr="009A78B8">
        <w:tab/>
      </w:r>
      <w:r w:rsidRPr="009A78B8">
        <w:tab/>
      </w:r>
    </w:p>
    <w:p w14:paraId="23A7B8D1" w14:textId="4810E6D5" w:rsidR="00F12124" w:rsidRPr="009A78B8" w:rsidRDefault="00F12124" w:rsidP="00F12124">
      <w:pPr>
        <w:jc w:val="both"/>
      </w:pPr>
      <w:r w:rsidRPr="009A78B8">
        <w:t>1.3. Заказчик обязан оплатить оказанные услуги.</w:t>
      </w:r>
      <w:r w:rsidRPr="009A78B8">
        <w:tab/>
      </w:r>
      <w:r w:rsidRPr="009A78B8">
        <w:tab/>
      </w:r>
      <w:r w:rsidRPr="009A78B8">
        <w:tab/>
      </w:r>
      <w:r w:rsidRPr="009A78B8">
        <w:tab/>
      </w:r>
      <w:r w:rsidRPr="009A78B8">
        <w:tab/>
      </w:r>
      <w:r w:rsidRPr="009A78B8">
        <w:tab/>
      </w:r>
      <w:r w:rsidRPr="009A78B8">
        <w:tab/>
      </w:r>
      <w:r w:rsidRPr="009A78B8">
        <w:tab/>
      </w:r>
    </w:p>
    <w:p w14:paraId="746A0137" w14:textId="77777777" w:rsidR="00F12124" w:rsidRPr="009A78B8" w:rsidRDefault="00F12124" w:rsidP="00F12124">
      <w:pPr>
        <w:jc w:val="center"/>
        <w:rPr>
          <w:b/>
        </w:rPr>
      </w:pPr>
      <w:r w:rsidRPr="009A78B8">
        <w:rPr>
          <w:b/>
        </w:rPr>
        <w:t>2. Цены, порядок оплаты и приемки оказанных услуг</w:t>
      </w:r>
    </w:p>
    <w:p w14:paraId="21BD8C46" w14:textId="77777777" w:rsidR="00F12124" w:rsidRPr="009A78B8" w:rsidRDefault="00F12124" w:rsidP="00F12124">
      <w:pPr>
        <w:jc w:val="both"/>
      </w:pPr>
      <w:r w:rsidRPr="009A78B8">
        <w:t xml:space="preserve">2.1. На оказываемые услуги на момент заключения договора устанавливаются следующие цены: </w:t>
      </w:r>
      <w:r w:rsidRPr="009A78B8">
        <w:tab/>
      </w:r>
      <w:r w:rsidRPr="009A78B8">
        <w:tab/>
      </w:r>
      <w:r w:rsidRPr="009A78B8">
        <w:tab/>
      </w:r>
      <w:r w:rsidRPr="009A78B8">
        <w:tab/>
      </w:r>
      <w:r w:rsidRPr="009A78B8">
        <w:tab/>
      </w:r>
      <w:r w:rsidRPr="009A78B8">
        <w:tab/>
      </w:r>
      <w:r w:rsidRPr="009A78B8">
        <w:tab/>
      </w:r>
      <w:r w:rsidRPr="009A78B8">
        <w:tab/>
      </w:r>
      <w:r w:rsidRPr="009A78B8">
        <w:tab/>
      </w:r>
      <w:r w:rsidRPr="009A78B8">
        <w:tab/>
      </w:r>
      <w:r w:rsidRPr="009A78B8">
        <w:tab/>
      </w:r>
      <w:r w:rsidRPr="009A78B8">
        <w:tab/>
      </w:r>
      <w:r w:rsidRPr="009A78B8">
        <w:tab/>
      </w:r>
    </w:p>
    <w:tbl>
      <w:tblPr>
        <w:tblW w:w="9520" w:type="dxa"/>
        <w:tblInd w:w="-5" w:type="dxa"/>
        <w:tblLook w:val="04A0" w:firstRow="1" w:lastRow="0" w:firstColumn="1" w:lastColumn="0" w:noHBand="0" w:noVBand="1"/>
      </w:tblPr>
      <w:tblGrid>
        <w:gridCol w:w="508"/>
        <w:gridCol w:w="1428"/>
        <w:gridCol w:w="711"/>
        <w:gridCol w:w="1154"/>
        <w:gridCol w:w="1002"/>
        <w:gridCol w:w="2280"/>
        <w:gridCol w:w="715"/>
        <w:gridCol w:w="1722"/>
      </w:tblGrid>
      <w:tr w:rsidR="00F12124" w:rsidRPr="009A78B8" w14:paraId="6625E91A" w14:textId="77777777" w:rsidTr="008101B5">
        <w:trPr>
          <w:trHeight w:val="330"/>
        </w:trPr>
        <w:tc>
          <w:tcPr>
            <w:tcW w:w="6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FBB257A" w14:textId="77777777" w:rsidR="00F12124" w:rsidRPr="009A78B8" w:rsidRDefault="00F12124" w:rsidP="008101B5">
            <w:pPr>
              <w:jc w:val="both"/>
              <w:rPr>
                <w:sz w:val="16"/>
                <w:szCs w:val="16"/>
              </w:rPr>
            </w:pPr>
            <w:r w:rsidRPr="009A78B8">
              <w:rPr>
                <w:sz w:val="16"/>
                <w:szCs w:val="16"/>
              </w:rPr>
              <w:t>№ п/п</w:t>
            </w:r>
          </w:p>
        </w:tc>
        <w:tc>
          <w:tcPr>
            <w:tcW w:w="2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99C789" w14:textId="77777777" w:rsidR="00F12124" w:rsidRPr="009A78B8" w:rsidRDefault="00F12124" w:rsidP="008101B5">
            <w:pPr>
              <w:jc w:val="both"/>
              <w:rPr>
                <w:sz w:val="16"/>
                <w:szCs w:val="16"/>
              </w:rPr>
            </w:pPr>
            <w:r w:rsidRPr="009A78B8">
              <w:rPr>
                <w:sz w:val="16"/>
                <w:szCs w:val="16"/>
              </w:rPr>
              <w:t>Перечень услуг</w:t>
            </w:r>
          </w:p>
        </w:tc>
        <w:tc>
          <w:tcPr>
            <w:tcW w:w="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88A352" w14:textId="77777777" w:rsidR="00F12124" w:rsidRPr="009A78B8" w:rsidRDefault="00F12124" w:rsidP="008101B5">
            <w:pPr>
              <w:jc w:val="both"/>
              <w:rPr>
                <w:sz w:val="16"/>
                <w:szCs w:val="16"/>
              </w:rPr>
            </w:pPr>
            <w:r w:rsidRPr="009A78B8">
              <w:rPr>
                <w:sz w:val="16"/>
                <w:szCs w:val="16"/>
              </w:rPr>
              <w:t>Кол-во</w:t>
            </w:r>
            <w:r w:rsidRPr="009A78B8">
              <w:rPr>
                <w:sz w:val="16"/>
                <w:szCs w:val="16"/>
              </w:rPr>
              <w:br/>
              <w:t>единиц</w:t>
            </w:r>
          </w:p>
        </w:tc>
        <w:tc>
          <w:tcPr>
            <w:tcW w:w="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EE3E62" w14:textId="77777777" w:rsidR="00F12124" w:rsidRPr="009A78B8" w:rsidRDefault="00F12124" w:rsidP="008101B5">
            <w:pPr>
              <w:jc w:val="both"/>
              <w:rPr>
                <w:sz w:val="16"/>
                <w:szCs w:val="16"/>
              </w:rPr>
            </w:pPr>
            <w:r w:rsidRPr="009A78B8">
              <w:rPr>
                <w:sz w:val="16"/>
                <w:szCs w:val="16"/>
              </w:rPr>
              <w:t>Сумма по</w:t>
            </w:r>
            <w:r w:rsidRPr="009A78B8">
              <w:rPr>
                <w:sz w:val="16"/>
                <w:szCs w:val="16"/>
              </w:rPr>
              <w:br/>
              <w:t>прейскуранту</w:t>
            </w:r>
          </w:p>
        </w:tc>
        <w:tc>
          <w:tcPr>
            <w:tcW w:w="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DBF4EA" w14:textId="77777777" w:rsidR="00F12124" w:rsidRPr="009A78B8" w:rsidRDefault="00F12124" w:rsidP="008101B5">
            <w:pPr>
              <w:jc w:val="both"/>
              <w:rPr>
                <w:sz w:val="16"/>
                <w:szCs w:val="16"/>
              </w:rPr>
            </w:pPr>
            <w:r w:rsidRPr="009A78B8">
              <w:rPr>
                <w:sz w:val="16"/>
                <w:szCs w:val="16"/>
              </w:rPr>
              <w:t>Стоимость</w:t>
            </w:r>
            <w:r w:rsidRPr="009A78B8">
              <w:rPr>
                <w:sz w:val="16"/>
                <w:szCs w:val="16"/>
              </w:rPr>
              <w:br/>
              <w:t>расходных материалов</w:t>
            </w:r>
          </w:p>
        </w:tc>
        <w:tc>
          <w:tcPr>
            <w:tcW w:w="3240" w:type="dxa"/>
            <w:gridSpan w:val="2"/>
            <w:tcBorders>
              <w:top w:val="single" w:sz="4" w:space="0" w:color="auto"/>
              <w:left w:val="nil"/>
              <w:bottom w:val="single" w:sz="4" w:space="0" w:color="auto"/>
              <w:right w:val="single" w:sz="4" w:space="0" w:color="auto"/>
            </w:tcBorders>
            <w:shd w:val="clear" w:color="auto" w:fill="auto"/>
            <w:hideMark/>
          </w:tcPr>
          <w:p w14:paraId="724FA180" w14:textId="77777777" w:rsidR="00F12124" w:rsidRPr="009A78B8" w:rsidRDefault="00F12124" w:rsidP="008101B5">
            <w:pPr>
              <w:jc w:val="both"/>
              <w:rPr>
                <w:sz w:val="16"/>
                <w:szCs w:val="16"/>
              </w:rPr>
            </w:pPr>
            <w:r w:rsidRPr="009A78B8">
              <w:rPr>
                <w:sz w:val="16"/>
                <w:szCs w:val="16"/>
              </w:rPr>
              <w:t xml:space="preserve">НДС </w:t>
            </w:r>
            <w:r w:rsidRPr="009A78B8">
              <w:rPr>
                <w:sz w:val="16"/>
                <w:szCs w:val="16"/>
              </w:rPr>
              <w:br/>
              <w:t>по материалам</w:t>
            </w:r>
          </w:p>
        </w:tc>
        <w:tc>
          <w:tcPr>
            <w:tcW w:w="2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F3AC4D" w14:textId="77777777" w:rsidR="00F12124" w:rsidRPr="009A78B8" w:rsidRDefault="00F12124" w:rsidP="008101B5">
            <w:pPr>
              <w:jc w:val="both"/>
              <w:rPr>
                <w:sz w:val="16"/>
                <w:szCs w:val="16"/>
              </w:rPr>
            </w:pPr>
            <w:r w:rsidRPr="009A78B8">
              <w:rPr>
                <w:sz w:val="16"/>
                <w:szCs w:val="16"/>
              </w:rPr>
              <w:t>Общая стоимость</w:t>
            </w:r>
          </w:p>
        </w:tc>
      </w:tr>
      <w:tr w:rsidR="00F12124" w:rsidRPr="009A78B8" w14:paraId="14AA50F9" w14:textId="77777777" w:rsidTr="008101B5">
        <w:trPr>
          <w:trHeight w:val="405"/>
        </w:trPr>
        <w:tc>
          <w:tcPr>
            <w:tcW w:w="600" w:type="dxa"/>
            <w:vMerge/>
            <w:tcBorders>
              <w:top w:val="single" w:sz="4" w:space="0" w:color="auto"/>
              <w:left w:val="single" w:sz="4" w:space="0" w:color="auto"/>
              <w:bottom w:val="single" w:sz="4" w:space="0" w:color="000000"/>
              <w:right w:val="single" w:sz="4" w:space="0" w:color="000000"/>
            </w:tcBorders>
            <w:vAlign w:val="center"/>
            <w:hideMark/>
          </w:tcPr>
          <w:p w14:paraId="576C7046" w14:textId="77777777" w:rsidR="00F12124" w:rsidRPr="009A78B8" w:rsidRDefault="00F12124" w:rsidP="008101B5">
            <w:pPr>
              <w:jc w:val="both"/>
              <w:rPr>
                <w:sz w:val="16"/>
                <w:szCs w:val="16"/>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14:paraId="761C017F" w14:textId="77777777" w:rsidR="00F12124" w:rsidRPr="009A78B8" w:rsidRDefault="00F12124" w:rsidP="008101B5">
            <w:pPr>
              <w:jc w:val="both"/>
              <w:rPr>
                <w:sz w:val="16"/>
                <w:szCs w:val="16"/>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2B725DB3" w14:textId="77777777" w:rsidR="00F12124" w:rsidRPr="009A78B8" w:rsidRDefault="00F12124" w:rsidP="008101B5">
            <w:pPr>
              <w:jc w:val="both"/>
              <w:rPr>
                <w:sz w:val="16"/>
                <w:szCs w:val="16"/>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5D81598B" w14:textId="77777777" w:rsidR="00F12124" w:rsidRPr="009A78B8" w:rsidRDefault="00F12124" w:rsidP="008101B5">
            <w:pPr>
              <w:jc w:val="both"/>
              <w:rPr>
                <w:sz w:val="16"/>
                <w:szCs w:val="16"/>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46550835" w14:textId="77777777" w:rsidR="00F12124" w:rsidRPr="009A78B8" w:rsidRDefault="00F12124" w:rsidP="008101B5">
            <w:pPr>
              <w:jc w:val="both"/>
              <w:rPr>
                <w:sz w:val="16"/>
                <w:szCs w:val="16"/>
              </w:rPr>
            </w:pPr>
          </w:p>
        </w:tc>
        <w:tc>
          <w:tcPr>
            <w:tcW w:w="2280" w:type="dxa"/>
            <w:tcBorders>
              <w:top w:val="nil"/>
              <w:left w:val="nil"/>
              <w:bottom w:val="single" w:sz="4" w:space="0" w:color="auto"/>
              <w:right w:val="single" w:sz="4" w:space="0" w:color="auto"/>
            </w:tcBorders>
            <w:shd w:val="clear" w:color="auto" w:fill="auto"/>
            <w:noWrap/>
            <w:vAlign w:val="center"/>
            <w:hideMark/>
          </w:tcPr>
          <w:p w14:paraId="4728A382" w14:textId="77777777" w:rsidR="00F12124" w:rsidRPr="009A78B8" w:rsidRDefault="00F12124" w:rsidP="008101B5">
            <w:pPr>
              <w:jc w:val="both"/>
              <w:rPr>
                <w:sz w:val="16"/>
                <w:szCs w:val="16"/>
              </w:rPr>
            </w:pPr>
            <w:r w:rsidRPr="009A78B8">
              <w:rPr>
                <w:sz w:val="16"/>
                <w:szCs w:val="16"/>
              </w:rPr>
              <w:t>10%</w:t>
            </w:r>
          </w:p>
        </w:tc>
        <w:tc>
          <w:tcPr>
            <w:tcW w:w="960" w:type="dxa"/>
            <w:tcBorders>
              <w:top w:val="nil"/>
              <w:left w:val="nil"/>
              <w:bottom w:val="single" w:sz="4" w:space="0" w:color="auto"/>
              <w:right w:val="single" w:sz="4" w:space="0" w:color="auto"/>
            </w:tcBorders>
            <w:shd w:val="clear" w:color="auto" w:fill="auto"/>
            <w:vAlign w:val="center"/>
            <w:hideMark/>
          </w:tcPr>
          <w:p w14:paraId="7D158C49" w14:textId="77777777" w:rsidR="00F12124" w:rsidRPr="009A78B8" w:rsidRDefault="00F12124" w:rsidP="008101B5">
            <w:pPr>
              <w:jc w:val="both"/>
              <w:rPr>
                <w:sz w:val="16"/>
                <w:szCs w:val="16"/>
              </w:rPr>
            </w:pPr>
            <w:r w:rsidRPr="009A78B8">
              <w:rPr>
                <w:sz w:val="16"/>
                <w:szCs w:val="16"/>
              </w:rPr>
              <w:t>20%</w:t>
            </w:r>
          </w:p>
        </w:tc>
        <w:tc>
          <w:tcPr>
            <w:tcW w:w="2680" w:type="dxa"/>
            <w:vMerge/>
            <w:tcBorders>
              <w:top w:val="nil"/>
              <w:left w:val="nil"/>
              <w:bottom w:val="single" w:sz="4" w:space="0" w:color="auto"/>
              <w:right w:val="single" w:sz="4" w:space="0" w:color="auto"/>
            </w:tcBorders>
            <w:vAlign w:val="center"/>
            <w:hideMark/>
          </w:tcPr>
          <w:p w14:paraId="3EB3D976" w14:textId="77777777" w:rsidR="00F12124" w:rsidRPr="009A78B8" w:rsidRDefault="00F12124" w:rsidP="008101B5">
            <w:pPr>
              <w:jc w:val="both"/>
              <w:rPr>
                <w:sz w:val="16"/>
                <w:szCs w:val="16"/>
              </w:rPr>
            </w:pPr>
          </w:p>
        </w:tc>
      </w:tr>
      <w:tr w:rsidR="00F12124" w:rsidRPr="009A78B8" w14:paraId="3882C53C" w14:textId="77777777" w:rsidTr="008101B5">
        <w:trPr>
          <w:trHeight w:val="279"/>
        </w:trPr>
        <w:tc>
          <w:tcPr>
            <w:tcW w:w="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4F11069" w14:textId="77777777" w:rsidR="00F12124" w:rsidRPr="009A78B8" w:rsidRDefault="00F12124" w:rsidP="008101B5">
            <w:pPr>
              <w:jc w:val="both"/>
              <w:rPr>
                <w:sz w:val="16"/>
                <w:szCs w:val="16"/>
              </w:rPr>
            </w:pPr>
            <w:r w:rsidRPr="009A78B8">
              <w:rPr>
                <w:sz w:val="16"/>
                <w:szCs w:val="16"/>
              </w:rPr>
              <w:t> </w:t>
            </w:r>
          </w:p>
        </w:tc>
        <w:tc>
          <w:tcPr>
            <w:tcW w:w="2100" w:type="dxa"/>
            <w:tcBorders>
              <w:top w:val="single" w:sz="4" w:space="0" w:color="auto"/>
              <w:left w:val="nil"/>
              <w:bottom w:val="single" w:sz="4" w:space="0" w:color="auto"/>
              <w:right w:val="single" w:sz="4" w:space="0" w:color="000000"/>
            </w:tcBorders>
            <w:shd w:val="clear" w:color="auto" w:fill="auto"/>
            <w:vAlign w:val="center"/>
            <w:hideMark/>
          </w:tcPr>
          <w:p w14:paraId="0F0F6F94" w14:textId="77777777" w:rsidR="00F12124" w:rsidRPr="009A78B8" w:rsidRDefault="00F12124" w:rsidP="008101B5">
            <w:pPr>
              <w:jc w:val="both"/>
              <w:rPr>
                <w:sz w:val="16"/>
                <w:szCs w:val="16"/>
              </w:rPr>
            </w:pPr>
            <w:r w:rsidRPr="009A78B8">
              <w:rPr>
                <w:sz w:val="16"/>
                <w:szCs w:val="16"/>
              </w:rPr>
              <w:t> </w:t>
            </w:r>
          </w:p>
        </w:tc>
        <w:tc>
          <w:tcPr>
            <w:tcW w:w="300" w:type="dxa"/>
            <w:tcBorders>
              <w:top w:val="nil"/>
              <w:left w:val="nil"/>
              <w:bottom w:val="single" w:sz="4" w:space="0" w:color="auto"/>
              <w:right w:val="single" w:sz="4" w:space="0" w:color="auto"/>
            </w:tcBorders>
            <w:shd w:val="clear" w:color="auto" w:fill="auto"/>
            <w:vAlign w:val="center"/>
            <w:hideMark/>
          </w:tcPr>
          <w:p w14:paraId="5E3835AA" w14:textId="77777777" w:rsidR="00F12124" w:rsidRPr="009A78B8" w:rsidRDefault="00F12124" w:rsidP="008101B5">
            <w:pPr>
              <w:jc w:val="both"/>
              <w:rPr>
                <w:sz w:val="16"/>
                <w:szCs w:val="16"/>
              </w:rPr>
            </w:pPr>
            <w:r w:rsidRPr="009A78B8">
              <w:rPr>
                <w:sz w:val="16"/>
                <w:szCs w:val="16"/>
              </w:rPr>
              <w:t> </w:t>
            </w:r>
          </w:p>
        </w:tc>
        <w:tc>
          <w:tcPr>
            <w:tcW w:w="300" w:type="dxa"/>
            <w:tcBorders>
              <w:top w:val="nil"/>
              <w:left w:val="nil"/>
              <w:bottom w:val="single" w:sz="4" w:space="0" w:color="auto"/>
              <w:right w:val="single" w:sz="4" w:space="0" w:color="auto"/>
            </w:tcBorders>
            <w:shd w:val="clear" w:color="auto" w:fill="auto"/>
            <w:vAlign w:val="center"/>
            <w:hideMark/>
          </w:tcPr>
          <w:p w14:paraId="2D6F9DBD" w14:textId="77777777" w:rsidR="00F12124" w:rsidRPr="009A78B8" w:rsidRDefault="00F12124" w:rsidP="008101B5">
            <w:pPr>
              <w:jc w:val="both"/>
              <w:rPr>
                <w:sz w:val="16"/>
                <w:szCs w:val="16"/>
              </w:rPr>
            </w:pPr>
            <w:r w:rsidRPr="009A78B8">
              <w:rPr>
                <w:sz w:val="16"/>
                <w:szCs w:val="16"/>
              </w:rPr>
              <w:t> </w:t>
            </w:r>
          </w:p>
        </w:tc>
        <w:tc>
          <w:tcPr>
            <w:tcW w:w="300" w:type="dxa"/>
            <w:tcBorders>
              <w:top w:val="nil"/>
              <w:left w:val="nil"/>
              <w:bottom w:val="single" w:sz="4" w:space="0" w:color="auto"/>
              <w:right w:val="single" w:sz="4" w:space="0" w:color="auto"/>
            </w:tcBorders>
            <w:shd w:val="clear" w:color="auto" w:fill="auto"/>
            <w:vAlign w:val="center"/>
            <w:hideMark/>
          </w:tcPr>
          <w:p w14:paraId="2E03337A" w14:textId="77777777" w:rsidR="00F12124" w:rsidRPr="009A78B8" w:rsidRDefault="00F12124" w:rsidP="008101B5">
            <w:pPr>
              <w:jc w:val="both"/>
              <w:rPr>
                <w:sz w:val="16"/>
                <w:szCs w:val="16"/>
              </w:rPr>
            </w:pPr>
            <w:r w:rsidRPr="009A78B8">
              <w:rPr>
                <w:sz w:val="16"/>
                <w:szCs w:val="16"/>
              </w:rPr>
              <w:t> </w:t>
            </w:r>
          </w:p>
        </w:tc>
        <w:tc>
          <w:tcPr>
            <w:tcW w:w="2280" w:type="dxa"/>
            <w:tcBorders>
              <w:top w:val="nil"/>
              <w:left w:val="nil"/>
              <w:bottom w:val="single" w:sz="4" w:space="0" w:color="auto"/>
              <w:right w:val="single" w:sz="4" w:space="0" w:color="auto"/>
            </w:tcBorders>
            <w:shd w:val="clear" w:color="auto" w:fill="auto"/>
            <w:noWrap/>
            <w:vAlign w:val="center"/>
            <w:hideMark/>
          </w:tcPr>
          <w:p w14:paraId="4BDAA4AA" w14:textId="77777777" w:rsidR="00F12124" w:rsidRPr="009A78B8" w:rsidRDefault="00F12124" w:rsidP="008101B5">
            <w:pPr>
              <w:jc w:val="both"/>
              <w:rPr>
                <w:sz w:val="16"/>
                <w:szCs w:val="16"/>
              </w:rPr>
            </w:pPr>
            <w:r w:rsidRPr="009A78B8">
              <w:rPr>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1DEBE354" w14:textId="77777777" w:rsidR="00F12124" w:rsidRPr="009A78B8" w:rsidRDefault="00F12124" w:rsidP="008101B5">
            <w:pPr>
              <w:jc w:val="both"/>
              <w:rPr>
                <w:sz w:val="16"/>
                <w:szCs w:val="16"/>
              </w:rPr>
            </w:pPr>
            <w:r w:rsidRPr="009A78B8">
              <w:rPr>
                <w:sz w:val="16"/>
                <w:szCs w:val="16"/>
              </w:rPr>
              <w:t> </w:t>
            </w:r>
          </w:p>
        </w:tc>
        <w:tc>
          <w:tcPr>
            <w:tcW w:w="2680" w:type="dxa"/>
            <w:tcBorders>
              <w:top w:val="single" w:sz="4" w:space="0" w:color="auto"/>
              <w:left w:val="nil"/>
              <w:bottom w:val="single" w:sz="4" w:space="0" w:color="auto"/>
              <w:right w:val="single" w:sz="4" w:space="0" w:color="000000"/>
            </w:tcBorders>
            <w:shd w:val="clear" w:color="auto" w:fill="auto"/>
            <w:vAlign w:val="center"/>
            <w:hideMark/>
          </w:tcPr>
          <w:p w14:paraId="7D7CD19F" w14:textId="77777777" w:rsidR="00F12124" w:rsidRPr="009A78B8" w:rsidRDefault="00F12124" w:rsidP="008101B5">
            <w:pPr>
              <w:jc w:val="both"/>
              <w:rPr>
                <w:sz w:val="16"/>
                <w:szCs w:val="16"/>
              </w:rPr>
            </w:pPr>
            <w:r w:rsidRPr="009A78B8">
              <w:rPr>
                <w:sz w:val="16"/>
                <w:szCs w:val="16"/>
              </w:rPr>
              <w:t> </w:t>
            </w:r>
          </w:p>
        </w:tc>
      </w:tr>
      <w:tr w:rsidR="00F12124" w:rsidRPr="009A78B8" w14:paraId="6756BC61" w14:textId="77777777" w:rsidTr="008101B5">
        <w:trPr>
          <w:trHeight w:val="255"/>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56E09" w14:textId="77777777" w:rsidR="00F12124" w:rsidRPr="009A78B8" w:rsidRDefault="00F12124" w:rsidP="008101B5">
            <w:pPr>
              <w:jc w:val="both"/>
              <w:rPr>
                <w:sz w:val="16"/>
                <w:szCs w:val="16"/>
              </w:rPr>
            </w:pPr>
            <w:r w:rsidRPr="009A78B8">
              <w:rPr>
                <w:sz w:val="16"/>
                <w:szCs w:val="16"/>
              </w:rPr>
              <w:t> </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14:paraId="15EAFD94" w14:textId="77777777" w:rsidR="00F12124" w:rsidRPr="009A78B8" w:rsidRDefault="00F12124" w:rsidP="008101B5">
            <w:pPr>
              <w:jc w:val="both"/>
              <w:rPr>
                <w:sz w:val="16"/>
                <w:szCs w:val="16"/>
              </w:rPr>
            </w:pPr>
            <w:r w:rsidRPr="009A78B8">
              <w:rPr>
                <w:sz w:val="16"/>
                <w:szCs w:val="16"/>
              </w:rPr>
              <w:t>ИТОГО</w:t>
            </w:r>
          </w:p>
        </w:tc>
        <w:tc>
          <w:tcPr>
            <w:tcW w:w="300" w:type="dxa"/>
            <w:tcBorders>
              <w:top w:val="nil"/>
              <w:left w:val="nil"/>
              <w:bottom w:val="single" w:sz="4" w:space="0" w:color="auto"/>
              <w:right w:val="single" w:sz="4" w:space="0" w:color="auto"/>
            </w:tcBorders>
            <w:shd w:val="clear" w:color="auto" w:fill="auto"/>
            <w:vAlign w:val="center"/>
            <w:hideMark/>
          </w:tcPr>
          <w:p w14:paraId="730ED3FB" w14:textId="77777777" w:rsidR="00F12124" w:rsidRPr="009A78B8" w:rsidRDefault="00F12124" w:rsidP="008101B5">
            <w:pPr>
              <w:jc w:val="both"/>
              <w:rPr>
                <w:sz w:val="16"/>
                <w:szCs w:val="16"/>
              </w:rPr>
            </w:pPr>
          </w:p>
        </w:tc>
        <w:tc>
          <w:tcPr>
            <w:tcW w:w="300" w:type="dxa"/>
            <w:tcBorders>
              <w:top w:val="nil"/>
              <w:left w:val="nil"/>
              <w:bottom w:val="single" w:sz="4" w:space="0" w:color="auto"/>
              <w:right w:val="single" w:sz="4" w:space="0" w:color="auto"/>
            </w:tcBorders>
            <w:shd w:val="clear" w:color="auto" w:fill="auto"/>
            <w:vAlign w:val="center"/>
            <w:hideMark/>
          </w:tcPr>
          <w:p w14:paraId="1AE72D63" w14:textId="77777777" w:rsidR="00F12124" w:rsidRPr="009A78B8" w:rsidRDefault="00F12124" w:rsidP="008101B5">
            <w:pPr>
              <w:jc w:val="both"/>
              <w:rPr>
                <w:sz w:val="16"/>
                <w:szCs w:val="16"/>
              </w:rPr>
            </w:pPr>
          </w:p>
        </w:tc>
        <w:tc>
          <w:tcPr>
            <w:tcW w:w="300" w:type="dxa"/>
            <w:tcBorders>
              <w:top w:val="nil"/>
              <w:left w:val="nil"/>
              <w:bottom w:val="single" w:sz="4" w:space="0" w:color="auto"/>
              <w:right w:val="single" w:sz="4" w:space="0" w:color="auto"/>
            </w:tcBorders>
            <w:shd w:val="clear" w:color="auto" w:fill="auto"/>
            <w:vAlign w:val="center"/>
          </w:tcPr>
          <w:p w14:paraId="31C4E357" w14:textId="77777777" w:rsidR="00F12124" w:rsidRPr="009A78B8" w:rsidRDefault="00F12124" w:rsidP="008101B5">
            <w:pPr>
              <w:jc w:val="both"/>
              <w:rPr>
                <w:sz w:val="16"/>
                <w:szCs w:val="16"/>
              </w:rPr>
            </w:pPr>
          </w:p>
        </w:tc>
        <w:tc>
          <w:tcPr>
            <w:tcW w:w="2280" w:type="dxa"/>
            <w:tcBorders>
              <w:top w:val="nil"/>
              <w:left w:val="nil"/>
              <w:bottom w:val="single" w:sz="4" w:space="0" w:color="auto"/>
              <w:right w:val="single" w:sz="4" w:space="0" w:color="auto"/>
            </w:tcBorders>
            <w:shd w:val="clear" w:color="auto" w:fill="auto"/>
            <w:noWrap/>
            <w:vAlign w:val="center"/>
          </w:tcPr>
          <w:p w14:paraId="6952592B" w14:textId="77777777" w:rsidR="00F12124" w:rsidRPr="009A78B8" w:rsidRDefault="00F12124" w:rsidP="008101B5">
            <w:pPr>
              <w:jc w:val="both"/>
              <w:rPr>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1733BB4A" w14:textId="77777777" w:rsidR="00F12124" w:rsidRPr="009A78B8" w:rsidRDefault="00F12124" w:rsidP="008101B5">
            <w:pPr>
              <w:jc w:val="both"/>
              <w:rPr>
                <w:sz w:val="16"/>
                <w:szCs w:val="16"/>
              </w:rPr>
            </w:pPr>
          </w:p>
        </w:tc>
        <w:tc>
          <w:tcPr>
            <w:tcW w:w="2680" w:type="dxa"/>
            <w:tcBorders>
              <w:top w:val="single" w:sz="4" w:space="0" w:color="auto"/>
              <w:left w:val="nil"/>
              <w:bottom w:val="single" w:sz="4" w:space="0" w:color="auto"/>
              <w:right w:val="single" w:sz="4" w:space="0" w:color="000000"/>
            </w:tcBorders>
            <w:shd w:val="clear" w:color="auto" w:fill="auto"/>
            <w:vAlign w:val="center"/>
            <w:hideMark/>
          </w:tcPr>
          <w:p w14:paraId="36A4B23E" w14:textId="77777777" w:rsidR="00F12124" w:rsidRPr="009A78B8" w:rsidRDefault="00F12124" w:rsidP="008101B5">
            <w:pPr>
              <w:jc w:val="both"/>
              <w:rPr>
                <w:sz w:val="16"/>
                <w:szCs w:val="16"/>
              </w:rPr>
            </w:pPr>
          </w:p>
        </w:tc>
      </w:tr>
      <w:tr w:rsidR="00F12124" w:rsidRPr="009A78B8" w14:paraId="0733BAC2" w14:textId="77777777" w:rsidTr="008101B5">
        <w:trPr>
          <w:trHeight w:val="255"/>
        </w:trPr>
        <w:tc>
          <w:tcPr>
            <w:tcW w:w="6840" w:type="dxa"/>
            <w:gridSpan w:val="7"/>
            <w:tcBorders>
              <w:top w:val="single" w:sz="4" w:space="0" w:color="auto"/>
              <w:left w:val="single" w:sz="4" w:space="0" w:color="auto"/>
              <w:bottom w:val="single" w:sz="4" w:space="0" w:color="auto"/>
              <w:right w:val="nil"/>
            </w:tcBorders>
            <w:shd w:val="clear" w:color="auto" w:fill="auto"/>
            <w:vAlign w:val="center"/>
            <w:hideMark/>
          </w:tcPr>
          <w:p w14:paraId="0585B680" w14:textId="77777777" w:rsidR="00F12124" w:rsidRPr="009A78B8" w:rsidRDefault="00F12124" w:rsidP="008101B5">
            <w:pPr>
              <w:jc w:val="both"/>
              <w:rPr>
                <w:b/>
                <w:bCs/>
                <w:i/>
                <w:iCs/>
                <w:sz w:val="16"/>
                <w:szCs w:val="16"/>
              </w:rPr>
            </w:pPr>
            <w:r w:rsidRPr="009A78B8">
              <w:rPr>
                <w:b/>
                <w:bCs/>
                <w:i/>
                <w:iCs/>
                <w:sz w:val="16"/>
                <w:szCs w:val="16"/>
              </w:rPr>
              <w:t>ВСЕГО</w:t>
            </w:r>
          </w:p>
        </w:tc>
        <w:tc>
          <w:tcPr>
            <w:tcW w:w="268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5B6F722" w14:textId="77777777" w:rsidR="00F12124" w:rsidRPr="009A78B8" w:rsidRDefault="00F12124" w:rsidP="008101B5">
            <w:pPr>
              <w:jc w:val="both"/>
              <w:rPr>
                <w:sz w:val="16"/>
                <w:szCs w:val="16"/>
              </w:rPr>
            </w:pPr>
          </w:p>
        </w:tc>
      </w:tr>
    </w:tbl>
    <w:p w14:paraId="66904B10" w14:textId="77777777" w:rsidR="00F12124" w:rsidRPr="009A78B8" w:rsidRDefault="00F12124" w:rsidP="00F12124">
      <w:pPr>
        <w:jc w:val="both"/>
      </w:pPr>
      <w:r w:rsidRPr="009A78B8">
        <w:t>Примечание: Стоимость материалов с учетом количества единиц.</w:t>
      </w:r>
      <w:r w:rsidRPr="009A78B8">
        <w:tab/>
      </w:r>
      <w:r w:rsidRPr="009A78B8">
        <w:tab/>
      </w:r>
      <w:r w:rsidRPr="009A78B8">
        <w:tab/>
      </w:r>
      <w:r w:rsidRPr="009A78B8">
        <w:tab/>
      </w:r>
    </w:p>
    <w:p w14:paraId="489C938E" w14:textId="77777777" w:rsidR="00F12124" w:rsidRPr="009A78B8" w:rsidRDefault="00F12124" w:rsidP="00F12124">
      <w:pPr>
        <w:jc w:val="both"/>
      </w:pPr>
      <w:r w:rsidRPr="009A78B8">
        <w:t>Тариф сформирован без НДС в соответствии с п.1 пп .1.2  ст.118  НК РБ (Особая Часть).</w:t>
      </w:r>
      <w:r w:rsidRPr="009A78B8">
        <w:tab/>
      </w:r>
    </w:p>
    <w:p w14:paraId="39D59A42" w14:textId="77777777" w:rsidR="00F12124" w:rsidRPr="009A78B8" w:rsidRDefault="00F12124" w:rsidP="00F12124">
      <w:pPr>
        <w:jc w:val="both"/>
      </w:pPr>
      <w:r w:rsidRPr="009A78B8">
        <w:t>Стоимость по договору составляет:   ___________________________________рублей.</w:t>
      </w:r>
      <w:r w:rsidRPr="009A78B8">
        <w:tab/>
      </w:r>
    </w:p>
    <w:p w14:paraId="528BB07D" w14:textId="77777777" w:rsidR="00F12124" w:rsidRPr="009A78B8" w:rsidRDefault="00F12124" w:rsidP="00F12124">
      <w:pPr>
        <w:jc w:val="both"/>
      </w:pPr>
      <w:r w:rsidRPr="009A78B8">
        <w:t>2.2. Цены на оказываемые услуги не являются фиксированными и могут изменяться Исполнителем в одностороннем порядке в соответствии с установленным законодательством порядком.</w:t>
      </w:r>
      <w:r w:rsidRPr="009A78B8">
        <w:tab/>
      </w:r>
      <w:r w:rsidRPr="009A78B8">
        <w:tab/>
      </w:r>
      <w:r w:rsidRPr="009A78B8">
        <w:tab/>
      </w:r>
      <w:r w:rsidRPr="009A78B8">
        <w:tab/>
      </w:r>
      <w:r w:rsidRPr="009A78B8">
        <w:tab/>
      </w:r>
      <w:r w:rsidRPr="009A78B8">
        <w:tab/>
      </w:r>
      <w:r w:rsidRPr="009A78B8">
        <w:tab/>
      </w:r>
      <w:r w:rsidRPr="009A78B8">
        <w:tab/>
      </w:r>
      <w:r w:rsidRPr="009A78B8">
        <w:tab/>
      </w:r>
    </w:p>
    <w:p w14:paraId="53FE956F" w14:textId="77777777" w:rsidR="00F12124" w:rsidRPr="009A78B8" w:rsidRDefault="00F12124" w:rsidP="00F12124">
      <w:pPr>
        <w:jc w:val="both"/>
      </w:pPr>
      <w:r w:rsidRPr="009A78B8">
        <w:t>2.3. За оказанные услуги по лечению зубов Заказчик производит оплату в день их оказания, а по протезированию зубов производит предварительную оплату в кассу Исполнителя по ценам действующего у Исполнителя на момент</w:t>
      </w:r>
      <w:r w:rsidRPr="009A78B8">
        <w:tab/>
        <w:t>оплаты прейскуранта.</w:t>
      </w:r>
    </w:p>
    <w:p w14:paraId="68B79DFC" w14:textId="77777777" w:rsidR="00F12124" w:rsidRPr="009A78B8" w:rsidRDefault="00F12124" w:rsidP="00F12124">
      <w:pPr>
        <w:jc w:val="both"/>
      </w:pPr>
      <w:r w:rsidRPr="009A78B8">
        <w:t>2.4. После оказания услуг стороны подписывают акт приема-сдачи оказанных услуг.</w:t>
      </w:r>
      <w:r w:rsidRPr="009A78B8">
        <w:tab/>
      </w:r>
      <w:r w:rsidRPr="009A78B8">
        <w:tab/>
      </w:r>
      <w:r w:rsidRPr="009A78B8">
        <w:tab/>
      </w:r>
      <w:r w:rsidRPr="009A78B8">
        <w:tab/>
      </w:r>
      <w:r w:rsidRPr="009A78B8">
        <w:tab/>
      </w:r>
      <w:r w:rsidRPr="009A78B8">
        <w:tab/>
      </w:r>
      <w:r w:rsidRPr="009A78B8">
        <w:tab/>
      </w:r>
      <w:r w:rsidRPr="009A78B8">
        <w:tab/>
      </w:r>
      <w:r w:rsidRPr="009A78B8">
        <w:tab/>
      </w:r>
      <w:r w:rsidRPr="009A78B8">
        <w:tab/>
      </w:r>
      <w:r w:rsidRPr="009A78B8">
        <w:tab/>
      </w:r>
      <w:r w:rsidRPr="009A78B8">
        <w:tab/>
      </w:r>
      <w:r w:rsidRPr="009A78B8">
        <w:tab/>
      </w:r>
    </w:p>
    <w:p w14:paraId="6734C481" w14:textId="77777777" w:rsidR="00F12124" w:rsidRPr="009A78B8" w:rsidRDefault="00F12124" w:rsidP="00F12124">
      <w:pPr>
        <w:jc w:val="center"/>
        <w:rPr>
          <w:b/>
        </w:rPr>
      </w:pPr>
      <w:r w:rsidRPr="009A78B8">
        <w:rPr>
          <w:b/>
        </w:rPr>
        <w:t>3. Сроки и условия оказания услуг</w:t>
      </w:r>
    </w:p>
    <w:p w14:paraId="6E6381A5" w14:textId="77777777" w:rsidR="00F12124" w:rsidRPr="009A78B8" w:rsidRDefault="00F12124" w:rsidP="00F12124">
      <w:pPr>
        <w:jc w:val="both"/>
      </w:pPr>
      <w:r w:rsidRPr="009A78B8">
        <w:t>3.1. Сроки оказания услуг определяются Исполнителем с согласия Заказчика.</w:t>
      </w:r>
      <w:r w:rsidRPr="009A78B8">
        <w:tab/>
      </w:r>
      <w:r w:rsidRPr="009A78B8">
        <w:tab/>
      </w:r>
    </w:p>
    <w:p w14:paraId="7A718FA6" w14:textId="77777777" w:rsidR="00F12124" w:rsidRPr="009A78B8" w:rsidRDefault="00F12124" w:rsidP="00F12124">
      <w:pPr>
        <w:jc w:val="both"/>
      </w:pPr>
      <w:r w:rsidRPr="009A78B8">
        <w:t>3.2. Плановое изготовление одного вида (съёмного или несъёмного) зубных протезов составляет не более 30 рабочих дней, при этом срок выполнения работ, связанных с изготовлением протезов с нанесением защитно-декоративного металлического покрытия, может быть продлен Исполнителем в одностороннем порядке в случае несвоевременного выполнения работ по нанесению защитно-декоративного покрытия подрядчиком, с которым Исполнитель заключил договор на выполнение таких работ.</w:t>
      </w:r>
      <w:r w:rsidRPr="009A78B8">
        <w:tab/>
      </w:r>
      <w:r w:rsidRPr="009A78B8">
        <w:tab/>
      </w:r>
      <w:r w:rsidRPr="009A78B8">
        <w:tab/>
      </w:r>
    </w:p>
    <w:p w14:paraId="71A0C51E" w14:textId="77777777" w:rsidR="00F12124" w:rsidRPr="009A78B8" w:rsidRDefault="00F12124" w:rsidP="00F12124">
      <w:pPr>
        <w:jc w:val="both"/>
      </w:pPr>
      <w:r w:rsidRPr="009A78B8">
        <w:lastRenderedPageBreak/>
        <w:t>3.3. Исполнитель оказывает услуги при условии выполнения Заказчика своих обязанностей, указанных в пункте 4.1. настоящего договора и письменного согласия Заказчик (под подпись в Заказе и Наряде на изготовление съемных и несъемных зубных протезов) с предложенной конструкцией зубного протеза.</w:t>
      </w:r>
      <w:r w:rsidRPr="009A78B8">
        <w:tab/>
      </w:r>
      <w:r w:rsidRPr="009A78B8">
        <w:tab/>
      </w:r>
      <w:r w:rsidRPr="009A78B8">
        <w:tab/>
      </w:r>
      <w:r w:rsidRPr="009A78B8">
        <w:tab/>
      </w:r>
      <w:r w:rsidRPr="009A78B8">
        <w:tab/>
      </w:r>
      <w:r w:rsidRPr="009A78B8">
        <w:tab/>
      </w:r>
      <w:r w:rsidRPr="009A78B8">
        <w:tab/>
      </w:r>
    </w:p>
    <w:p w14:paraId="3FB70CCE" w14:textId="77777777" w:rsidR="00F12124" w:rsidRPr="009A78B8" w:rsidRDefault="00F12124" w:rsidP="00F12124">
      <w:pPr>
        <w:jc w:val="center"/>
        <w:rPr>
          <w:b/>
        </w:rPr>
      </w:pPr>
      <w:r w:rsidRPr="009A78B8">
        <w:rPr>
          <w:b/>
        </w:rPr>
        <w:t>4. Права и обязанности сторон</w:t>
      </w:r>
    </w:p>
    <w:p w14:paraId="6C730CE1" w14:textId="77777777" w:rsidR="00F12124" w:rsidRPr="009A78B8" w:rsidRDefault="00F12124" w:rsidP="00F12124">
      <w:pPr>
        <w:jc w:val="both"/>
      </w:pPr>
      <w:r w:rsidRPr="009A78B8">
        <w:t>4.1.  Заказчик обязан:</w:t>
      </w:r>
    </w:p>
    <w:p w14:paraId="14C20FF9" w14:textId="77777777" w:rsidR="00F12124" w:rsidRPr="009A78B8" w:rsidRDefault="00F12124" w:rsidP="00F12124">
      <w:pPr>
        <w:jc w:val="both"/>
      </w:pPr>
      <w:r w:rsidRPr="009A78B8">
        <w:t xml:space="preserve"> ознакомиться под подпись с диагнозом и планом лечения, дать письменное добровольное согласие на медицинское вмешательство;</w:t>
      </w:r>
      <w:r w:rsidRPr="009A78B8">
        <w:tab/>
      </w:r>
      <w:r w:rsidRPr="009A78B8">
        <w:tab/>
      </w:r>
      <w:r w:rsidRPr="009A78B8">
        <w:tab/>
      </w:r>
      <w:r w:rsidRPr="009A78B8">
        <w:tab/>
      </w:r>
      <w:r w:rsidRPr="009A78B8">
        <w:tab/>
      </w:r>
    </w:p>
    <w:p w14:paraId="73EB7D39" w14:textId="77777777" w:rsidR="00F12124" w:rsidRPr="009A78B8" w:rsidRDefault="00F12124" w:rsidP="00F12124">
      <w:pPr>
        <w:jc w:val="both"/>
      </w:pPr>
      <w:r w:rsidRPr="009A78B8">
        <w:t>своевременно оплатить стоимость медицинских услуг;</w:t>
      </w:r>
      <w:r w:rsidRPr="009A78B8">
        <w:tab/>
      </w:r>
      <w:r w:rsidRPr="009A78B8">
        <w:tab/>
      </w:r>
      <w:r w:rsidRPr="009A78B8">
        <w:tab/>
      </w:r>
      <w:r w:rsidRPr="009A78B8">
        <w:tab/>
      </w:r>
    </w:p>
    <w:p w14:paraId="2C2FF5A2" w14:textId="77777777" w:rsidR="00F12124" w:rsidRPr="009A78B8" w:rsidRDefault="00F12124" w:rsidP="00F12124">
      <w:pPr>
        <w:jc w:val="both"/>
      </w:pPr>
      <w:r w:rsidRPr="009A78B8">
        <w:t>сообщить врачу о перенесенных и имеющихся заболеваниях;</w:t>
      </w:r>
      <w:r w:rsidRPr="009A78B8">
        <w:tab/>
      </w:r>
      <w:r w:rsidRPr="009A78B8">
        <w:tab/>
      </w:r>
      <w:r w:rsidRPr="009A78B8">
        <w:tab/>
      </w:r>
      <w:r w:rsidRPr="009A78B8">
        <w:tab/>
      </w:r>
      <w:r w:rsidRPr="009A78B8">
        <w:tab/>
      </w:r>
    </w:p>
    <w:p w14:paraId="46EF207E" w14:textId="77777777" w:rsidR="00F12124" w:rsidRPr="009A78B8" w:rsidRDefault="00F12124" w:rsidP="00F12124">
      <w:pPr>
        <w:jc w:val="both"/>
      </w:pPr>
      <w:r w:rsidRPr="009A78B8">
        <w:t>в установленное время являться на прием к врачу, а в случае неявки предупреждать об этом Исполнителя не позже, чем за 24 часа;</w:t>
      </w:r>
      <w:r w:rsidRPr="009A78B8">
        <w:tab/>
      </w:r>
      <w:r w:rsidRPr="009A78B8">
        <w:tab/>
      </w:r>
      <w:r w:rsidRPr="009A78B8">
        <w:tab/>
      </w:r>
      <w:r w:rsidRPr="009A78B8">
        <w:tab/>
      </w:r>
      <w:r w:rsidRPr="009A78B8">
        <w:tab/>
      </w:r>
      <w:r w:rsidRPr="009A78B8">
        <w:tab/>
      </w:r>
    </w:p>
    <w:p w14:paraId="5EBE570A" w14:textId="77777777" w:rsidR="00F12124" w:rsidRPr="009A78B8" w:rsidRDefault="00F12124" w:rsidP="00F12124">
      <w:pPr>
        <w:jc w:val="both"/>
      </w:pPr>
      <w:r w:rsidRPr="009A78B8">
        <w:t>строго выполнять все указания лечащего врача;</w:t>
      </w:r>
      <w:r w:rsidRPr="009A78B8">
        <w:tab/>
      </w:r>
      <w:r w:rsidRPr="009A78B8">
        <w:tab/>
      </w:r>
      <w:r w:rsidRPr="009A78B8">
        <w:tab/>
      </w:r>
      <w:r w:rsidRPr="009A78B8">
        <w:tab/>
      </w:r>
      <w:r w:rsidRPr="009A78B8">
        <w:tab/>
      </w:r>
      <w:r w:rsidRPr="009A78B8">
        <w:tab/>
      </w:r>
      <w:r w:rsidRPr="009A78B8">
        <w:tab/>
      </w:r>
    </w:p>
    <w:p w14:paraId="471E0F99" w14:textId="77777777" w:rsidR="00F12124" w:rsidRPr="009A78B8" w:rsidRDefault="00F12124" w:rsidP="00F12124">
      <w:pPr>
        <w:jc w:val="both"/>
      </w:pPr>
      <w:r w:rsidRPr="009A78B8">
        <w:t>немедленно извещать врача о всяких осложнениях, возникших в процессе оказания медицинских услуг;</w:t>
      </w:r>
      <w:r w:rsidRPr="009A78B8">
        <w:tab/>
      </w:r>
      <w:r w:rsidRPr="009A78B8">
        <w:tab/>
      </w:r>
      <w:r w:rsidRPr="009A78B8">
        <w:tab/>
      </w:r>
      <w:r w:rsidRPr="009A78B8">
        <w:tab/>
      </w:r>
      <w:r w:rsidRPr="009A78B8">
        <w:tab/>
      </w:r>
      <w:r w:rsidRPr="009A78B8">
        <w:tab/>
      </w:r>
      <w:r w:rsidRPr="009A78B8">
        <w:tab/>
      </w:r>
      <w:r w:rsidRPr="009A78B8">
        <w:tab/>
      </w:r>
      <w:r w:rsidRPr="009A78B8">
        <w:tab/>
      </w:r>
      <w:r w:rsidRPr="009A78B8">
        <w:tab/>
      </w:r>
    </w:p>
    <w:p w14:paraId="674928D0" w14:textId="77777777" w:rsidR="00F12124" w:rsidRPr="009A78B8" w:rsidRDefault="00F12124" w:rsidP="00F12124">
      <w:pPr>
        <w:jc w:val="both"/>
      </w:pPr>
      <w:r w:rsidRPr="009A78B8">
        <w:t>соблюдать правила внутреннего распорядка для пациентов, установленных Исполнителем;</w:t>
      </w:r>
    </w:p>
    <w:p w14:paraId="7CAF914B" w14:textId="6D0F2182" w:rsidR="00F12124" w:rsidRPr="009A78B8" w:rsidRDefault="00F12124" w:rsidP="00FC23C9">
      <w:pPr>
        <w:jc w:val="both"/>
      </w:pPr>
      <w:r w:rsidRPr="009A78B8">
        <w:t>своевременно информировать Исполнителя об обстоятельствах, которые могут повлиять на исполнение договора.</w:t>
      </w:r>
      <w:r w:rsidR="002C300A" w:rsidRPr="009A78B8">
        <w:rPr>
          <w:sz w:val="28"/>
          <w:szCs w:val="28"/>
        </w:rPr>
        <w:tab/>
      </w:r>
      <w:r w:rsidRPr="009A78B8">
        <w:tab/>
      </w:r>
      <w:r w:rsidRPr="009A78B8">
        <w:tab/>
      </w:r>
      <w:r w:rsidRPr="009A78B8">
        <w:tab/>
      </w:r>
      <w:r w:rsidRPr="009A78B8">
        <w:tab/>
      </w:r>
      <w:r w:rsidRPr="009A78B8">
        <w:tab/>
      </w:r>
      <w:r w:rsidRPr="009A78B8">
        <w:tab/>
      </w:r>
    </w:p>
    <w:p w14:paraId="7665F35D" w14:textId="77777777" w:rsidR="00F12124" w:rsidRPr="009A78B8" w:rsidRDefault="00F12124" w:rsidP="00F12124">
      <w:pPr>
        <w:jc w:val="both"/>
      </w:pPr>
      <w:r w:rsidRPr="009A78B8">
        <w:t>4.2. Исполнитель обязан:</w:t>
      </w:r>
      <w:r w:rsidRPr="009A78B8">
        <w:tab/>
      </w:r>
      <w:r w:rsidRPr="009A78B8">
        <w:tab/>
      </w:r>
      <w:r w:rsidRPr="009A78B8">
        <w:tab/>
      </w:r>
      <w:r w:rsidRPr="009A78B8">
        <w:tab/>
      </w:r>
      <w:r w:rsidRPr="009A78B8">
        <w:tab/>
      </w:r>
      <w:r w:rsidRPr="009A78B8">
        <w:tab/>
      </w:r>
      <w:r w:rsidRPr="009A78B8">
        <w:tab/>
      </w:r>
      <w:r w:rsidRPr="009A78B8">
        <w:tab/>
      </w:r>
      <w:r w:rsidRPr="009A78B8">
        <w:tab/>
      </w:r>
    </w:p>
    <w:p w14:paraId="40362036" w14:textId="77777777" w:rsidR="00F12124" w:rsidRPr="009A78B8" w:rsidRDefault="00F12124" w:rsidP="00F12124">
      <w:pPr>
        <w:jc w:val="both"/>
      </w:pPr>
      <w:r w:rsidRPr="009A78B8">
        <w:t>обеспечить лечение и протезирование Заказчика в соответствии с медицинским показаниями согласно протокола диагностики лечения, протезирования и профилактики стоматологических заболеваний, утвержденных Министерством здравоохранения Республики Беларусь;</w:t>
      </w:r>
      <w:r w:rsidRPr="009A78B8">
        <w:tab/>
      </w:r>
      <w:r w:rsidRPr="009A78B8">
        <w:tab/>
      </w:r>
      <w:r w:rsidRPr="009A78B8">
        <w:tab/>
      </w:r>
      <w:r w:rsidRPr="009A78B8">
        <w:tab/>
      </w:r>
      <w:r w:rsidRPr="009A78B8">
        <w:tab/>
      </w:r>
      <w:r w:rsidRPr="009A78B8">
        <w:tab/>
      </w:r>
      <w:r w:rsidRPr="009A78B8">
        <w:tab/>
      </w:r>
    </w:p>
    <w:p w14:paraId="777E80F8" w14:textId="77777777" w:rsidR="00F12124" w:rsidRPr="009A78B8" w:rsidRDefault="00F12124" w:rsidP="00F12124">
      <w:pPr>
        <w:jc w:val="both"/>
      </w:pPr>
      <w:r w:rsidRPr="009A78B8">
        <w:t>в согласованные с Заказчиком сроки произвести собеседование и осмотр Пациента для установления предварительного диагноза, объема необходимого лечения, протезирования и ознакомить его с порядком и планом оказания медицинских услуг;</w:t>
      </w:r>
      <w:r w:rsidRPr="009A78B8">
        <w:tab/>
      </w:r>
      <w:r w:rsidRPr="009A78B8">
        <w:tab/>
      </w:r>
      <w:r w:rsidRPr="009A78B8">
        <w:tab/>
      </w:r>
      <w:r w:rsidRPr="009A78B8">
        <w:tab/>
      </w:r>
    </w:p>
    <w:p w14:paraId="4B26A3A1" w14:textId="77777777" w:rsidR="00F12124" w:rsidRPr="009A78B8" w:rsidRDefault="00F12124" w:rsidP="00F12124">
      <w:pPr>
        <w:jc w:val="both"/>
      </w:pPr>
      <w:r w:rsidRPr="009A78B8">
        <w:t>поставить Заказчика в известность под подпись в амбулаторной карте о возникших обстоятельствах, которые могут привести к увеличению объема оказания платных медицинских услуг и возможных осложнениях при оказании услуг;</w:t>
      </w:r>
      <w:r w:rsidRPr="009A78B8">
        <w:tab/>
      </w:r>
      <w:r w:rsidRPr="009A78B8">
        <w:tab/>
      </w:r>
      <w:r w:rsidRPr="009A78B8">
        <w:tab/>
      </w:r>
      <w:r w:rsidRPr="009A78B8">
        <w:tab/>
      </w:r>
    </w:p>
    <w:p w14:paraId="246022F1" w14:textId="77777777" w:rsidR="00F12124" w:rsidRPr="009A78B8" w:rsidRDefault="00F12124" w:rsidP="00F12124">
      <w:pPr>
        <w:jc w:val="both"/>
      </w:pPr>
      <w:r w:rsidRPr="009A78B8">
        <w:t>обеспечить соответствие оказываемых Заказчику услуг требованиям, установленным Законодательством;</w:t>
      </w:r>
      <w:r w:rsidRPr="009A78B8">
        <w:tab/>
      </w:r>
      <w:r w:rsidRPr="009A78B8">
        <w:tab/>
      </w:r>
      <w:r w:rsidRPr="009A78B8">
        <w:tab/>
      </w:r>
      <w:r w:rsidRPr="009A78B8">
        <w:tab/>
      </w:r>
      <w:r w:rsidRPr="009A78B8">
        <w:tab/>
      </w:r>
      <w:r w:rsidRPr="009A78B8">
        <w:tab/>
      </w:r>
      <w:r w:rsidRPr="009A78B8">
        <w:tab/>
      </w:r>
      <w:r w:rsidRPr="009A78B8">
        <w:tab/>
      </w:r>
      <w:r w:rsidRPr="009A78B8">
        <w:tab/>
      </w:r>
      <w:r w:rsidRPr="009A78B8">
        <w:tab/>
      </w:r>
      <w:r w:rsidRPr="009A78B8">
        <w:tab/>
      </w:r>
    </w:p>
    <w:p w14:paraId="17294E05" w14:textId="77777777" w:rsidR="00F12124" w:rsidRPr="009A78B8" w:rsidRDefault="00F12124" w:rsidP="00F12124">
      <w:pPr>
        <w:jc w:val="both"/>
      </w:pPr>
      <w:r w:rsidRPr="009A78B8">
        <w:t>соблюдать правила медицинской этики и деонтологии во взаимоотношениях с Пациентом</w:t>
      </w:r>
    </w:p>
    <w:p w14:paraId="26A2E0D2" w14:textId="77777777" w:rsidR="00F12124" w:rsidRPr="009A78B8" w:rsidRDefault="00F12124" w:rsidP="00F12124">
      <w:pPr>
        <w:jc w:val="both"/>
      </w:pPr>
      <w:r w:rsidRPr="009A78B8">
        <w:t>выдать Заказчику документ, подтверждающий прием наличных денег в соответствии с Законодательством Республики Беларусь;</w:t>
      </w:r>
      <w:r w:rsidRPr="009A78B8">
        <w:tab/>
      </w:r>
      <w:r w:rsidRPr="009A78B8">
        <w:tab/>
      </w:r>
      <w:r w:rsidRPr="009A78B8">
        <w:tab/>
      </w:r>
      <w:r w:rsidRPr="009A78B8">
        <w:tab/>
      </w:r>
      <w:r w:rsidRPr="009A78B8">
        <w:tab/>
      </w:r>
      <w:r w:rsidRPr="009A78B8">
        <w:tab/>
      </w:r>
      <w:r w:rsidRPr="009A78B8">
        <w:tab/>
      </w:r>
    </w:p>
    <w:p w14:paraId="5197AB4F" w14:textId="77777777" w:rsidR="00F12124" w:rsidRPr="009A78B8" w:rsidRDefault="00F12124" w:rsidP="00F12124">
      <w:pPr>
        <w:jc w:val="both"/>
      </w:pPr>
      <w:r w:rsidRPr="009A78B8">
        <w:t>обеспечить своевременное рассмотрение претензий Заказчику.</w:t>
      </w:r>
      <w:r w:rsidRPr="009A78B8">
        <w:tab/>
      </w:r>
      <w:r w:rsidRPr="009A78B8">
        <w:tab/>
      </w:r>
      <w:r w:rsidRPr="009A78B8">
        <w:tab/>
      </w:r>
      <w:r w:rsidRPr="009A78B8">
        <w:tab/>
      </w:r>
    </w:p>
    <w:p w14:paraId="4293D96E" w14:textId="77777777" w:rsidR="00F12124" w:rsidRPr="009A78B8" w:rsidRDefault="00F12124" w:rsidP="00F12124">
      <w:pPr>
        <w:jc w:val="both"/>
      </w:pPr>
      <w:r w:rsidRPr="009A78B8">
        <w:t>4.3. Заказчик имеет право:</w:t>
      </w:r>
      <w:r w:rsidRPr="009A78B8">
        <w:tab/>
      </w:r>
      <w:r w:rsidRPr="009A78B8">
        <w:tab/>
      </w:r>
      <w:r w:rsidRPr="009A78B8">
        <w:tab/>
      </w:r>
      <w:r w:rsidRPr="009A78B8">
        <w:tab/>
      </w:r>
      <w:r w:rsidRPr="009A78B8">
        <w:tab/>
      </w:r>
      <w:r w:rsidRPr="009A78B8">
        <w:tab/>
      </w:r>
      <w:r w:rsidRPr="009A78B8">
        <w:tab/>
      </w:r>
      <w:r w:rsidRPr="009A78B8">
        <w:tab/>
      </w:r>
    </w:p>
    <w:p w14:paraId="3D0921BC" w14:textId="77777777" w:rsidR="00F12124" w:rsidRPr="009A78B8" w:rsidRDefault="00F12124" w:rsidP="00F12124">
      <w:pPr>
        <w:jc w:val="both"/>
      </w:pPr>
      <w:r w:rsidRPr="009A78B8">
        <w:t xml:space="preserve"> в случае несоблюдения Исполнителем срока оказания услуг дать согласие на оказание услуг в другие сроки или потребовать исполнение услуг другим специалистом;</w:t>
      </w:r>
      <w:r w:rsidRPr="009A78B8">
        <w:tab/>
      </w:r>
    </w:p>
    <w:p w14:paraId="225FFBCC" w14:textId="77777777" w:rsidR="00F12124" w:rsidRPr="009A78B8" w:rsidRDefault="00F12124" w:rsidP="00F12124">
      <w:pPr>
        <w:jc w:val="both"/>
      </w:pPr>
      <w:r w:rsidRPr="009A78B8">
        <w:t>на другие права, предусмотренные действующим законодательством.</w:t>
      </w:r>
      <w:r w:rsidRPr="009A78B8">
        <w:tab/>
      </w:r>
      <w:r w:rsidRPr="009A78B8">
        <w:tab/>
      </w:r>
      <w:r w:rsidRPr="009A78B8">
        <w:tab/>
      </w:r>
      <w:r w:rsidRPr="009A78B8">
        <w:tab/>
      </w:r>
      <w:r w:rsidRPr="009A78B8">
        <w:tab/>
      </w:r>
      <w:r w:rsidRPr="009A78B8">
        <w:tab/>
      </w:r>
      <w:r w:rsidRPr="009A78B8">
        <w:tab/>
      </w:r>
      <w:r w:rsidRPr="009A78B8">
        <w:tab/>
      </w:r>
      <w:r w:rsidRPr="009A78B8">
        <w:tab/>
      </w:r>
      <w:r w:rsidRPr="009A78B8">
        <w:tab/>
      </w:r>
      <w:r w:rsidRPr="009A78B8">
        <w:tab/>
      </w:r>
      <w:r w:rsidRPr="009A78B8">
        <w:tab/>
      </w:r>
      <w:r w:rsidRPr="009A78B8">
        <w:tab/>
      </w:r>
      <w:r w:rsidRPr="009A78B8">
        <w:tab/>
      </w:r>
      <w:r w:rsidRPr="009A78B8">
        <w:tab/>
      </w:r>
    </w:p>
    <w:p w14:paraId="574B740F" w14:textId="77777777" w:rsidR="00F12124" w:rsidRPr="009A78B8" w:rsidRDefault="00F12124" w:rsidP="00F12124">
      <w:pPr>
        <w:jc w:val="center"/>
        <w:rPr>
          <w:b/>
        </w:rPr>
      </w:pPr>
      <w:r w:rsidRPr="009A78B8">
        <w:rPr>
          <w:b/>
        </w:rPr>
        <w:t>5. Гарантийные обязательства</w:t>
      </w:r>
    </w:p>
    <w:p w14:paraId="04B05113" w14:textId="77777777" w:rsidR="00F12124" w:rsidRPr="009A78B8" w:rsidRDefault="00F12124" w:rsidP="00F12124">
      <w:pPr>
        <w:jc w:val="both"/>
      </w:pPr>
      <w:r w:rsidRPr="009A78B8">
        <w:t>5.1. Исполнитель принимает на себя гарантийные обязательства на выполненные работы для Заказчика при соблюдении им рекомендаций лечащего врача-стоматолога-ортопеда, врача стоматолога терапевта и правил пользования зубными протезами</w:t>
      </w:r>
    </w:p>
    <w:p w14:paraId="7B22EF69" w14:textId="77777777" w:rsidR="00F12124" w:rsidRPr="009A78B8" w:rsidRDefault="00F12124" w:rsidP="00F12124">
      <w:pPr>
        <w:jc w:val="both"/>
      </w:pPr>
      <w:r w:rsidRPr="009A78B8">
        <w:t>5.2. Гарантийные сроки на результаты стоматологических ортопедических работ составляю</w:t>
      </w:r>
    </w:p>
    <w:p w14:paraId="0647811D" w14:textId="77777777" w:rsidR="00F12124" w:rsidRPr="009A78B8" w:rsidRDefault="00F12124" w:rsidP="00F12124">
      <w:pPr>
        <w:ind w:firstLine="708"/>
        <w:jc w:val="both"/>
      </w:pPr>
      <w:r w:rsidRPr="009A78B8">
        <w:t>На несъемные зубные протезы:</w:t>
      </w:r>
      <w:r w:rsidRPr="009A78B8">
        <w:tab/>
      </w:r>
      <w:r w:rsidRPr="009A78B8">
        <w:tab/>
      </w:r>
      <w:r w:rsidRPr="009A78B8">
        <w:tab/>
      </w:r>
      <w:r w:rsidRPr="009A78B8">
        <w:tab/>
      </w:r>
      <w:r w:rsidRPr="009A78B8">
        <w:tab/>
      </w:r>
      <w:r w:rsidRPr="009A78B8">
        <w:tab/>
      </w:r>
      <w:r w:rsidRPr="009A78B8">
        <w:tab/>
      </w:r>
    </w:p>
    <w:p w14:paraId="0030F3A8" w14:textId="77777777" w:rsidR="00F12124" w:rsidRPr="009A78B8" w:rsidRDefault="00F12124" w:rsidP="00F12124">
      <w:pPr>
        <w:jc w:val="both"/>
      </w:pPr>
      <w:r w:rsidRPr="009A78B8">
        <w:t>штампованно-паяные – 1 год; пластмассовые – 6 месяцев; цельнолитые – 2 года; на металлокерамические, металлоакриловые, фарфоровые – 1 год; безметалловые – 1 год.</w:t>
      </w:r>
    </w:p>
    <w:p w14:paraId="71001765" w14:textId="77777777" w:rsidR="00F12124" w:rsidRPr="009A78B8" w:rsidRDefault="00F12124" w:rsidP="00F12124">
      <w:pPr>
        <w:jc w:val="both"/>
      </w:pPr>
      <w:r w:rsidRPr="009A78B8">
        <w:tab/>
        <w:t>На съемные зубные протезы:</w:t>
      </w:r>
      <w:r w:rsidRPr="009A78B8">
        <w:tab/>
      </w:r>
      <w:r w:rsidRPr="009A78B8">
        <w:tab/>
      </w:r>
      <w:r w:rsidRPr="009A78B8">
        <w:tab/>
      </w:r>
      <w:r w:rsidRPr="009A78B8">
        <w:tab/>
      </w:r>
      <w:r w:rsidRPr="009A78B8">
        <w:tab/>
      </w:r>
      <w:r w:rsidRPr="009A78B8">
        <w:tab/>
      </w:r>
      <w:r w:rsidRPr="009A78B8">
        <w:tab/>
      </w:r>
    </w:p>
    <w:p w14:paraId="2B8E73B5" w14:textId="77777777" w:rsidR="00F12124" w:rsidRPr="009A78B8" w:rsidRDefault="00F12124" w:rsidP="00F12124">
      <w:pPr>
        <w:jc w:val="both"/>
      </w:pPr>
      <w:r w:rsidRPr="009A78B8">
        <w:t>пластиночные пластмассовые – 6 месяцев; бюгельные – 1 год.</w:t>
      </w:r>
      <w:r w:rsidRPr="009A78B8">
        <w:tab/>
      </w:r>
      <w:r w:rsidRPr="009A78B8">
        <w:tab/>
      </w:r>
      <w:r w:rsidRPr="009A78B8">
        <w:tab/>
      </w:r>
      <w:r w:rsidRPr="009A78B8">
        <w:tab/>
      </w:r>
    </w:p>
    <w:p w14:paraId="12F9ABEA" w14:textId="77777777" w:rsidR="00F12124" w:rsidRPr="009A78B8" w:rsidRDefault="00F12124" w:rsidP="00F12124">
      <w:pPr>
        <w:jc w:val="both"/>
      </w:pPr>
      <w:r w:rsidRPr="009A78B8">
        <w:lastRenderedPageBreak/>
        <w:tab/>
        <w:t>Гарантия на результаты стоматологических ортопедических работ не распространяется на зубные протезы, имеющие механические повреждения, возникшие в результате небрежного пользования или умышленно нанесенные Заказчиком.</w:t>
      </w:r>
      <w:r w:rsidRPr="009A78B8">
        <w:tab/>
      </w:r>
      <w:r w:rsidRPr="009A78B8">
        <w:tab/>
      </w:r>
    </w:p>
    <w:p w14:paraId="0F44FC96" w14:textId="77777777" w:rsidR="00F12124" w:rsidRPr="009A78B8" w:rsidRDefault="00F12124" w:rsidP="00F12124">
      <w:pPr>
        <w:jc w:val="both"/>
      </w:pPr>
      <w:r w:rsidRPr="009A78B8">
        <w:tab/>
        <w:t>Гарантия не распространяется на защитно-декоративное покрытие нитридом титана несъемных зубных протезов и металлических элементов съемных зубных протезов.</w:t>
      </w:r>
    </w:p>
    <w:p w14:paraId="649AD265" w14:textId="77777777" w:rsidR="00F12124" w:rsidRPr="009A78B8" w:rsidRDefault="00F12124" w:rsidP="00F12124">
      <w:pPr>
        <w:jc w:val="both"/>
      </w:pPr>
      <w:r w:rsidRPr="009A78B8">
        <w:t>Предельные сроки службы результата стоматологических ортопедических работ следующие</w:t>
      </w:r>
    </w:p>
    <w:p w14:paraId="2286469C" w14:textId="77777777" w:rsidR="00F12124" w:rsidRPr="009A78B8" w:rsidRDefault="00F12124" w:rsidP="00F12124">
      <w:pPr>
        <w:jc w:val="both"/>
      </w:pPr>
      <w:r w:rsidRPr="009A78B8">
        <w:t>несъемные зубные протезы:</w:t>
      </w:r>
      <w:r w:rsidRPr="009A78B8">
        <w:tab/>
      </w:r>
      <w:r w:rsidRPr="009A78B8">
        <w:tab/>
      </w:r>
      <w:r w:rsidRPr="009A78B8">
        <w:tab/>
      </w:r>
      <w:r w:rsidRPr="009A78B8">
        <w:tab/>
      </w:r>
      <w:r w:rsidRPr="009A78B8">
        <w:tab/>
      </w:r>
      <w:r w:rsidRPr="009A78B8">
        <w:tab/>
      </w:r>
      <w:r w:rsidRPr="009A78B8">
        <w:tab/>
      </w:r>
    </w:p>
    <w:p w14:paraId="144F80F4" w14:textId="77777777" w:rsidR="00F12124" w:rsidRPr="009A78B8" w:rsidRDefault="00F12124" w:rsidP="00F12124">
      <w:pPr>
        <w:jc w:val="both"/>
      </w:pPr>
      <w:r w:rsidRPr="009A78B8">
        <w:t>штампованно-паяные – до 2 лет; пластмассовые – до 1 года; цельнолитые – до 3 лет; на металлокерамические, металлоакриловые, фарфоровые – до 2 лет.</w:t>
      </w:r>
      <w:r w:rsidRPr="009A78B8">
        <w:tab/>
      </w:r>
      <w:r w:rsidRPr="009A78B8">
        <w:tab/>
      </w:r>
      <w:r w:rsidRPr="009A78B8">
        <w:tab/>
      </w:r>
      <w:r w:rsidRPr="009A78B8">
        <w:tab/>
      </w:r>
    </w:p>
    <w:p w14:paraId="4912BF8C" w14:textId="77777777" w:rsidR="00F12124" w:rsidRPr="009A78B8" w:rsidRDefault="00F12124" w:rsidP="00F12124">
      <w:pPr>
        <w:jc w:val="both"/>
      </w:pPr>
      <w:r w:rsidRPr="009A78B8">
        <w:t>съемные зубные протезы:</w:t>
      </w:r>
      <w:r w:rsidRPr="009A78B8">
        <w:tab/>
      </w:r>
      <w:r w:rsidRPr="009A78B8">
        <w:tab/>
      </w:r>
      <w:r w:rsidRPr="009A78B8">
        <w:tab/>
      </w:r>
      <w:r w:rsidRPr="009A78B8">
        <w:tab/>
      </w:r>
      <w:r w:rsidRPr="009A78B8">
        <w:tab/>
      </w:r>
      <w:r w:rsidRPr="009A78B8">
        <w:tab/>
      </w:r>
      <w:r w:rsidRPr="009A78B8">
        <w:tab/>
      </w:r>
      <w:r w:rsidRPr="009A78B8">
        <w:tab/>
      </w:r>
      <w:r w:rsidRPr="009A78B8">
        <w:tab/>
      </w:r>
    </w:p>
    <w:p w14:paraId="6F4B2C75" w14:textId="77777777" w:rsidR="00F12124" w:rsidRPr="009A78B8" w:rsidRDefault="00F12124" w:rsidP="00F12124">
      <w:pPr>
        <w:jc w:val="both"/>
      </w:pPr>
      <w:r w:rsidRPr="009A78B8">
        <w:t>пластиночные пластмассовые – до 2 лет; бюгельные – до 2 лет.</w:t>
      </w:r>
      <w:r w:rsidRPr="009A78B8">
        <w:tab/>
      </w:r>
      <w:r w:rsidRPr="009A78B8">
        <w:tab/>
      </w:r>
      <w:r w:rsidRPr="009A78B8">
        <w:tab/>
      </w:r>
      <w:r w:rsidRPr="009A78B8">
        <w:tab/>
      </w:r>
    </w:p>
    <w:p w14:paraId="31F57319" w14:textId="77777777" w:rsidR="00F12124" w:rsidRPr="009A78B8" w:rsidRDefault="00F12124" w:rsidP="00F12124">
      <w:pPr>
        <w:jc w:val="both"/>
      </w:pPr>
      <w:r w:rsidRPr="009A78B8">
        <w:tab/>
        <w:t>Гарантия на законченное стоматологическое лечение зубов – 1 год.</w:t>
      </w:r>
      <w:r w:rsidRPr="009A78B8">
        <w:tab/>
      </w:r>
      <w:r w:rsidRPr="009A78B8">
        <w:tab/>
      </w:r>
      <w:r w:rsidRPr="009A78B8">
        <w:tab/>
      </w:r>
    </w:p>
    <w:p w14:paraId="304D63D2" w14:textId="6CE0696D" w:rsidR="00F12124" w:rsidRPr="009A78B8" w:rsidRDefault="00F12124" w:rsidP="00F12124">
      <w:pPr>
        <w:jc w:val="both"/>
      </w:pPr>
      <w:r w:rsidRPr="009A78B8">
        <w:tab/>
        <w:t xml:space="preserve">Предельный гарантийный срок службы результата стоматологических ортопедических работ.    </w:t>
      </w:r>
      <w:r w:rsidRPr="009A78B8">
        <w:tab/>
      </w:r>
      <w:r w:rsidRPr="009A78B8">
        <w:tab/>
      </w:r>
    </w:p>
    <w:p w14:paraId="23FB2BAF" w14:textId="77777777" w:rsidR="00F12124" w:rsidRPr="009A78B8" w:rsidRDefault="00F12124" w:rsidP="00F12124">
      <w:pPr>
        <w:jc w:val="both"/>
      </w:pPr>
      <w:r w:rsidRPr="009A78B8">
        <w:t>5.3. Исполнитель не дает гарантию на зубы, в которых были перепломбированы каналы. В случае невозможности со стороны Исполнителя перепломбировать каналы, данный зуб подлежит удалению без возмещения понесенных Заказчиком затрат. “Пациент” сам принимает решение о перелечивании (перепломбировании) каждого конкретного зуба, о чем дает согласие на проведение медицинского вмешательства под подпись в амбулаторной карте.</w:t>
      </w:r>
      <w:r w:rsidRPr="009A78B8">
        <w:tab/>
      </w:r>
      <w:r w:rsidRPr="009A78B8">
        <w:tab/>
      </w:r>
      <w:r w:rsidRPr="009A78B8">
        <w:tab/>
      </w:r>
      <w:r w:rsidRPr="009A78B8">
        <w:tab/>
      </w:r>
      <w:r w:rsidRPr="009A78B8">
        <w:tab/>
      </w:r>
      <w:r w:rsidRPr="009A78B8">
        <w:tab/>
      </w:r>
      <w:r w:rsidRPr="009A78B8">
        <w:tab/>
      </w:r>
      <w:r w:rsidRPr="009A78B8">
        <w:tab/>
      </w:r>
      <w:r w:rsidRPr="009A78B8">
        <w:tab/>
      </w:r>
      <w:r w:rsidRPr="009A78B8">
        <w:tab/>
      </w:r>
    </w:p>
    <w:p w14:paraId="75C79B7B" w14:textId="77777777" w:rsidR="00F12124" w:rsidRPr="009A78B8" w:rsidRDefault="00F12124" w:rsidP="00F12124">
      <w:pPr>
        <w:jc w:val="both"/>
      </w:pPr>
      <w:r w:rsidRPr="009A78B8">
        <w:t>5.4. Гарантия не предоставляется в случаях:</w:t>
      </w:r>
      <w:r w:rsidRPr="009A78B8">
        <w:tab/>
      </w:r>
      <w:r w:rsidRPr="009A78B8">
        <w:tab/>
      </w:r>
      <w:r w:rsidRPr="009A78B8">
        <w:tab/>
      </w:r>
      <w:r w:rsidRPr="009A78B8">
        <w:tab/>
      </w:r>
      <w:r w:rsidRPr="009A78B8">
        <w:tab/>
      </w:r>
      <w:r w:rsidRPr="009A78B8">
        <w:tab/>
      </w:r>
    </w:p>
    <w:p w14:paraId="05A4C5C2" w14:textId="77777777" w:rsidR="00F12124" w:rsidRPr="009A78B8" w:rsidRDefault="00F12124" w:rsidP="00F12124">
      <w:pPr>
        <w:jc w:val="both"/>
      </w:pPr>
      <w:r w:rsidRPr="009A78B8">
        <w:t>предоставления Заказчиком недостоверной информации о состоянии своего здоровья, повлиявшей на качество лечения;</w:t>
      </w:r>
      <w:r w:rsidRPr="009A78B8">
        <w:tab/>
      </w:r>
      <w:r w:rsidRPr="009A78B8">
        <w:tab/>
      </w:r>
      <w:r w:rsidRPr="009A78B8">
        <w:tab/>
      </w:r>
      <w:r w:rsidRPr="009A78B8">
        <w:tab/>
      </w:r>
      <w:r w:rsidRPr="009A78B8">
        <w:tab/>
      </w:r>
      <w:r w:rsidRPr="009A78B8">
        <w:tab/>
      </w:r>
      <w:r w:rsidRPr="009A78B8">
        <w:tab/>
      </w:r>
      <w:r w:rsidRPr="009A78B8">
        <w:tab/>
      </w:r>
      <w:r w:rsidRPr="009A78B8">
        <w:tab/>
      </w:r>
    </w:p>
    <w:p w14:paraId="1D43518F" w14:textId="77777777" w:rsidR="00F12124" w:rsidRPr="009A78B8" w:rsidRDefault="00F12124" w:rsidP="00F12124">
      <w:pPr>
        <w:jc w:val="both"/>
      </w:pPr>
      <w:r w:rsidRPr="009A78B8">
        <w:t>проведенного с согласия Заказчика лечения, не соответствующего утвержденным МЗ РБ стандартам и техническим характеристикам оказываемой услуги;</w:t>
      </w:r>
      <w:r w:rsidRPr="009A78B8">
        <w:tab/>
      </w:r>
      <w:r w:rsidRPr="009A78B8">
        <w:tab/>
      </w:r>
      <w:r w:rsidRPr="009A78B8">
        <w:tab/>
      </w:r>
    </w:p>
    <w:p w14:paraId="3A9CA9A0" w14:textId="77777777" w:rsidR="00F12124" w:rsidRPr="009A78B8" w:rsidRDefault="00F12124" w:rsidP="00F12124">
      <w:pPr>
        <w:jc w:val="both"/>
      </w:pPr>
      <w:r w:rsidRPr="009A78B8">
        <w:t>невыполнения Заказчиком рекомендаций и указаний врача в части касающейся оказываемой (оказанной) стоматологической помощи.</w:t>
      </w:r>
      <w:r w:rsidRPr="009A78B8">
        <w:tab/>
      </w:r>
      <w:r w:rsidRPr="009A78B8">
        <w:tab/>
      </w:r>
      <w:r w:rsidRPr="009A78B8">
        <w:tab/>
      </w:r>
      <w:r w:rsidRPr="009A78B8">
        <w:tab/>
      </w:r>
      <w:r w:rsidRPr="009A78B8">
        <w:tab/>
      </w:r>
      <w:r w:rsidRPr="009A78B8">
        <w:tab/>
      </w:r>
    </w:p>
    <w:p w14:paraId="27242E53" w14:textId="77777777" w:rsidR="00F12124" w:rsidRPr="009A78B8" w:rsidRDefault="00F12124" w:rsidP="00F12124">
      <w:pPr>
        <w:jc w:val="center"/>
        <w:rPr>
          <w:b/>
        </w:rPr>
      </w:pPr>
      <w:r w:rsidRPr="009A78B8">
        <w:rPr>
          <w:b/>
        </w:rPr>
        <w:t>6. Ответственность сторон</w:t>
      </w:r>
    </w:p>
    <w:p w14:paraId="3211FFC5" w14:textId="77777777" w:rsidR="00F12124" w:rsidRPr="009A78B8" w:rsidRDefault="00F12124" w:rsidP="00F12124">
      <w:pPr>
        <w:jc w:val="both"/>
      </w:pPr>
      <w:r w:rsidRPr="009A78B8">
        <w:t>6.1. 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w:t>
      </w:r>
      <w:r w:rsidRPr="009A78B8">
        <w:tab/>
      </w:r>
    </w:p>
    <w:p w14:paraId="778DE555" w14:textId="77777777" w:rsidR="00F12124" w:rsidRPr="009A78B8" w:rsidRDefault="00F12124" w:rsidP="00F12124">
      <w:pPr>
        <w:jc w:val="both"/>
      </w:pPr>
      <w:r w:rsidRPr="009A78B8">
        <w:t xml:space="preserve">6.2. Исполнитель не несет ответственности за последствия и (или) осложнения, возникшие вследствие прерывания Заказчиком уже начатого лечения или изменения плана лечения по требованию Заказчика. </w:t>
      </w:r>
      <w:r w:rsidRPr="009A78B8">
        <w:tab/>
      </w:r>
      <w:r w:rsidRPr="009A78B8">
        <w:tab/>
      </w:r>
      <w:r w:rsidRPr="009A78B8">
        <w:tab/>
      </w:r>
      <w:r w:rsidRPr="009A78B8">
        <w:tab/>
      </w:r>
      <w:r w:rsidRPr="009A78B8">
        <w:tab/>
      </w:r>
      <w:r w:rsidRPr="009A78B8">
        <w:tab/>
      </w:r>
      <w:r w:rsidRPr="009A78B8">
        <w:tab/>
      </w:r>
    </w:p>
    <w:p w14:paraId="19A3D3A2" w14:textId="77777777" w:rsidR="00F12124" w:rsidRPr="009A78B8" w:rsidRDefault="00F12124" w:rsidP="00F12124">
      <w:pPr>
        <w:jc w:val="center"/>
        <w:rPr>
          <w:b/>
        </w:rPr>
      </w:pPr>
      <w:r w:rsidRPr="009A78B8">
        <w:rPr>
          <w:b/>
        </w:rPr>
        <w:t>7. Срок действия договора</w:t>
      </w:r>
    </w:p>
    <w:p w14:paraId="3CFABB1A" w14:textId="77777777" w:rsidR="00F12124" w:rsidRPr="009A78B8" w:rsidRDefault="00F12124" w:rsidP="00F12124">
      <w:pPr>
        <w:jc w:val="both"/>
      </w:pPr>
      <w:r w:rsidRPr="009A78B8">
        <w:t>7.1. Договор вступает в силу с момента подписания и действует до момента выдачи Заказчику результатов выполненных работ.</w:t>
      </w:r>
      <w:r w:rsidRPr="009A78B8">
        <w:tab/>
      </w:r>
      <w:r w:rsidRPr="009A78B8">
        <w:tab/>
      </w:r>
      <w:r w:rsidRPr="009A78B8">
        <w:tab/>
      </w:r>
      <w:r w:rsidRPr="009A78B8">
        <w:tab/>
      </w:r>
      <w:r w:rsidRPr="009A78B8">
        <w:tab/>
      </w:r>
      <w:r w:rsidRPr="009A78B8">
        <w:tab/>
      </w:r>
      <w:r w:rsidRPr="009A78B8">
        <w:tab/>
      </w:r>
      <w:r w:rsidRPr="009A78B8">
        <w:tab/>
      </w:r>
      <w:r w:rsidRPr="009A78B8">
        <w:tab/>
      </w:r>
      <w:r w:rsidRPr="009A78B8">
        <w:tab/>
      </w:r>
      <w:r w:rsidRPr="009A78B8">
        <w:tab/>
      </w:r>
      <w:r w:rsidRPr="009A78B8">
        <w:tab/>
      </w:r>
      <w:r w:rsidRPr="009A78B8">
        <w:tab/>
      </w:r>
      <w:r w:rsidRPr="009A78B8">
        <w:tab/>
      </w:r>
      <w:r w:rsidRPr="009A78B8">
        <w:tab/>
      </w:r>
    </w:p>
    <w:p w14:paraId="79E8B8B2" w14:textId="77777777" w:rsidR="00F12124" w:rsidRPr="009A78B8" w:rsidRDefault="00F12124" w:rsidP="00F12124">
      <w:pPr>
        <w:jc w:val="center"/>
        <w:rPr>
          <w:b/>
        </w:rPr>
      </w:pPr>
      <w:r w:rsidRPr="009A78B8">
        <w:rPr>
          <w:b/>
        </w:rPr>
        <w:t>8. Адреса и реквизиты сторон</w:t>
      </w:r>
    </w:p>
    <w:tbl>
      <w:tblPr>
        <w:tblW w:w="10056" w:type="dxa"/>
        <w:tblInd w:w="108" w:type="dxa"/>
        <w:tblLook w:val="04A0" w:firstRow="1" w:lastRow="0" w:firstColumn="1" w:lastColumn="0" w:noHBand="0" w:noVBand="1"/>
      </w:tblPr>
      <w:tblGrid>
        <w:gridCol w:w="2546"/>
        <w:gridCol w:w="2692"/>
        <w:gridCol w:w="438"/>
        <w:gridCol w:w="438"/>
        <w:gridCol w:w="605"/>
        <w:gridCol w:w="605"/>
        <w:gridCol w:w="438"/>
        <w:gridCol w:w="438"/>
        <w:gridCol w:w="605"/>
        <w:gridCol w:w="1251"/>
      </w:tblGrid>
      <w:tr w:rsidR="00F12124" w:rsidRPr="009A78B8" w14:paraId="5979F8AD" w14:textId="77777777" w:rsidTr="008101B5">
        <w:trPr>
          <w:trHeight w:val="259"/>
        </w:trPr>
        <w:tc>
          <w:tcPr>
            <w:tcW w:w="5238" w:type="dxa"/>
            <w:gridSpan w:val="2"/>
            <w:tcBorders>
              <w:top w:val="nil"/>
              <w:left w:val="nil"/>
              <w:bottom w:val="nil"/>
              <w:right w:val="nil"/>
            </w:tcBorders>
            <w:shd w:val="clear" w:color="auto" w:fill="auto"/>
            <w:hideMark/>
          </w:tcPr>
          <w:p w14:paraId="70028636" w14:textId="77777777" w:rsidR="00F12124" w:rsidRPr="009A78B8" w:rsidRDefault="00F12124" w:rsidP="008101B5">
            <w:pPr>
              <w:jc w:val="both"/>
            </w:pPr>
            <w:r w:rsidRPr="009A78B8">
              <w:tab/>
              <w:t xml:space="preserve">  ИСПОЛНИТЕЛЬ</w:t>
            </w:r>
          </w:p>
        </w:tc>
        <w:tc>
          <w:tcPr>
            <w:tcW w:w="438" w:type="dxa"/>
            <w:tcBorders>
              <w:top w:val="nil"/>
              <w:left w:val="nil"/>
              <w:bottom w:val="nil"/>
              <w:right w:val="nil"/>
            </w:tcBorders>
            <w:shd w:val="clear" w:color="auto" w:fill="auto"/>
            <w:noWrap/>
            <w:vAlign w:val="bottom"/>
            <w:hideMark/>
          </w:tcPr>
          <w:p w14:paraId="2BE3C812" w14:textId="77777777" w:rsidR="00F12124" w:rsidRPr="009A78B8" w:rsidRDefault="00F12124" w:rsidP="008101B5"/>
        </w:tc>
        <w:tc>
          <w:tcPr>
            <w:tcW w:w="438" w:type="dxa"/>
            <w:tcBorders>
              <w:top w:val="nil"/>
              <w:left w:val="nil"/>
              <w:bottom w:val="nil"/>
              <w:right w:val="nil"/>
            </w:tcBorders>
            <w:shd w:val="clear" w:color="auto" w:fill="auto"/>
            <w:noWrap/>
            <w:vAlign w:val="bottom"/>
            <w:hideMark/>
          </w:tcPr>
          <w:p w14:paraId="5C7F1728" w14:textId="77777777" w:rsidR="00F12124" w:rsidRPr="009A78B8" w:rsidRDefault="00F12124" w:rsidP="008101B5"/>
        </w:tc>
        <w:tc>
          <w:tcPr>
            <w:tcW w:w="3942" w:type="dxa"/>
            <w:gridSpan w:val="6"/>
            <w:tcBorders>
              <w:top w:val="nil"/>
              <w:left w:val="nil"/>
              <w:bottom w:val="nil"/>
              <w:right w:val="nil"/>
            </w:tcBorders>
            <w:shd w:val="clear" w:color="auto" w:fill="auto"/>
            <w:hideMark/>
          </w:tcPr>
          <w:p w14:paraId="12A8315A" w14:textId="77777777" w:rsidR="00F12124" w:rsidRPr="009A78B8" w:rsidRDefault="00F12124" w:rsidP="008101B5">
            <w:r w:rsidRPr="009A78B8">
              <w:t>ЗАКАЗЧИК</w:t>
            </w:r>
          </w:p>
        </w:tc>
      </w:tr>
      <w:tr w:rsidR="00F12124" w:rsidRPr="009A78B8" w14:paraId="1127F85B" w14:textId="77777777" w:rsidTr="008101B5">
        <w:trPr>
          <w:trHeight w:val="379"/>
        </w:trPr>
        <w:tc>
          <w:tcPr>
            <w:tcW w:w="5238" w:type="dxa"/>
            <w:gridSpan w:val="2"/>
            <w:tcBorders>
              <w:top w:val="nil"/>
              <w:left w:val="nil"/>
              <w:bottom w:val="nil"/>
              <w:right w:val="nil"/>
            </w:tcBorders>
            <w:shd w:val="clear" w:color="auto" w:fill="auto"/>
            <w:hideMark/>
          </w:tcPr>
          <w:p w14:paraId="3745DA6B" w14:textId="77777777" w:rsidR="00F12124" w:rsidRPr="009A78B8" w:rsidRDefault="00F12124" w:rsidP="008101B5">
            <w:pPr>
              <w:jc w:val="both"/>
            </w:pPr>
            <w:r w:rsidRPr="009A78B8">
              <w:t>Учреждение здравоохранения "Жлобинская центральная районная больница"</w:t>
            </w:r>
          </w:p>
        </w:tc>
        <w:tc>
          <w:tcPr>
            <w:tcW w:w="438" w:type="dxa"/>
            <w:tcBorders>
              <w:top w:val="nil"/>
              <w:left w:val="nil"/>
              <w:bottom w:val="nil"/>
              <w:right w:val="nil"/>
            </w:tcBorders>
            <w:shd w:val="clear" w:color="auto" w:fill="auto"/>
            <w:noWrap/>
            <w:vAlign w:val="bottom"/>
            <w:hideMark/>
          </w:tcPr>
          <w:p w14:paraId="0DD8FEFC" w14:textId="77777777" w:rsidR="00F12124" w:rsidRPr="009A78B8" w:rsidRDefault="00F12124" w:rsidP="008101B5"/>
        </w:tc>
        <w:tc>
          <w:tcPr>
            <w:tcW w:w="438" w:type="dxa"/>
            <w:tcBorders>
              <w:top w:val="nil"/>
              <w:left w:val="nil"/>
              <w:bottom w:val="nil"/>
              <w:right w:val="nil"/>
            </w:tcBorders>
            <w:shd w:val="clear" w:color="auto" w:fill="auto"/>
            <w:noWrap/>
            <w:vAlign w:val="bottom"/>
            <w:hideMark/>
          </w:tcPr>
          <w:p w14:paraId="58BAC14B" w14:textId="77777777" w:rsidR="00F12124" w:rsidRPr="009A78B8" w:rsidRDefault="00F12124" w:rsidP="008101B5"/>
        </w:tc>
        <w:tc>
          <w:tcPr>
            <w:tcW w:w="3942" w:type="dxa"/>
            <w:gridSpan w:val="6"/>
            <w:tcBorders>
              <w:top w:val="nil"/>
              <w:left w:val="nil"/>
              <w:bottom w:val="nil"/>
              <w:right w:val="nil"/>
            </w:tcBorders>
            <w:shd w:val="clear" w:color="auto" w:fill="auto"/>
            <w:hideMark/>
          </w:tcPr>
          <w:p w14:paraId="0F96397C" w14:textId="77777777" w:rsidR="00F12124" w:rsidRPr="009A78B8" w:rsidRDefault="00F12124" w:rsidP="008101B5"/>
        </w:tc>
      </w:tr>
      <w:tr w:rsidR="00F12124" w:rsidRPr="009A78B8" w14:paraId="71140983" w14:textId="77777777" w:rsidTr="008101B5">
        <w:trPr>
          <w:trHeight w:val="259"/>
        </w:trPr>
        <w:tc>
          <w:tcPr>
            <w:tcW w:w="5238" w:type="dxa"/>
            <w:gridSpan w:val="2"/>
            <w:tcBorders>
              <w:top w:val="nil"/>
              <w:left w:val="nil"/>
              <w:bottom w:val="nil"/>
              <w:right w:val="nil"/>
            </w:tcBorders>
            <w:shd w:val="clear" w:color="auto" w:fill="auto"/>
            <w:hideMark/>
          </w:tcPr>
          <w:p w14:paraId="456F7846" w14:textId="77777777" w:rsidR="00F12124" w:rsidRPr="009A78B8" w:rsidRDefault="00F12124" w:rsidP="008101B5">
            <w:pPr>
              <w:jc w:val="both"/>
            </w:pPr>
            <w:r w:rsidRPr="009A78B8">
              <w:t>247210 Гомельская область, г. Жлобин, ул. Воровского,1</w:t>
            </w:r>
          </w:p>
        </w:tc>
        <w:tc>
          <w:tcPr>
            <w:tcW w:w="438" w:type="dxa"/>
            <w:tcBorders>
              <w:top w:val="nil"/>
              <w:left w:val="nil"/>
              <w:bottom w:val="nil"/>
              <w:right w:val="nil"/>
            </w:tcBorders>
            <w:shd w:val="clear" w:color="auto" w:fill="auto"/>
            <w:noWrap/>
            <w:vAlign w:val="bottom"/>
            <w:hideMark/>
          </w:tcPr>
          <w:p w14:paraId="6065FEA1" w14:textId="77777777" w:rsidR="00F12124" w:rsidRPr="009A78B8" w:rsidRDefault="00F12124" w:rsidP="008101B5"/>
        </w:tc>
        <w:tc>
          <w:tcPr>
            <w:tcW w:w="438" w:type="dxa"/>
            <w:tcBorders>
              <w:top w:val="nil"/>
              <w:left w:val="nil"/>
              <w:bottom w:val="nil"/>
              <w:right w:val="nil"/>
            </w:tcBorders>
            <w:shd w:val="clear" w:color="auto" w:fill="auto"/>
            <w:noWrap/>
            <w:vAlign w:val="bottom"/>
            <w:hideMark/>
          </w:tcPr>
          <w:p w14:paraId="43E6413A" w14:textId="77777777" w:rsidR="00F12124" w:rsidRPr="009A78B8" w:rsidRDefault="00F12124" w:rsidP="008101B5"/>
        </w:tc>
        <w:tc>
          <w:tcPr>
            <w:tcW w:w="3942" w:type="dxa"/>
            <w:gridSpan w:val="6"/>
            <w:tcBorders>
              <w:top w:val="nil"/>
              <w:left w:val="nil"/>
              <w:bottom w:val="nil"/>
              <w:right w:val="nil"/>
            </w:tcBorders>
            <w:shd w:val="clear" w:color="auto" w:fill="auto"/>
            <w:hideMark/>
          </w:tcPr>
          <w:p w14:paraId="736126A2" w14:textId="77777777" w:rsidR="00F12124" w:rsidRPr="009A78B8" w:rsidRDefault="00F12124" w:rsidP="008101B5"/>
        </w:tc>
      </w:tr>
      <w:tr w:rsidR="00F12124" w:rsidRPr="009A78B8" w14:paraId="79531E6C" w14:textId="77777777" w:rsidTr="008101B5">
        <w:trPr>
          <w:gridAfter w:val="1"/>
          <w:wAfter w:w="1251" w:type="dxa"/>
          <w:trHeight w:val="379"/>
        </w:trPr>
        <w:tc>
          <w:tcPr>
            <w:tcW w:w="5238" w:type="dxa"/>
            <w:gridSpan w:val="2"/>
            <w:tcBorders>
              <w:top w:val="nil"/>
              <w:left w:val="nil"/>
              <w:bottom w:val="nil"/>
              <w:right w:val="nil"/>
            </w:tcBorders>
            <w:shd w:val="clear" w:color="auto" w:fill="auto"/>
            <w:hideMark/>
          </w:tcPr>
          <w:p w14:paraId="28BDDFC0" w14:textId="77777777" w:rsidR="00F12124" w:rsidRPr="009A78B8" w:rsidRDefault="00F12124" w:rsidP="008101B5">
            <w:pPr>
              <w:jc w:val="both"/>
            </w:pPr>
            <w:r w:rsidRPr="009A78B8">
              <w:t>Р/СЧЕТ BY07 AKBB 3632 4015 9002 5320 0000 ОАО «АСБ Беларусбанк» БИК AKBBBY2X пр.Дзержинского, 18, 220089, г.Минск</w:t>
            </w:r>
          </w:p>
        </w:tc>
        <w:tc>
          <w:tcPr>
            <w:tcW w:w="438" w:type="dxa"/>
            <w:tcBorders>
              <w:top w:val="nil"/>
              <w:left w:val="nil"/>
              <w:bottom w:val="nil"/>
              <w:right w:val="nil"/>
            </w:tcBorders>
            <w:shd w:val="clear" w:color="auto" w:fill="auto"/>
            <w:noWrap/>
            <w:vAlign w:val="bottom"/>
            <w:hideMark/>
          </w:tcPr>
          <w:p w14:paraId="173D97A7" w14:textId="77777777" w:rsidR="00F12124" w:rsidRPr="009A78B8" w:rsidRDefault="00F12124" w:rsidP="008101B5"/>
        </w:tc>
        <w:tc>
          <w:tcPr>
            <w:tcW w:w="438" w:type="dxa"/>
            <w:tcBorders>
              <w:top w:val="nil"/>
              <w:left w:val="nil"/>
              <w:bottom w:val="nil"/>
              <w:right w:val="nil"/>
            </w:tcBorders>
            <w:shd w:val="clear" w:color="auto" w:fill="auto"/>
            <w:noWrap/>
            <w:vAlign w:val="bottom"/>
            <w:hideMark/>
          </w:tcPr>
          <w:p w14:paraId="30EF9F69" w14:textId="77777777" w:rsidR="00F12124" w:rsidRPr="009A78B8" w:rsidRDefault="00F12124" w:rsidP="008101B5"/>
        </w:tc>
        <w:tc>
          <w:tcPr>
            <w:tcW w:w="605" w:type="dxa"/>
            <w:tcBorders>
              <w:top w:val="nil"/>
              <w:left w:val="nil"/>
              <w:bottom w:val="nil"/>
              <w:right w:val="nil"/>
            </w:tcBorders>
            <w:shd w:val="clear" w:color="auto" w:fill="auto"/>
            <w:noWrap/>
            <w:vAlign w:val="bottom"/>
            <w:hideMark/>
          </w:tcPr>
          <w:p w14:paraId="73C34C65" w14:textId="77777777" w:rsidR="00F12124" w:rsidRPr="009A78B8" w:rsidRDefault="00F12124" w:rsidP="008101B5"/>
        </w:tc>
        <w:tc>
          <w:tcPr>
            <w:tcW w:w="605" w:type="dxa"/>
            <w:tcBorders>
              <w:top w:val="nil"/>
              <w:left w:val="nil"/>
              <w:bottom w:val="nil"/>
              <w:right w:val="nil"/>
            </w:tcBorders>
            <w:shd w:val="clear" w:color="auto" w:fill="auto"/>
            <w:noWrap/>
            <w:vAlign w:val="bottom"/>
            <w:hideMark/>
          </w:tcPr>
          <w:p w14:paraId="2656A2F3" w14:textId="77777777" w:rsidR="00F12124" w:rsidRPr="009A78B8" w:rsidRDefault="00F12124" w:rsidP="008101B5"/>
        </w:tc>
        <w:tc>
          <w:tcPr>
            <w:tcW w:w="438" w:type="dxa"/>
            <w:tcBorders>
              <w:top w:val="nil"/>
              <w:left w:val="nil"/>
              <w:bottom w:val="nil"/>
              <w:right w:val="nil"/>
            </w:tcBorders>
            <w:shd w:val="clear" w:color="auto" w:fill="auto"/>
            <w:noWrap/>
            <w:vAlign w:val="bottom"/>
            <w:hideMark/>
          </w:tcPr>
          <w:p w14:paraId="64B5F940" w14:textId="77777777" w:rsidR="00F12124" w:rsidRPr="009A78B8" w:rsidRDefault="00F12124" w:rsidP="008101B5"/>
        </w:tc>
        <w:tc>
          <w:tcPr>
            <w:tcW w:w="438" w:type="dxa"/>
            <w:tcBorders>
              <w:top w:val="nil"/>
              <w:left w:val="nil"/>
              <w:bottom w:val="nil"/>
              <w:right w:val="nil"/>
            </w:tcBorders>
            <w:shd w:val="clear" w:color="auto" w:fill="auto"/>
            <w:noWrap/>
            <w:vAlign w:val="bottom"/>
            <w:hideMark/>
          </w:tcPr>
          <w:p w14:paraId="3427F633" w14:textId="77777777" w:rsidR="00F12124" w:rsidRPr="009A78B8" w:rsidRDefault="00F12124" w:rsidP="008101B5"/>
        </w:tc>
        <w:tc>
          <w:tcPr>
            <w:tcW w:w="605" w:type="dxa"/>
            <w:tcBorders>
              <w:top w:val="nil"/>
              <w:left w:val="nil"/>
              <w:bottom w:val="nil"/>
              <w:right w:val="nil"/>
            </w:tcBorders>
            <w:shd w:val="clear" w:color="auto" w:fill="auto"/>
            <w:noWrap/>
            <w:vAlign w:val="bottom"/>
            <w:hideMark/>
          </w:tcPr>
          <w:p w14:paraId="7C1CD638" w14:textId="77777777" w:rsidR="00F12124" w:rsidRPr="009A78B8" w:rsidRDefault="00F12124" w:rsidP="008101B5"/>
        </w:tc>
      </w:tr>
      <w:tr w:rsidR="00F12124" w:rsidRPr="009A78B8" w14:paraId="76B4E92D" w14:textId="77777777" w:rsidTr="008101B5">
        <w:trPr>
          <w:gridAfter w:val="1"/>
          <w:wAfter w:w="1251" w:type="dxa"/>
          <w:trHeight w:val="259"/>
        </w:trPr>
        <w:tc>
          <w:tcPr>
            <w:tcW w:w="5238" w:type="dxa"/>
            <w:gridSpan w:val="2"/>
            <w:tcBorders>
              <w:top w:val="nil"/>
              <w:left w:val="nil"/>
              <w:bottom w:val="nil"/>
              <w:right w:val="nil"/>
            </w:tcBorders>
            <w:shd w:val="clear" w:color="auto" w:fill="auto"/>
            <w:hideMark/>
          </w:tcPr>
          <w:p w14:paraId="04C30DA6" w14:textId="77777777" w:rsidR="00F12124" w:rsidRPr="009A78B8" w:rsidRDefault="00F12124" w:rsidP="008101B5">
            <w:r w:rsidRPr="009A78B8">
              <w:t>400080424, 02014785</w:t>
            </w:r>
          </w:p>
        </w:tc>
        <w:tc>
          <w:tcPr>
            <w:tcW w:w="438" w:type="dxa"/>
            <w:tcBorders>
              <w:top w:val="nil"/>
              <w:left w:val="nil"/>
              <w:bottom w:val="nil"/>
              <w:right w:val="nil"/>
            </w:tcBorders>
            <w:shd w:val="clear" w:color="auto" w:fill="auto"/>
            <w:noWrap/>
            <w:vAlign w:val="bottom"/>
            <w:hideMark/>
          </w:tcPr>
          <w:p w14:paraId="49EF48E2" w14:textId="77777777" w:rsidR="00F12124" w:rsidRPr="009A78B8" w:rsidRDefault="00F12124" w:rsidP="008101B5"/>
        </w:tc>
        <w:tc>
          <w:tcPr>
            <w:tcW w:w="438" w:type="dxa"/>
            <w:tcBorders>
              <w:top w:val="nil"/>
              <w:left w:val="nil"/>
              <w:bottom w:val="nil"/>
              <w:right w:val="nil"/>
            </w:tcBorders>
            <w:shd w:val="clear" w:color="auto" w:fill="auto"/>
            <w:noWrap/>
            <w:vAlign w:val="bottom"/>
            <w:hideMark/>
          </w:tcPr>
          <w:p w14:paraId="7BCBED0D" w14:textId="77777777" w:rsidR="00F12124" w:rsidRPr="009A78B8" w:rsidRDefault="00F12124" w:rsidP="008101B5"/>
        </w:tc>
        <w:tc>
          <w:tcPr>
            <w:tcW w:w="605" w:type="dxa"/>
            <w:tcBorders>
              <w:top w:val="nil"/>
              <w:left w:val="nil"/>
              <w:bottom w:val="nil"/>
              <w:right w:val="nil"/>
            </w:tcBorders>
            <w:shd w:val="clear" w:color="auto" w:fill="auto"/>
            <w:noWrap/>
            <w:vAlign w:val="bottom"/>
            <w:hideMark/>
          </w:tcPr>
          <w:p w14:paraId="5951FB97" w14:textId="77777777" w:rsidR="00F12124" w:rsidRPr="009A78B8" w:rsidRDefault="00F12124" w:rsidP="008101B5"/>
        </w:tc>
        <w:tc>
          <w:tcPr>
            <w:tcW w:w="605" w:type="dxa"/>
            <w:tcBorders>
              <w:top w:val="nil"/>
              <w:left w:val="nil"/>
              <w:bottom w:val="nil"/>
              <w:right w:val="nil"/>
            </w:tcBorders>
            <w:shd w:val="clear" w:color="auto" w:fill="auto"/>
            <w:noWrap/>
            <w:vAlign w:val="bottom"/>
            <w:hideMark/>
          </w:tcPr>
          <w:p w14:paraId="392DB10A" w14:textId="77777777" w:rsidR="00F12124" w:rsidRPr="009A78B8" w:rsidRDefault="00F12124" w:rsidP="008101B5"/>
        </w:tc>
        <w:tc>
          <w:tcPr>
            <w:tcW w:w="438" w:type="dxa"/>
            <w:tcBorders>
              <w:top w:val="nil"/>
              <w:left w:val="nil"/>
              <w:bottom w:val="nil"/>
              <w:right w:val="nil"/>
            </w:tcBorders>
            <w:shd w:val="clear" w:color="auto" w:fill="auto"/>
            <w:noWrap/>
            <w:vAlign w:val="bottom"/>
            <w:hideMark/>
          </w:tcPr>
          <w:p w14:paraId="28ED96AA" w14:textId="77777777" w:rsidR="00F12124" w:rsidRPr="009A78B8" w:rsidRDefault="00F12124" w:rsidP="008101B5"/>
        </w:tc>
        <w:tc>
          <w:tcPr>
            <w:tcW w:w="438" w:type="dxa"/>
            <w:tcBorders>
              <w:top w:val="nil"/>
              <w:left w:val="nil"/>
              <w:bottom w:val="nil"/>
              <w:right w:val="nil"/>
            </w:tcBorders>
            <w:shd w:val="clear" w:color="auto" w:fill="auto"/>
            <w:noWrap/>
            <w:vAlign w:val="bottom"/>
            <w:hideMark/>
          </w:tcPr>
          <w:p w14:paraId="3DB9BCEB" w14:textId="77777777" w:rsidR="00F12124" w:rsidRPr="009A78B8" w:rsidRDefault="00F12124" w:rsidP="008101B5"/>
        </w:tc>
        <w:tc>
          <w:tcPr>
            <w:tcW w:w="605" w:type="dxa"/>
            <w:tcBorders>
              <w:top w:val="nil"/>
              <w:left w:val="nil"/>
              <w:bottom w:val="nil"/>
              <w:right w:val="nil"/>
            </w:tcBorders>
            <w:shd w:val="clear" w:color="auto" w:fill="auto"/>
            <w:noWrap/>
            <w:vAlign w:val="bottom"/>
            <w:hideMark/>
          </w:tcPr>
          <w:p w14:paraId="19914FF3" w14:textId="77777777" w:rsidR="00F12124" w:rsidRPr="009A78B8" w:rsidRDefault="00F12124" w:rsidP="008101B5"/>
        </w:tc>
      </w:tr>
      <w:tr w:rsidR="00F12124" w:rsidRPr="009A78B8" w14:paraId="0656C13B" w14:textId="77777777" w:rsidTr="008101B5">
        <w:trPr>
          <w:gridAfter w:val="1"/>
          <w:wAfter w:w="1251" w:type="dxa"/>
          <w:trHeight w:val="259"/>
        </w:trPr>
        <w:tc>
          <w:tcPr>
            <w:tcW w:w="2546" w:type="dxa"/>
            <w:tcBorders>
              <w:top w:val="nil"/>
              <w:left w:val="nil"/>
              <w:bottom w:val="single" w:sz="4" w:space="0" w:color="000000"/>
              <w:right w:val="nil"/>
            </w:tcBorders>
            <w:shd w:val="clear" w:color="auto" w:fill="auto"/>
            <w:hideMark/>
          </w:tcPr>
          <w:p w14:paraId="156263A1" w14:textId="77777777" w:rsidR="00F12124" w:rsidRPr="009A78B8" w:rsidRDefault="00F12124" w:rsidP="008101B5"/>
        </w:tc>
        <w:tc>
          <w:tcPr>
            <w:tcW w:w="2692" w:type="dxa"/>
            <w:tcBorders>
              <w:top w:val="nil"/>
              <w:left w:val="nil"/>
              <w:bottom w:val="nil"/>
              <w:right w:val="nil"/>
            </w:tcBorders>
            <w:shd w:val="clear" w:color="auto" w:fill="auto"/>
            <w:hideMark/>
          </w:tcPr>
          <w:p w14:paraId="7A94C9C3" w14:textId="77777777" w:rsidR="00F12124" w:rsidRPr="009A78B8" w:rsidRDefault="00F12124" w:rsidP="008101B5"/>
        </w:tc>
        <w:tc>
          <w:tcPr>
            <w:tcW w:w="438" w:type="dxa"/>
            <w:tcBorders>
              <w:top w:val="nil"/>
              <w:left w:val="nil"/>
              <w:bottom w:val="nil"/>
              <w:right w:val="nil"/>
            </w:tcBorders>
            <w:shd w:val="clear" w:color="auto" w:fill="auto"/>
            <w:noWrap/>
            <w:vAlign w:val="bottom"/>
            <w:hideMark/>
          </w:tcPr>
          <w:p w14:paraId="390D3979" w14:textId="77777777" w:rsidR="00F12124" w:rsidRPr="009A78B8" w:rsidRDefault="00F12124" w:rsidP="008101B5"/>
        </w:tc>
        <w:tc>
          <w:tcPr>
            <w:tcW w:w="438" w:type="dxa"/>
            <w:tcBorders>
              <w:top w:val="nil"/>
              <w:left w:val="nil"/>
              <w:bottom w:val="nil"/>
              <w:right w:val="nil"/>
            </w:tcBorders>
            <w:shd w:val="clear" w:color="auto" w:fill="auto"/>
            <w:noWrap/>
            <w:vAlign w:val="bottom"/>
            <w:hideMark/>
          </w:tcPr>
          <w:p w14:paraId="4B62A5B5" w14:textId="77777777" w:rsidR="00F12124" w:rsidRPr="009A78B8" w:rsidRDefault="00F12124" w:rsidP="008101B5"/>
        </w:tc>
        <w:tc>
          <w:tcPr>
            <w:tcW w:w="2691" w:type="dxa"/>
            <w:gridSpan w:val="5"/>
            <w:tcBorders>
              <w:top w:val="nil"/>
              <w:left w:val="nil"/>
              <w:bottom w:val="single" w:sz="4" w:space="0" w:color="000000"/>
              <w:right w:val="nil"/>
            </w:tcBorders>
            <w:shd w:val="clear" w:color="auto" w:fill="auto"/>
            <w:hideMark/>
          </w:tcPr>
          <w:p w14:paraId="227BE6EC" w14:textId="77777777" w:rsidR="00F12124" w:rsidRPr="009A78B8" w:rsidRDefault="00F12124" w:rsidP="008101B5">
            <w:r w:rsidRPr="009A78B8">
              <w:t> </w:t>
            </w:r>
          </w:p>
        </w:tc>
      </w:tr>
    </w:tbl>
    <w:p w14:paraId="315C6E75" w14:textId="77777777" w:rsidR="002C300A" w:rsidRPr="009A78B8" w:rsidRDefault="002C300A" w:rsidP="00F12124">
      <w:pPr>
        <w:ind w:left="6379"/>
        <w:rPr>
          <w:sz w:val="30"/>
          <w:szCs w:val="30"/>
        </w:rPr>
      </w:pPr>
    </w:p>
    <w:p w14:paraId="07B1A291" w14:textId="77777777" w:rsidR="002C300A" w:rsidRPr="009A78B8" w:rsidRDefault="002C300A" w:rsidP="00F12124">
      <w:pPr>
        <w:ind w:left="6379"/>
        <w:rPr>
          <w:sz w:val="30"/>
          <w:szCs w:val="30"/>
        </w:rPr>
      </w:pPr>
    </w:p>
    <w:p w14:paraId="3B68A21C" w14:textId="77777777" w:rsidR="002C300A" w:rsidRPr="009A78B8" w:rsidRDefault="002C300A" w:rsidP="00F12124">
      <w:pPr>
        <w:ind w:left="6379"/>
        <w:rPr>
          <w:sz w:val="30"/>
          <w:szCs w:val="30"/>
        </w:rPr>
      </w:pPr>
    </w:p>
    <w:p w14:paraId="3AE77157" w14:textId="77777777" w:rsidR="002C300A" w:rsidRPr="009A78B8" w:rsidRDefault="002C300A" w:rsidP="00F12124">
      <w:pPr>
        <w:ind w:left="6379"/>
        <w:rPr>
          <w:sz w:val="30"/>
          <w:szCs w:val="30"/>
        </w:rPr>
      </w:pPr>
    </w:p>
    <w:p w14:paraId="493FB193" w14:textId="3F46303D" w:rsidR="00F12124" w:rsidRPr="009A78B8" w:rsidRDefault="00F12124" w:rsidP="00F12124">
      <w:pPr>
        <w:ind w:left="6379"/>
        <w:rPr>
          <w:b/>
          <w:bCs/>
          <w:i/>
          <w:iCs/>
          <w:sz w:val="28"/>
          <w:szCs w:val="28"/>
        </w:rPr>
      </w:pPr>
      <w:r w:rsidRPr="009A78B8">
        <w:rPr>
          <w:b/>
          <w:bCs/>
          <w:i/>
          <w:iCs/>
          <w:sz w:val="28"/>
          <w:szCs w:val="28"/>
        </w:rPr>
        <w:t xml:space="preserve">Приложение 7.1.4                                                                                                         к Положению о порядке оказания платных                                                                                            медицинских услуг                                                                                                             гражданам Республики                                                                                                              Беларусь                                                                                                               </w:t>
      </w:r>
    </w:p>
    <w:p w14:paraId="2B8C36A3" w14:textId="77777777" w:rsidR="00F12124" w:rsidRPr="009A78B8" w:rsidRDefault="00F12124" w:rsidP="00F12124">
      <w:pPr>
        <w:pStyle w:val="a3"/>
        <w:ind w:left="6521"/>
        <w:rPr>
          <w:sz w:val="30"/>
          <w:szCs w:val="30"/>
        </w:rPr>
      </w:pPr>
    </w:p>
    <w:p w14:paraId="3D18C3B6" w14:textId="77777777" w:rsidR="00F12124" w:rsidRPr="009A78B8" w:rsidRDefault="00F12124" w:rsidP="00F12124">
      <w:pPr>
        <w:pStyle w:val="a3"/>
        <w:ind w:left="6521"/>
        <w:jc w:val="right"/>
        <w:rPr>
          <w:sz w:val="28"/>
          <w:szCs w:val="28"/>
        </w:rPr>
      </w:pPr>
      <w:r w:rsidRPr="009A78B8">
        <w:rPr>
          <w:sz w:val="28"/>
          <w:szCs w:val="28"/>
        </w:rPr>
        <w:t>Форма</w:t>
      </w:r>
    </w:p>
    <w:p w14:paraId="7A18F54E" w14:textId="77777777" w:rsidR="00F12124" w:rsidRPr="009A78B8" w:rsidRDefault="00F12124" w:rsidP="00F12124">
      <w:pPr>
        <w:pStyle w:val="a3"/>
        <w:ind w:left="7088"/>
        <w:rPr>
          <w:sz w:val="30"/>
          <w:szCs w:val="30"/>
        </w:rPr>
      </w:pPr>
    </w:p>
    <w:p w14:paraId="2A87A986" w14:textId="77777777" w:rsidR="00F12124" w:rsidRPr="009A78B8" w:rsidRDefault="00F12124" w:rsidP="00F12124">
      <w:pPr>
        <w:ind w:firstLine="720"/>
        <w:jc w:val="center"/>
        <w:rPr>
          <w:b/>
          <w:bCs/>
        </w:rPr>
      </w:pPr>
      <w:r w:rsidRPr="009A78B8">
        <w:rPr>
          <w:b/>
          <w:bCs/>
        </w:rPr>
        <w:t xml:space="preserve">Д О Г О В О Р № _____ </w:t>
      </w:r>
    </w:p>
    <w:p w14:paraId="317F3AA5" w14:textId="77777777" w:rsidR="00F12124" w:rsidRPr="009A78B8" w:rsidRDefault="00F12124" w:rsidP="00F12124">
      <w:pPr>
        <w:ind w:firstLine="720"/>
        <w:jc w:val="center"/>
        <w:rPr>
          <w:b/>
          <w:bCs/>
        </w:rPr>
      </w:pPr>
      <w:r w:rsidRPr="009A78B8">
        <w:rPr>
          <w:b/>
          <w:bCs/>
        </w:rPr>
        <w:t xml:space="preserve">об оказании медико-социальных услуг </w:t>
      </w:r>
    </w:p>
    <w:p w14:paraId="78F991EC" w14:textId="77777777" w:rsidR="00F12124" w:rsidRPr="009A78B8" w:rsidRDefault="00F12124" w:rsidP="00F12124">
      <w:pPr>
        <w:ind w:firstLine="720"/>
        <w:jc w:val="both"/>
        <w:rPr>
          <w:bCs/>
        </w:rPr>
      </w:pPr>
      <w:r w:rsidRPr="009A78B8">
        <w:rPr>
          <w:bCs/>
        </w:rPr>
        <w:t xml:space="preserve">                                                                                                          «___»________202_г.</w:t>
      </w:r>
    </w:p>
    <w:p w14:paraId="195FFD9A" w14:textId="77777777" w:rsidR="00F12124" w:rsidRPr="009A78B8" w:rsidRDefault="00F12124" w:rsidP="00F12124">
      <w:pPr>
        <w:ind w:firstLine="720"/>
        <w:jc w:val="both"/>
      </w:pPr>
    </w:p>
    <w:p w14:paraId="1290C1F5" w14:textId="77777777" w:rsidR="00F12124" w:rsidRPr="009A78B8" w:rsidRDefault="00F12124" w:rsidP="00F12124">
      <w:pPr>
        <w:ind w:firstLine="720"/>
        <w:jc w:val="both"/>
      </w:pPr>
      <w:r w:rsidRPr="009A78B8">
        <w:t xml:space="preserve">Главный врач Учреждения здравоохранения «Жлобинская ЦРБ», именуемое в дальнейшем </w:t>
      </w:r>
      <w:r w:rsidRPr="009A78B8">
        <w:rPr>
          <w:b/>
          <w:bCs/>
        </w:rPr>
        <w:t>Исполнитель,</w:t>
      </w:r>
      <w:r w:rsidRPr="009A78B8">
        <w:t xml:space="preserve"> в лице главного врача Топчия Евгения Николаевича, действующего на основании Устава, </w:t>
      </w:r>
      <w:r w:rsidRPr="009A78B8">
        <w:rPr>
          <w:bCs/>
        </w:rPr>
        <w:t>с одной</w:t>
      </w:r>
      <w:r w:rsidRPr="009A78B8">
        <w:rPr>
          <w:b/>
          <w:bCs/>
        </w:rPr>
        <w:t xml:space="preserve"> </w:t>
      </w:r>
      <w:r w:rsidRPr="009A78B8">
        <w:rPr>
          <w:bCs/>
        </w:rPr>
        <w:t xml:space="preserve">стороны, </w:t>
      </w:r>
      <w:r w:rsidRPr="009A78B8">
        <w:t xml:space="preserve">и гражданин(ка) </w:t>
      </w:r>
      <w:r w:rsidRPr="009A78B8">
        <w:rPr>
          <w:b/>
        </w:rPr>
        <w:t xml:space="preserve">________________________________, </w:t>
      </w:r>
      <w:r w:rsidRPr="009A78B8">
        <w:t>именуемый(ая) в дальнейшем</w:t>
      </w:r>
      <w:r w:rsidRPr="009A78B8">
        <w:rPr>
          <w:b/>
          <w:bCs/>
        </w:rPr>
        <w:t xml:space="preserve"> Пациент,</w:t>
      </w:r>
      <w:r w:rsidRPr="009A78B8">
        <w:t xml:space="preserve"> заключили настоящий договор о нижеследующем:</w:t>
      </w:r>
    </w:p>
    <w:p w14:paraId="566D92A5" w14:textId="77777777" w:rsidR="00F12124" w:rsidRPr="009A78B8" w:rsidRDefault="00F12124" w:rsidP="00F12124">
      <w:pPr>
        <w:ind w:firstLine="720"/>
        <w:jc w:val="both"/>
      </w:pPr>
    </w:p>
    <w:p w14:paraId="449F9816" w14:textId="77777777" w:rsidR="00F12124" w:rsidRPr="009A78B8" w:rsidRDefault="00F12124" w:rsidP="00F12124">
      <w:pPr>
        <w:widowControl w:val="0"/>
        <w:numPr>
          <w:ilvl w:val="0"/>
          <w:numId w:val="41"/>
        </w:numPr>
        <w:autoSpaceDE w:val="0"/>
        <w:autoSpaceDN w:val="0"/>
        <w:adjustRightInd w:val="0"/>
        <w:ind w:left="0" w:firstLine="720"/>
        <w:jc w:val="center"/>
        <w:rPr>
          <w:b/>
          <w:bCs/>
        </w:rPr>
      </w:pPr>
      <w:r w:rsidRPr="009A78B8">
        <w:rPr>
          <w:b/>
          <w:bCs/>
        </w:rPr>
        <w:t>Предмет договора</w:t>
      </w:r>
    </w:p>
    <w:p w14:paraId="399A5D28" w14:textId="77777777" w:rsidR="00F12124" w:rsidRPr="009A78B8" w:rsidRDefault="00F12124" w:rsidP="00F12124">
      <w:pPr>
        <w:ind w:firstLine="720"/>
        <w:jc w:val="both"/>
      </w:pPr>
      <w:r w:rsidRPr="009A78B8">
        <w:t xml:space="preserve">1.1. Исполнитель обязуется предоставить на возмездной основе медико-социальную помощь в Кировской больнице сестринского ухода (далее – Кировская БСУ), расположенной по адресу: аг.Кирово улица Козлова 2, и оказать медико-социальные услуги гражданину(ке) </w:t>
      </w:r>
      <w:r w:rsidRPr="009A78B8">
        <w:rPr>
          <w:b/>
        </w:rPr>
        <w:t>__________________________</w:t>
      </w:r>
      <w:r w:rsidRPr="009A78B8">
        <w:t>, нуждающемуся(йся) в медицинском наблюдении и уходе, и по состоянию здоровья, не нуждающемуся(йся) в интенсивном оказании медицинской помощи в стационарных условиях.</w:t>
      </w:r>
    </w:p>
    <w:p w14:paraId="71F4A736" w14:textId="77777777" w:rsidR="00F12124" w:rsidRPr="009A78B8" w:rsidRDefault="00F12124" w:rsidP="00F12124">
      <w:pPr>
        <w:ind w:firstLine="720"/>
        <w:jc w:val="both"/>
      </w:pPr>
      <w:r w:rsidRPr="009A78B8">
        <w:t>1.2. Госпитализация пациента в Кировскую БСУ осуществляется на основании договора, заключенного в письменной форме между Пациентом и Исполнителем.</w:t>
      </w:r>
    </w:p>
    <w:p w14:paraId="51BFC118" w14:textId="77777777" w:rsidR="00F12124" w:rsidRPr="009A78B8" w:rsidRDefault="00F12124" w:rsidP="00F12124">
      <w:pPr>
        <w:ind w:firstLine="720"/>
        <w:jc w:val="both"/>
      </w:pPr>
      <w:r w:rsidRPr="009A78B8">
        <w:t xml:space="preserve">1.3. Противопоказанием для госпитализации в Кировскую БСУ является наличие у пациента: острых, в том числе инфекционных заболеваний, туберкулёза до выздоровления или окончания срока изоляции; контагиозных кожных заболеваний; острых и хронических заболеваний в стадии декомпенсации, требующих лечения в стационарных условиях; хронических психических расстройств (заболеваний) в стадии обострения, декомпенсации, сопровождающихся выраженными нарушениями поведения, требующих оказания специализированной медицинской помощи в стационарных условиях. </w:t>
      </w:r>
    </w:p>
    <w:p w14:paraId="445FA6EF" w14:textId="77777777" w:rsidR="00F12124" w:rsidRPr="009A78B8" w:rsidRDefault="00F12124" w:rsidP="00F12124">
      <w:pPr>
        <w:ind w:firstLine="720"/>
        <w:jc w:val="both"/>
      </w:pPr>
    </w:p>
    <w:p w14:paraId="24940A46" w14:textId="77777777" w:rsidR="00F12124" w:rsidRPr="009A78B8" w:rsidRDefault="00F12124" w:rsidP="00F12124">
      <w:pPr>
        <w:widowControl w:val="0"/>
        <w:numPr>
          <w:ilvl w:val="0"/>
          <w:numId w:val="41"/>
        </w:numPr>
        <w:autoSpaceDE w:val="0"/>
        <w:autoSpaceDN w:val="0"/>
        <w:adjustRightInd w:val="0"/>
        <w:ind w:left="0" w:firstLine="720"/>
        <w:jc w:val="center"/>
        <w:rPr>
          <w:b/>
          <w:bCs/>
        </w:rPr>
      </w:pPr>
      <w:r w:rsidRPr="009A78B8">
        <w:rPr>
          <w:b/>
          <w:bCs/>
        </w:rPr>
        <w:t>Права и обязанности исполнителя</w:t>
      </w:r>
    </w:p>
    <w:p w14:paraId="5E5AE509" w14:textId="77777777" w:rsidR="00F12124" w:rsidRPr="009A78B8" w:rsidRDefault="00F12124" w:rsidP="00F12124">
      <w:pPr>
        <w:ind w:firstLine="720"/>
        <w:jc w:val="both"/>
      </w:pPr>
      <w:r w:rsidRPr="009A78B8">
        <w:t>2.1.  Исполнитель обязан:</w:t>
      </w:r>
    </w:p>
    <w:p w14:paraId="601180A8" w14:textId="77777777" w:rsidR="00F12124" w:rsidRPr="009A78B8" w:rsidRDefault="00F12124" w:rsidP="00F12124">
      <w:pPr>
        <w:ind w:firstLine="720"/>
        <w:jc w:val="both"/>
      </w:pPr>
      <w:r w:rsidRPr="009A78B8">
        <w:t>2.1.1. принять пациента и предоставить ему палату (койко-место) в надлежащем санитарно-техническом состоянии;</w:t>
      </w:r>
    </w:p>
    <w:p w14:paraId="1A818693" w14:textId="11ABAC26" w:rsidR="00F12124" w:rsidRPr="009A78B8" w:rsidRDefault="00F12124" w:rsidP="00F12124">
      <w:pPr>
        <w:ind w:firstLine="720"/>
        <w:jc w:val="both"/>
      </w:pPr>
      <w:r w:rsidRPr="009A78B8">
        <w:t>2.1.2.провести осмотр пациента врачом-терапевтом (заведующим) ______________ с периодичностью, соответствующей имеющимся заболеваниям и предъявляемым жалобам, но не реже 1 раза в 7 дней;</w:t>
      </w:r>
    </w:p>
    <w:p w14:paraId="76146B33" w14:textId="77777777" w:rsidR="00F12124" w:rsidRPr="009A78B8" w:rsidRDefault="00F12124" w:rsidP="00F12124">
      <w:pPr>
        <w:ind w:firstLine="720"/>
        <w:jc w:val="both"/>
      </w:pPr>
      <w:r w:rsidRPr="009A78B8">
        <w:t>2.1.3.проводить, при необходимости, симптоматическую и поддерживающую терапию,  неотложную медицинскую помощь;</w:t>
      </w:r>
    </w:p>
    <w:p w14:paraId="08616D68" w14:textId="77777777" w:rsidR="00F12124" w:rsidRPr="009A78B8" w:rsidRDefault="00F12124" w:rsidP="00F12124">
      <w:pPr>
        <w:ind w:firstLine="720"/>
        <w:jc w:val="both"/>
      </w:pPr>
      <w:r w:rsidRPr="009A78B8">
        <w:t>2.1.4.осуществлять сестринский уход за пациентом;</w:t>
      </w:r>
    </w:p>
    <w:p w14:paraId="1CAED539" w14:textId="77777777" w:rsidR="00F12124" w:rsidRPr="009A78B8" w:rsidRDefault="00F12124" w:rsidP="00F12124">
      <w:pPr>
        <w:ind w:firstLine="720"/>
        <w:jc w:val="both"/>
      </w:pPr>
      <w:r w:rsidRPr="009A78B8">
        <w:t>2.1.5.осуществлять динамическое  наблюдение медицинскими работниками за состоянием здоровья пациента;</w:t>
      </w:r>
    </w:p>
    <w:p w14:paraId="7A36A626" w14:textId="77777777" w:rsidR="00F12124" w:rsidRPr="009A78B8" w:rsidRDefault="00F12124" w:rsidP="00F12124">
      <w:pPr>
        <w:ind w:firstLine="720"/>
        <w:jc w:val="both"/>
      </w:pPr>
      <w:r w:rsidRPr="009A78B8">
        <w:lastRenderedPageBreak/>
        <w:t>2.1.6.обеспечить назначение пациенту по медицинским показаниям лечебно-диагностических и иных процедур в зависимости от лечебно-диагностических возможностей учреждения;</w:t>
      </w:r>
    </w:p>
    <w:p w14:paraId="1D90F3B9" w14:textId="77777777" w:rsidR="00F12124" w:rsidRPr="009A78B8" w:rsidRDefault="00F12124" w:rsidP="00F12124">
      <w:pPr>
        <w:ind w:firstLine="720"/>
        <w:jc w:val="both"/>
      </w:pPr>
      <w:r w:rsidRPr="009A78B8">
        <w:t>2.1.7.осуществлять, при необходимости, консультативную помощь врачами-специалистами, а также обеспечить своевременный перевод пациента в другие медицинские учреждения при ухудшении его состояния;</w:t>
      </w:r>
    </w:p>
    <w:p w14:paraId="5CE2B3AE" w14:textId="77777777" w:rsidR="00F12124" w:rsidRPr="009A78B8" w:rsidRDefault="00F12124" w:rsidP="00F12124">
      <w:pPr>
        <w:ind w:firstLine="720"/>
        <w:jc w:val="both"/>
      </w:pPr>
      <w:r w:rsidRPr="009A78B8">
        <w:t>2.1.8.при отсутствии лекарственных препаратов в Кировской БСУ осуществлять проведение поддерживающей терапии за счет средств пациента (при наличии группы инвалидности – по рецептам врачей), его законного представителя, родственников;</w:t>
      </w:r>
    </w:p>
    <w:p w14:paraId="00141240" w14:textId="77777777" w:rsidR="00F12124" w:rsidRPr="009A78B8" w:rsidRDefault="00F12124" w:rsidP="00F12124">
      <w:pPr>
        <w:ind w:firstLine="720"/>
        <w:jc w:val="both"/>
      </w:pPr>
      <w:r w:rsidRPr="009A78B8">
        <w:t>2.1.9.в случае необходимости обеспечить пациента предметами мягкого инвентаря (в соответствии с таблицей 11 Приложения №1 постановления Министерства здравоохранения Республики Беларусь от 21.10.2002 № 73 «Об установлении норм оснащения мягким инвентарем в государственных учреждениях здравоохранения Республики Беларусь»);</w:t>
      </w:r>
    </w:p>
    <w:p w14:paraId="1D0CD447" w14:textId="77777777" w:rsidR="00F12124" w:rsidRPr="009A78B8" w:rsidRDefault="00F12124" w:rsidP="00F12124">
      <w:pPr>
        <w:ind w:firstLine="720"/>
        <w:jc w:val="both"/>
      </w:pPr>
      <w:r w:rsidRPr="009A78B8">
        <w:t>2.1.10.провести необходимые клинико-лабораторные обследования пациента для подготовки размещения его в учреждение социального обслуживания;</w:t>
      </w:r>
    </w:p>
    <w:p w14:paraId="10387606" w14:textId="77777777" w:rsidR="00F12124" w:rsidRPr="009A78B8" w:rsidRDefault="00F12124" w:rsidP="00F12124">
      <w:pPr>
        <w:ind w:firstLine="720"/>
        <w:jc w:val="both"/>
      </w:pPr>
      <w:r w:rsidRPr="009A78B8">
        <w:t>2.1.11.обеспечить пациента диетическим питанием, согласно нормам и с учетом медицинских рекомендаций;</w:t>
      </w:r>
    </w:p>
    <w:p w14:paraId="61147734" w14:textId="77777777" w:rsidR="00F12124" w:rsidRPr="009A78B8" w:rsidRDefault="00F12124" w:rsidP="00F12124">
      <w:pPr>
        <w:ind w:firstLine="720"/>
        <w:jc w:val="both"/>
      </w:pPr>
      <w:r w:rsidRPr="009A78B8">
        <w:t xml:space="preserve">2.1.12. осуществлять выписку пациента: </w:t>
      </w:r>
    </w:p>
    <w:p w14:paraId="692DFA7A" w14:textId="77777777" w:rsidR="00F12124" w:rsidRPr="009A78B8" w:rsidRDefault="00F12124" w:rsidP="00F12124">
      <w:pPr>
        <w:ind w:firstLine="720"/>
        <w:jc w:val="both"/>
      </w:pPr>
      <w:r w:rsidRPr="009A78B8">
        <w:t>по истечении срока настоящего договора;</w:t>
      </w:r>
    </w:p>
    <w:p w14:paraId="23EF0C70" w14:textId="77777777" w:rsidR="00F12124" w:rsidRPr="009A78B8" w:rsidRDefault="00F12124" w:rsidP="00F12124">
      <w:pPr>
        <w:ind w:firstLine="720"/>
        <w:jc w:val="both"/>
      </w:pPr>
      <w:r w:rsidRPr="009A78B8">
        <w:t>по соглашению сторон;</w:t>
      </w:r>
    </w:p>
    <w:p w14:paraId="24BCF0AB" w14:textId="77777777" w:rsidR="00F12124" w:rsidRPr="009A78B8" w:rsidRDefault="00F12124" w:rsidP="00F12124">
      <w:pPr>
        <w:ind w:firstLine="720"/>
        <w:jc w:val="both"/>
      </w:pPr>
      <w:r w:rsidRPr="009A78B8">
        <w:t>в случае невыполнения одной из сторон обязательств по договору, в том числе в случае грубого нарушения пациентом внутреннего распорядка;</w:t>
      </w:r>
    </w:p>
    <w:p w14:paraId="7F698AA3" w14:textId="77777777" w:rsidR="00F12124" w:rsidRPr="009A78B8" w:rsidRDefault="00F12124" w:rsidP="00F12124">
      <w:pPr>
        <w:ind w:firstLine="720"/>
        <w:jc w:val="both"/>
      </w:pPr>
      <w:r w:rsidRPr="009A78B8">
        <w:t>в случае перевода пациента по медицинским показаниям, в другие организации здравоохранения;</w:t>
      </w:r>
    </w:p>
    <w:p w14:paraId="0EF88A1A" w14:textId="77777777" w:rsidR="00F12124" w:rsidRPr="009A78B8" w:rsidRDefault="00F12124" w:rsidP="00F12124">
      <w:pPr>
        <w:ind w:firstLine="720"/>
        <w:jc w:val="both"/>
      </w:pPr>
      <w:r w:rsidRPr="009A78B8">
        <w:t>в случае переоформления пациента в учреждения социального обслуживания.</w:t>
      </w:r>
    </w:p>
    <w:p w14:paraId="6FD6B6B9" w14:textId="77777777" w:rsidR="00F12124" w:rsidRPr="009A78B8" w:rsidRDefault="00F12124" w:rsidP="00F12124">
      <w:pPr>
        <w:ind w:firstLine="720"/>
        <w:jc w:val="both"/>
      </w:pPr>
      <w:r w:rsidRPr="009A78B8">
        <w:t>2.1.13. устно уведомить Пациента о размерах платы за содержание в Кировской БСУ, а также об изменении стоимости содержания;</w:t>
      </w:r>
    </w:p>
    <w:p w14:paraId="1B2CC8A7" w14:textId="77777777" w:rsidR="00F12124" w:rsidRPr="009A78B8" w:rsidRDefault="00F12124" w:rsidP="00F12124">
      <w:pPr>
        <w:ind w:firstLine="720"/>
        <w:jc w:val="both"/>
      </w:pPr>
      <w:r w:rsidRPr="009A78B8">
        <w:t>2.1.14. в устной форме уведомлять пациента, его законного представителя, родственников об окончании срока действия договора за десять календарных дней до его истечения.</w:t>
      </w:r>
    </w:p>
    <w:p w14:paraId="201A6272" w14:textId="77777777" w:rsidR="00F12124" w:rsidRPr="009A78B8" w:rsidRDefault="00F12124" w:rsidP="00F12124">
      <w:pPr>
        <w:ind w:firstLine="720"/>
        <w:jc w:val="both"/>
      </w:pPr>
      <w:r w:rsidRPr="009A78B8">
        <w:t>2.2. Исполнитель имеет право:</w:t>
      </w:r>
    </w:p>
    <w:p w14:paraId="2F3F7699" w14:textId="77777777" w:rsidR="00F12124" w:rsidRPr="009A78B8" w:rsidRDefault="00F12124" w:rsidP="00F12124">
      <w:pPr>
        <w:ind w:firstLine="720"/>
        <w:jc w:val="both"/>
      </w:pPr>
      <w:r w:rsidRPr="009A78B8">
        <w:t>2.2.1.требовать от пациента своевременной оплаты за содержание в Кировской БСУ, а также погашения задолженности в случае ее образования;</w:t>
      </w:r>
    </w:p>
    <w:p w14:paraId="30B5947D" w14:textId="77777777" w:rsidR="00F12124" w:rsidRPr="009A78B8" w:rsidRDefault="00F12124" w:rsidP="00F12124">
      <w:pPr>
        <w:jc w:val="both"/>
        <w:rPr>
          <w:b/>
          <w:bCs/>
        </w:rPr>
      </w:pPr>
    </w:p>
    <w:p w14:paraId="410E4F22" w14:textId="77777777" w:rsidR="00F12124" w:rsidRPr="009A78B8" w:rsidRDefault="00F12124" w:rsidP="00F12124">
      <w:pPr>
        <w:widowControl w:val="0"/>
        <w:numPr>
          <w:ilvl w:val="0"/>
          <w:numId w:val="41"/>
        </w:numPr>
        <w:autoSpaceDE w:val="0"/>
        <w:autoSpaceDN w:val="0"/>
        <w:adjustRightInd w:val="0"/>
        <w:jc w:val="center"/>
        <w:rPr>
          <w:b/>
          <w:bCs/>
        </w:rPr>
      </w:pPr>
      <w:r w:rsidRPr="009A78B8">
        <w:rPr>
          <w:b/>
          <w:bCs/>
        </w:rPr>
        <w:t>Права и обязанности пациента</w:t>
      </w:r>
    </w:p>
    <w:p w14:paraId="5CFEAF61" w14:textId="77777777" w:rsidR="00F12124" w:rsidRPr="009A78B8" w:rsidRDefault="00F12124" w:rsidP="00F12124">
      <w:pPr>
        <w:widowControl w:val="0"/>
        <w:numPr>
          <w:ilvl w:val="1"/>
          <w:numId w:val="41"/>
        </w:numPr>
        <w:autoSpaceDE w:val="0"/>
        <w:autoSpaceDN w:val="0"/>
        <w:adjustRightInd w:val="0"/>
        <w:ind w:left="0" w:firstLine="720"/>
        <w:jc w:val="both"/>
        <w:rPr>
          <w:b/>
          <w:bCs/>
        </w:rPr>
      </w:pPr>
      <w:r w:rsidRPr="009A78B8">
        <w:t>Пациент обязан:</w:t>
      </w:r>
      <w:r w:rsidRPr="009A78B8">
        <w:rPr>
          <w:b/>
          <w:bCs/>
        </w:rPr>
        <w:t xml:space="preserve"> </w:t>
      </w:r>
    </w:p>
    <w:p w14:paraId="319B08E3" w14:textId="77777777" w:rsidR="00F12124" w:rsidRPr="009A78B8" w:rsidRDefault="00F12124" w:rsidP="00F12124">
      <w:pPr>
        <w:ind w:firstLine="720"/>
        <w:jc w:val="both"/>
        <w:rPr>
          <w:b/>
          <w:bCs/>
        </w:rPr>
      </w:pPr>
      <w:r w:rsidRPr="009A78B8">
        <w:t>3.1.1.принимать меры к сохранению и укреплению своего здоровья;</w:t>
      </w:r>
    </w:p>
    <w:p w14:paraId="23B0AE7B" w14:textId="77777777" w:rsidR="00F12124" w:rsidRPr="009A78B8" w:rsidRDefault="00F12124" w:rsidP="00F12124">
      <w:pPr>
        <w:ind w:firstLine="720"/>
        <w:jc w:val="both"/>
        <w:rPr>
          <w:b/>
          <w:bCs/>
        </w:rPr>
      </w:pPr>
      <w:r w:rsidRPr="009A78B8">
        <w:t>3.1.2.своевременно обращаться за медицинской помощью;</w:t>
      </w:r>
    </w:p>
    <w:p w14:paraId="4C225922" w14:textId="77777777" w:rsidR="00F12124" w:rsidRPr="009A78B8" w:rsidRDefault="00F12124" w:rsidP="00F12124">
      <w:pPr>
        <w:ind w:firstLine="720"/>
        <w:jc w:val="both"/>
        <w:rPr>
          <w:b/>
          <w:bCs/>
        </w:rPr>
      </w:pPr>
      <w:r w:rsidRPr="009A78B8">
        <w:t>3.1.3.уважительно относиться к медицинским работникам и другим лицам, участвующим в оказании медицинской помощи;</w:t>
      </w:r>
    </w:p>
    <w:p w14:paraId="5CC24CE2" w14:textId="6F5370CE" w:rsidR="00F12124" w:rsidRPr="009A78B8" w:rsidRDefault="00F12124" w:rsidP="00F12124">
      <w:pPr>
        <w:ind w:firstLine="720"/>
        <w:jc w:val="both"/>
      </w:pPr>
      <w:r w:rsidRPr="009A78B8">
        <w:t>3.1.4.соблюдать правила внутреннего распорядка Кировской БСУ и бережно относиться к имуществу;</w:t>
      </w:r>
    </w:p>
    <w:p w14:paraId="250C6AA5" w14:textId="77777777" w:rsidR="00F12124" w:rsidRPr="009A78B8" w:rsidRDefault="00F12124" w:rsidP="00F12124">
      <w:pPr>
        <w:ind w:firstLine="720"/>
        <w:jc w:val="both"/>
        <w:rPr>
          <w:b/>
          <w:bCs/>
        </w:rPr>
      </w:pPr>
      <w:r w:rsidRPr="009A78B8">
        <w:t>3.1.5.возмещать в полном объеме вред, причиненный в результате порчи жилых, вспомогательных и подсобных помещений и иного имущества Кировской БСУ;</w:t>
      </w:r>
    </w:p>
    <w:p w14:paraId="68640F09" w14:textId="77777777" w:rsidR="00F12124" w:rsidRPr="009A78B8" w:rsidRDefault="00F12124" w:rsidP="00F12124">
      <w:pPr>
        <w:ind w:firstLine="720"/>
        <w:jc w:val="both"/>
        <w:rPr>
          <w:vertAlign w:val="superscript"/>
        </w:rPr>
      </w:pPr>
      <w:r w:rsidRPr="009A78B8">
        <w:t>3.1.6.предоставлять лицу, оказывающему медицинскую помощь, известную ему информацию о состоянии своего здоровья, в том числе о противопоказаниях к применению лекарственных средств, ранее перенесенных или наследственных заболеваниях;</w:t>
      </w:r>
    </w:p>
    <w:p w14:paraId="61A1B6F7" w14:textId="77777777" w:rsidR="00F12124" w:rsidRPr="009A78B8" w:rsidRDefault="00F12124" w:rsidP="00F12124">
      <w:pPr>
        <w:ind w:firstLine="720"/>
        <w:jc w:val="both"/>
        <w:rPr>
          <w:b/>
          <w:bCs/>
        </w:rPr>
      </w:pPr>
      <w:r w:rsidRPr="009A78B8">
        <w:t>3.1.7.выполнять медицинские предписания;</w:t>
      </w:r>
    </w:p>
    <w:p w14:paraId="13F514C0" w14:textId="77777777" w:rsidR="00F12124" w:rsidRPr="009A78B8" w:rsidRDefault="00F12124" w:rsidP="00F12124">
      <w:pPr>
        <w:ind w:firstLine="720"/>
        <w:jc w:val="both"/>
      </w:pPr>
      <w:r w:rsidRPr="009A78B8">
        <w:t>3.1.8.своевременно и в полном размере произвести оплату за время пребывания в Кировской БСУ;</w:t>
      </w:r>
    </w:p>
    <w:p w14:paraId="3C29B642" w14:textId="77777777" w:rsidR="00F12124" w:rsidRPr="009A78B8" w:rsidRDefault="00F12124" w:rsidP="00F12124">
      <w:pPr>
        <w:ind w:firstLine="720"/>
        <w:jc w:val="both"/>
      </w:pPr>
      <w:r w:rsidRPr="009A78B8">
        <w:t xml:space="preserve">3.1.9.по истечении срока договора и в случае перевода пациента в иное учреждение оказывающее медицинские или социальные услуги, пациент обязан быть выписан из </w:t>
      </w:r>
      <w:r w:rsidRPr="009A78B8">
        <w:lastRenderedPageBreak/>
        <w:t xml:space="preserve">Кировской БСУ. В случае наличия ограничений передвижения – доставлен к месту постоянного проживания законным представителем или родственниками (при их наличии); </w:t>
      </w:r>
    </w:p>
    <w:p w14:paraId="2741D7C5" w14:textId="77777777" w:rsidR="00F12124" w:rsidRPr="009A78B8" w:rsidRDefault="00F12124" w:rsidP="00F12124">
      <w:pPr>
        <w:widowControl w:val="0"/>
        <w:numPr>
          <w:ilvl w:val="1"/>
          <w:numId w:val="41"/>
        </w:numPr>
        <w:autoSpaceDE w:val="0"/>
        <w:autoSpaceDN w:val="0"/>
        <w:adjustRightInd w:val="0"/>
        <w:ind w:left="0" w:firstLine="720"/>
        <w:jc w:val="both"/>
      </w:pPr>
      <w:r w:rsidRPr="009A78B8">
        <w:t>Пациент имеет право:</w:t>
      </w:r>
    </w:p>
    <w:p w14:paraId="23FF7995" w14:textId="77777777" w:rsidR="00F12124" w:rsidRPr="009A78B8" w:rsidRDefault="00F12124" w:rsidP="00F12124">
      <w:pPr>
        <w:ind w:firstLine="720"/>
        <w:jc w:val="both"/>
      </w:pPr>
      <w:r w:rsidRPr="009A78B8">
        <w:t xml:space="preserve">3.2.1.требовать от Кировской БСУ предоставления услуг, предусмотренных пунктом 1.1. настоящего договора. </w:t>
      </w:r>
    </w:p>
    <w:p w14:paraId="1AE81AE1" w14:textId="77777777" w:rsidR="00F12124" w:rsidRPr="009A78B8" w:rsidRDefault="00F12124" w:rsidP="00F12124">
      <w:pPr>
        <w:ind w:firstLine="720"/>
        <w:jc w:val="both"/>
      </w:pPr>
    </w:p>
    <w:p w14:paraId="555BE3BB" w14:textId="77777777" w:rsidR="00F12124" w:rsidRPr="009A78B8" w:rsidRDefault="00F12124" w:rsidP="00F12124">
      <w:pPr>
        <w:widowControl w:val="0"/>
        <w:numPr>
          <w:ilvl w:val="0"/>
          <w:numId w:val="41"/>
        </w:numPr>
        <w:autoSpaceDE w:val="0"/>
        <w:autoSpaceDN w:val="0"/>
        <w:adjustRightInd w:val="0"/>
        <w:ind w:left="0" w:firstLine="720"/>
        <w:jc w:val="center"/>
        <w:rPr>
          <w:b/>
          <w:bCs/>
        </w:rPr>
      </w:pPr>
      <w:r w:rsidRPr="009A78B8">
        <w:rPr>
          <w:b/>
          <w:bCs/>
        </w:rPr>
        <w:t>Стоимость услуг по договору и порядок их оплаты</w:t>
      </w:r>
    </w:p>
    <w:p w14:paraId="413C6D67" w14:textId="77777777" w:rsidR="00F12124" w:rsidRPr="009A78B8" w:rsidRDefault="00F12124" w:rsidP="00F12124">
      <w:pPr>
        <w:tabs>
          <w:tab w:val="left" w:pos="709"/>
        </w:tabs>
        <w:ind w:firstLine="420"/>
        <w:jc w:val="both"/>
      </w:pPr>
      <w:r w:rsidRPr="009A78B8">
        <w:t xml:space="preserve">     4.1. На основании постановления Совета Министров Республики Беларусь от 01.02.2024 г. №76 «Об изменении постановления Совета Министров Республики Беларусь от 10 февраля 2009 г. № 182», медико-социальная помощь оказывается по желанию пациента в Кировской БСУ и оплачивается гражданами Республики Беларусь ежемесячно в размере:</w:t>
      </w:r>
    </w:p>
    <w:p w14:paraId="463DD48C" w14:textId="77777777" w:rsidR="00F12124" w:rsidRPr="009A78B8" w:rsidRDefault="00F12124" w:rsidP="00F12124">
      <w:pPr>
        <w:ind w:left="709"/>
        <w:jc w:val="both"/>
      </w:pPr>
      <w:r w:rsidRPr="009A78B8">
        <w:t>-90% от назначенной пенсии при оказании медико-социальной помощи пациенту, достигшему общеустановленного пенсионного возраста, и инвалидам, но не боле стоимости, установленной учреждением здравоохранения;</w:t>
      </w:r>
    </w:p>
    <w:p w14:paraId="4D0FC751" w14:textId="77777777" w:rsidR="00F12124" w:rsidRPr="009A78B8" w:rsidRDefault="00F12124" w:rsidP="00F12124">
      <w:pPr>
        <w:ind w:left="709"/>
        <w:jc w:val="both"/>
      </w:pPr>
      <w:r w:rsidRPr="009A78B8">
        <w:t>-установленном учреждением при оказании медико-социальной помощи гражданам, не достигшим общеустановленного пенсионного возраста.</w:t>
      </w:r>
    </w:p>
    <w:p w14:paraId="715E3AB3" w14:textId="77777777" w:rsidR="00F12124" w:rsidRPr="009A78B8" w:rsidRDefault="00F12124" w:rsidP="00F12124">
      <w:pPr>
        <w:tabs>
          <w:tab w:val="left" w:pos="1276"/>
        </w:tabs>
        <w:jc w:val="both"/>
      </w:pPr>
      <w:r w:rsidRPr="009A78B8">
        <w:t xml:space="preserve">Средства, поступающие в качестве оплаты за оказанную в Кировской БСУ медико-социальную помощь, поступают в доход местного бюджета в счет компенсации расходов данного бюджета. </w:t>
      </w:r>
    </w:p>
    <w:p w14:paraId="46FEE1C8" w14:textId="77777777" w:rsidR="00F12124" w:rsidRPr="009A78B8" w:rsidRDefault="00F12124" w:rsidP="00F12124">
      <w:pPr>
        <w:ind w:firstLine="630"/>
        <w:jc w:val="both"/>
      </w:pPr>
      <w:r w:rsidRPr="009A78B8">
        <w:t>4.2. Оплата производится в день поступления пациента, в последующем – ежемесячно, в течение первых трех рабочих дней с момента получения пенсии.</w:t>
      </w:r>
    </w:p>
    <w:p w14:paraId="3B28A021" w14:textId="77777777" w:rsidR="00F12124" w:rsidRPr="009A78B8" w:rsidRDefault="00F12124" w:rsidP="00F12124">
      <w:pPr>
        <w:ind w:firstLine="630"/>
        <w:jc w:val="both"/>
      </w:pPr>
      <w:r w:rsidRPr="009A78B8">
        <w:t>4.3. Доплата (разница между назначенной и полученной пенсией) до стоимости по оказанию медико-социальной помощи должна осуществляться пациентом (его родственниками) за счет иных источников, не запрещенных законодательством.</w:t>
      </w:r>
    </w:p>
    <w:p w14:paraId="2093F01A" w14:textId="77777777" w:rsidR="00F12124" w:rsidRPr="009A78B8" w:rsidRDefault="00F12124" w:rsidP="00F12124">
      <w:pPr>
        <w:ind w:firstLine="630"/>
        <w:jc w:val="both"/>
        <w:rPr>
          <w:bCs/>
        </w:rPr>
      </w:pPr>
      <w:r w:rsidRPr="009A78B8">
        <w:rPr>
          <w:bCs/>
        </w:rPr>
        <w:t>4.4. Оплата за медико – социальную помощь иностранным гражданам осуществляется по тарифам установленным прейскурантом для иностранных граждан.</w:t>
      </w:r>
    </w:p>
    <w:p w14:paraId="666ECE50" w14:textId="77777777" w:rsidR="00F12124" w:rsidRPr="009A78B8" w:rsidRDefault="00F12124" w:rsidP="00F12124">
      <w:pPr>
        <w:jc w:val="both"/>
        <w:rPr>
          <w:bCs/>
        </w:rPr>
      </w:pPr>
      <w:r w:rsidRPr="009A78B8">
        <w:rPr>
          <w:bCs/>
        </w:rPr>
        <w:t>Средства, поступившие в качестве оплаты от иностранных граждан распределяются в соответствии с действующим законодательством.</w:t>
      </w:r>
    </w:p>
    <w:p w14:paraId="43EDCE18" w14:textId="77777777" w:rsidR="00F12124" w:rsidRPr="009A78B8" w:rsidRDefault="00F12124" w:rsidP="00F12124">
      <w:pPr>
        <w:ind w:firstLine="720"/>
        <w:jc w:val="center"/>
        <w:rPr>
          <w:b/>
          <w:bCs/>
        </w:rPr>
      </w:pPr>
    </w:p>
    <w:p w14:paraId="1508524D" w14:textId="77777777" w:rsidR="00F12124" w:rsidRPr="009A78B8" w:rsidRDefault="00F12124" w:rsidP="00F12124">
      <w:pPr>
        <w:ind w:firstLine="720"/>
        <w:jc w:val="center"/>
        <w:rPr>
          <w:b/>
          <w:bCs/>
        </w:rPr>
      </w:pPr>
      <w:r w:rsidRPr="009A78B8">
        <w:rPr>
          <w:b/>
          <w:bCs/>
        </w:rPr>
        <w:t>5. Срок действия договора</w:t>
      </w:r>
    </w:p>
    <w:p w14:paraId="7B4A16CE" w14:textId="77777777" w:rsidR="00F12124" w:rsidRPr="009A78B8" w:rsidRDefault="00F12124" w:rsidP="00F12124">
      <w:pPr>
        <w:ind w:firstLine="720"/>
        <w:jc w:val="both"/>
      </w:pPr>
      <w:r w:rsidRPr="009A78B8">
        <w:rPr>
          <w:bCs/>
        </w:rPr>
        <w:t xml:space="preserve">5.1. </w:t>
      </w:r>
      <w:r w:rsidRPr="009A78B8">
        <w:t>Настоящий договор вступает в силу с «___» ______202_г. и действует по «__» _____ 202_г.</w:t>
      </w:r>
    </w:p>
    <w:p w14:paraId="6459DDEF" w14:textId="77777777" w:rsidR="00F12124" w:rsidRPr="009A78B8" w:rsidRDefault="00F12124" w:rsidP="00F12124">
      <w:pPr>
        <w:ind w:firstLine="720"/>
        <w:jc w:val="both"/>
      </w:pPr>
      <w:r w:rsidRPr="009A78B8">
        <w:t xml:space="preserve">5.2. По истечении срока действия договора, в случае перевода пациента по медицинским показаниям в другие организации здравоохранения, а также учреждения социального обслуживания пациент подлежит выписке, а договор считается недействительным. </w:t>
      </w:r>
    </w:p>
    <w:p w14:paraId="66A418D3" w14:textId="77777777" w:rsidR="00F12124" w:rsidRPr="009A78B8" w:rsidRDefault="00F12124" w:rsidP="00F12124">
      <w:pPr>
        <w:ind w:firstLine="720"/>
        <w:jc w:val="both"/>
      </w:pPr>
      <w:r w:rsidRPr="009A78B8">
        <w:t>5.3. Каждая из сторон вправе досрочно расторгнуть настоящий договор в случае невыполнения одной из сторон условий договора, предупредив вторую сторону за пять рабочих дней до расторжения договора.</w:t>
      </w:r>
    </w:p>
    <w:p w14:paraId="40595249" w14:textId="4DA1C350" w:rsidR="00F12124" w:rsidRPr="009A78B8" w:rsidRDefault="00F12124" w:rsidP="00F12124">
      <w:pPr>
        <w:ind w:firstLine="720"/>
        <w:jc w:val="both"/>
      </w:pPr>
    </w:p>
    <w:p w14:paraId="51CEB77E" w14:textId="0262380A" w:rsidR="002C300A" w:rsidRPr="009A78B8" w:rsidRDefault="002C300A" w:rsidP="00F12124">
      <w:pPr>
        <w:ind w:firstLine="720"/>
        <w:jc w:val="both"/>
      </w:pPr>
    </w:p>
    <w:p w14:paraId="0D0C9441" w14:textId="77777777" w:rsidR="002C300A" w:rsidRPr="009A78B8" w:rsidRDefault="002C300A" w:rsidP="00F12124">
      <w:pPr>
        <w:ind w:firstLine="720"/>
        <w:jc w:val="both"/>
      </w:pPr>
    </w:p>
    <w:p w14:paraId="3DB6891F" w14:textId="77777777" w:rsidR="00F12124" w:rsidRPr="009A78B8" w:rsidRDefault="00F12124" w:rsidP="00F12124">
      <w:pPr>
        <w:widowControl w:val="0"/>
        <w:numPr>
          <w:ilvl w:val="0"/>
          <w:numId w:val="42"/>
        </w:numPr>
        <w:autoSpaceDE w:val="0"/>
        <w:autoSpaceDN w:val="0"/>
        <w:adjustRightInd w:val="0"/>
        <w:jc w:val="center"/>
        <w:rPr>
          <w:b/>
          <w:bCs/>
        </w:rPr>
      </w:pPr>
      <w:r w:rsidRPr="009A78B8">
        <w:rPr>
          <w:b/>
          <w:bCs/>
        </w:rPr>
        <w:t>Ответственность сторон</w:t>
      </w:r>
    </w:p>
    <w:p w14:paraId="1EB7327F" w14:textId="77777777" w:rsidR="00F12124" w:rsidRPr="009A78B8" w:rsidRDefault="00F12124" w:rsidP="00F12124">
      <w:pPr>
        <w:ind w:firstLine="720"/>
        <w:jc w:val="both"/>
      </w:pPr>
      <w:r w:rsidRPr="009A78B8">
        <w:rPr>
          <w:bCs/>
        </w:rPr>
        <w:t>6.1.</w:t>
      </w:r>
      <w:r w:rsidRPr="009A78B8">
        <w:rPr>
          <w:b/>
          <w:bCs/>
        </w:rPr>
        <w:t xml:space="preserve"> </w:t>
      </w:r>
      <w:r w:rsidRPr="009A78B8">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w:t>
      </w:r>
    </w:p>
    <w:p w14:paraId="7518E981" w14:textId="77777777" w:rsidR="00F12124" w:rsidRPr="009A78B8" w:rsidRDefault="00F12124" w:rsidP="00F12124">
      <w:pPr>
        <w:ind w:firstLine="720"/>
        <w:jc w:val="both"/>
      </w:pPr>
    </w:p>
    <w:p w14:paraId="57C302FB" w14:textId="77777777" w:rsidR="00F12124" w:rsidRPr="009A78B8" w:rsidRDefault="00F12124" w:rsidP="00F12124">
      <w:pPr>
        <w:widowControl w:val="0"/>
        <w:numPr>
          <w:ilvl w:val="0"/>
          <w:numId w:val="42"/>
        </w:numPr>
        <w:autoSpaceDE w:val="0"/>
        <w:autoSpaceDN w:val="0"/>
        <w:adjustRightInd w:val="0"/>
        <w:ind w:left="0" w:firstLine="720"/>
        <w:jc w:val="center"/>
        <w:rPr>
          <w:b/>
          <w:bCs/>
        </w:rPr>
      </w:pPr>
      <w:r w:rsidRPr="009A78B8">
        <w:rPr>
          <w:b/>
          <w:bCs/>
        </w:rPr>
        <w:t>Форс-мажорные обстоятельства</w:t>
      </w:r>
    </w:p>
    <w:p w14:paraId="6F56409B" w14:textId="77777777" w:rsidR="00F12124" w:rsidRPr="009A78B8" w:rsidRDefault="00F12124" w:rsidP="00F12124">
      <w:pPr>
        <w:ind w:firstLine="720"/>
        <w:jc w:val="both"/>
      </w:pPr>
      <w:r w:rsidRPr="009A78B8">
        <w:rPr>
          <w:bCs/>
        </w:rPr>
        <w:t>7.</w:t>
      </w:r>
      <w:r w:rsidRPr="009A78B8">
        <w:t xml:space="preserve">1.  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 обстоятельствам непреодолимой силы относятся события, на которые сторона не может оказать влияние и за возникновение </w:t>
      </w:r>
      <w:r w:rsidRPr="009A78B8">
        <w:lastRenderedPageBreak/>
        <w:t>которых не несет ответственность (землетрясения, наводнения, пожары, кроме того, забастовки, правительственные постановления или распоряжения государственных органов, вступивших в силу после заключения договора).</w:t>
      </w:r>
    </w:p>
    <w:p w14:paraId="5AF969F3" w14:textId="77777777" w:rsidR="00F12124" w:rsidRPr="009A78B8" w:rsidRDefault="00F12124" w:rsidP="00F12124">
      <w:pPr>
        <w:ind w:firstLine="720"/>
        <w:jc w:val="both"/>
      </w:pPr>
      <w:r w:rsidRPr="009A78B8">
        <w:t xml:space="preserve">7.2. В случае возникновения обстоятельств непреодолимой силы срок выполнения обязательств по настоящему договору отодвигается соразмерно времени, в течение которого действуют такие обстоятельства и их последствия.  </w:t>
      </w:r>
    </w:p>
    <w:p w14:paraId="2D6281FE" w14:textId="77777777" w:rsidR="00F12124" w:rsidRPr="009A78B8" w:rsidRDefault="00F12124" w:rsidP="00F12124">
      <w:pPr>
        <w:ind w:firstLine="720"/>
        <w:jc w:val="both"/>
      </w:pPr>
    </w:p>
    <w:p w14:paraId="3721CAA3" w14:textId="77777777" w:rsidR="00F12124" w:rsidRPr="009A78B8" w:rsidRDefault="00F12124" w:rsidP="00F12124">
      <w:pPr>
        <w:widowControl w:val="0"/>
        <w:numPr>
          <w:ilvl w:val="0"/>
          <w:numId w:val="42"/>
        </w:numPr>
        <w:autoSpaceDE w:val="0"/>
        <w:autoSpaceDN w:val="0"/>
        <w:adjustRightInd w:val="0"/>
        <w:ind w:left="0" w:firstLine="720"/>
        <w:jc w:val="center"/>
        <w:rPr>
          <w:b/>
          <w:bCs/>
        </w:rPr>
      </w:pPr>
      <w:r w:rsidRPr="009A78B8">
        <w:rPr>
          <w:b/>
          <w:bCs/>
        </w:rPr>
        <w:t>Дополнительные положения</w:t>
      </w:r>
    </w:p>
    <w:p w14:paraId="26678F21" w14:textId="77777777" w:rsidR="00F12124" w:rsidRPr="009A78B8" w:rsidRDefault="00F12124" w:rsidP="00F12124">
      <w:pPr>
        <w:ind w:firstLine="720"/>
        <w:jc w:val="both"/>
        <w:rPr>
          <w:bCs/>
        </w:rPr>
      </w:pPr>
      <w:r w:rsidRPr="009A78B8">
        <w:rPr>
          <w:bCs/>
        </w:rPr>
        <w:t>8.1. Все споры и разногласия, возникшие из настоящего договора, решаются посредством переговоров, а при не достижении согласия – подлежат рассмотрению в суде.</w:t>
      </w:r>
    </w:p>
    <w:p w14:paraId="6DEABC81" w14:textId="77777777" w:rsidR="00F12124" w:rsidRPr="009A78B8" w:rsidRDefault="00F12124" w:rsidP="00F12124">
      <w:pPr>
        <w:ind w:firstLine="720"/>
        <w:jc w:val="both"/>
        <w:rPr>
          <w:bCs/>
        </w:rPr>
      </w:pPr>
      <w:r w:rsidRPr="009A78B8">
        <w:rPr>
          <w:bCs/>
        </w:rPr>
        <w:t>8.2. При выписке пациента, неиспользованные денежные средства возвращаются пациенту. В случае наличия денежных средств в кассе возврат производится в день выписки пациента, в случае отсутствия – в день поступления денежных средств в счет оплаты оказания медико-социальных услуг последующего пациента.</w:t>
      </w:r>
    </w:p>
    <w:p w14:paraId="614E80B2" w14:textId="77777777" w:rsidR="00F12124" w:rsidRPr="009A78B8" w:rsidRDefault="00F12124" w:rsidP="00F12124">
      <w:pPr>
        <w:ind w:firstLine="720"/>
        <w:jc w:val="both"/>
        <w:rPr>
          <w:b/>
          <w:bCs/>
        </w:rPr>
      </w:pPr>
      <w:r w:rsidRPr="009A78B8">
        <w:rPr>
          <w:bCs/>
        </w:rPr>
        <w:t xml:space="preserve">8.3. Договор составлен в ___-х экземплярах, имеющих равную юридическую силу. </w:t>
      </w:r>
    </w:p>
    <w:p w14:paraId="1BAC12CB" w14:textId="77777777" w:rsidR="00F12124" w:rsidRPr="009A78B8" w:rsidRDefault="00F12124" w:rsidP="00F12124">
      <w:pPr>
        <w:pStyle w:val="ad"/>
        <w:suppressAutoHyphens/>
        <w:ind w:left="1215"/>
        <w:contextualSpacing w:val="0"/>
        <w:rPr>
          <w:b/>
          <w:bCs/>
        </w:rPr>
      </w:pPr>
    </w:p>
    <w:p w14:paraId="3359BF54" w14:textId="77777777" w:rsidR="00F12124" w:rsidRPr="009A78B8" w:rsidRDefault="00F12124" w:rsidP="00F12124">
      <w:pPr>
        <w:pStyle w:val="ad"/>
        <w:numPr>
          <w:ilvl w:val="0"/>
          <w:numId w:val="42"/>
        </w:numPr>
        <w:suppressAutoHyphens/>
        <w:contextualSpacing w:val="0"/>
        <w:jc w:val="center"/>
        <w:rPr>
          <w:b/>
          <w:bCs/>
        </w:rPr>
      </w:pPr>
      <w:r w:rsidRPr="009A78B8">
        <w:rPr>
          <w:b/>
          <w:bCs/>
        </w:rPr>
        <w:t>Адреса, реквизиты и подписи сторон</w:t>
      </w:r>
    </w:p>
    <w:p w14:paraId="150DBB3B" w14:textId="77777777" w:rsidR="00F12124" w:rsidRPr="009A78B8" w:rsidRDefault="00F12124" w:rsidP="00F12124">
      <w:pPr>
        <w:rPr>
          <w:b/>
          <w:bCs/>
        </w:rPr>
      </w:pPr>
    </w:p>
    <w:tbl>
      <w:tblPr>
        <w:tblW w:w="9166" w:type="dxa"/>
        <w:tblCellMar>
          <w:left w:w="30" w:type="dxa"/>
          <w:right w:w="0" w:type="dxa"/>
        </w:tblCellMar>
        <w:tblLook w:val="04A0" w:firstRow="1" w:lastRow="0" w:firstColumn="1" w:lastColumn="0" w:noHBand="0" w:noVBand="1"/>
      </w:tblPr>
      <w:tblGrid>
        <w:gridCol w:w="6829"/>
        <w:gridCol w:w="431"/>
        <w:gridCol w:w="1906"/>
      </w:tblGrid>
      <w:tr w:rsidR="00F12124" w:rsidRPr="009A78B8" w14:paraId="560D7D87" w14:textId="77777777" w:rsidTr="008101B5">
        <w:trPr>
          <w:trHeight w:val="345"/>
        </w:trPr>
        <w:tc>
          <w:tcPr>
            <w:tcW w:w="9166" w:type="dxa"/>
            <w:gridSpan w:val="3"/>
            <w:hideMark/>
          </w:tcPr>
          <w:p w14:paraId="4AD4855F" w14:textId="77777777" w:rsidR="00F12124" w:rsidRPr="009A78B8" w:rsidRDefault="00F12124" w:rsidP="008101B5">
            <w:pPr>
              <w:jc w:val="center"/>
            </w:pPr>
          </w:p>
        </w:tc>
      </w:tr>
      <w:tr w:rsidR="00F12124" w:rsidRPr="009A78B8" w14:paraId="7813EA65" w14:textId="77777777" w:rsidTr="008101B5">
        <w:trPr>
          <w:trHeight w:val="345"/>
        </w:trPr>
        <w:tc>
          <w:tcPr>
            <w:tcW w:w="6829" w:type="dxa"/>
            <w:hideMark/>
          </w:tcPr>
          <w:p w14:paraId="5E959316" w14:textId="77777777" w:rsidR="00F12124" w:rsidRPr="009A78B8" w:rsidRDefault="00F12124" w:rsidP="008101B5">
            <w:r w:rsidRPr="009A78B8">
              <w:t>ИСПОЛНИТЕЛЬ</w:t>
            </w:r>
          </w:p>
        </w:tc>
        <w:tc>
          <w:tcPr>
            <w:tcW w:w="431" w:type="dxa"/>
            <w:hideMark/>
          </w:tcPr>
          <w:p w14:paraId="2B38942D" w14:textId="77777777" w:rsidR="00F12124" w:rsidRPr="009A78B8" w:rsidRDefault="00F12124" w:rsidP="008101B5"/>
        </w:tc>
        <w:tc>
          <w:tcPr>
            <w:tcW w:w="1906" w:type="dxa"/>
            <w:hideMark/>
          </w:tcPr>
          <w:p w14:paraId="34994C61" w14:textId="77777777" w:rsidR="00F12124" w:rsidRPr="009A78B8" w:rsidRDefault="00F12124" w:rsidP="008101B5">
            <w:r w:rsidRPr="009A78B8">
              <w:t>ЗАКАЗЧИК</w:t>
            </w:r>
          </w:p>
        </w:tc>
      </w:tr>
      <w:tr w:rsidR="00F12124" w:rsidRPr="009A78B8" w14:paraId="37ED3BF7" w14:textId="77777777" w:rsidTr="008101B5">
        <w:trPr>
          <w:trHeight w:val="465"/>
        </w:trPr>
        <w:tc>
          <w:tcPr>
            <w:tcW w:w="6829" w:type="dxa"/>
            <w:hideMark/>
          </w:tcPr>
          <w:p w14:paraId="2F1417A2" w14:textId="77777777" w:rsidR="00F12124" w:rsidRPr="009A78B8" w:rsidRDefault="00F12124" w:rsidP="008101B5">
            <w:r w:rsidRPr="009A78B8">
              <w:t>Учреждение здравоохранения "Жлобинская центральная районная больница"</w:t>
            </w:r>
          </w:p>
        </w:tc>
        <w:tc>
          <w:tcPr>
            <w:tcW w:w="431" w:type="dxa"/>
            <w:hideMark/>
          </w:tcPr>
          <w:p w14:paraId="30DB6DE8" w14:textId="77777777" w:rsidR="00F12124" w:rsidRPr="009A78B8" w:rsidRDefault="00F12124" w:rsidP="008101B5"/>
        </w:tc>
        <w:tc>
          <w:tcPr>
            <w:tcW w:w="1906" w:type="dxa"/>
          </w:tcPr>
          <w:p w14:paraId="6D141EC4" w14:textId="77777777" w:rsidR="00F12124" w:rsidRPr="009A78B8" w:rsidRDefault="00F12124" w:rsidP="008101B5"/>
        </w:tc>
      </w:tr>
      <w:tr w:rsidR="00F12124" w:rsidRPr="009A78B8" w14:paraId="21192064" w14:textId="77777777" w:rsidTr="008101B5">
        <w:trPr>
          <w:trHeight w:val="345"/>
        </w:trPr>
        <w:tc>
          <w:tcPr>
            <w:tcW w:w="6829" w:type="dxa"/>
            <w:hideMark/>
          </w:tcPr>
          <w:p w14:paraId="232248D3" w14:textId="77777777" w:rsidR="00F12124" w:rsidRPr="009A78B8" w:rsidRDefault="00F12124" w:rsidP="008101B5">
            <w:r w:rsidRPr="009A78B8">
              <w:t xml:space="preserve">247210 Гомельская область, г. Жлобин, ул. Воровского,1 </w:t>
            </w:r>
          </w:p>
        </w:tc>
        <w:tc>
          <w:tcPr>
            <w:tcW w:w="431" w:type="dxa"/>
            <w:hideMark/>
          </w:tcPr>
          <w:p w14:paraId="7550952D" w14:textId="77777777" w:rsidR="00F12124" w:rsidRPr="009A78B8" w:rsidRDefault="00F12124" w:rsidP="008101B5"/>
        </w:tc>
        <w:tc>
          <w:tcPr>
            <w:tcW w:w="1906" w:type="dxa"/>
            <w:hideMark/>
          </w:tcPr>
          <w:p w14:paraId="2F77C6FA" w14:textId="77777777" w:rsidR="00F12124" w:rsidRPr="009A78B8" w:rsidRDefault="00F12124" w:rsidP="008101B5"/>
        </w:tc>
      </w:tr>
      <w:tr w:rsidR="00F12124" w:rsidRPr="009A78B8" w14:paraId="59F29498" w14:textId="77777777" w:rsidTr="008101B5">
        <w:trPr>
          <w:trHeight w:val="465"/>
        </w:trPr>
        <w:tc>
          <w:tcPr>
            <w:tcW w:w="6829" w:type="dxa"/>
            <w:hideMark/>
          </w:tcPr>
          <w:p w14:paraId="5BFC5F50" w14:textId="77777777" w:rsidR="00F12124" w:rsidRPr="009A78B8" w:rsidRDefault="00F12124" w:rsidP="008101B5">
            <w:r w:rsidRPr="009A78B8">
              <w:t>Р/СЧЕТ BY07 AKBB 3632 4015 9002 5320 0000 ОАО «АСБ Беларусбанк» БИК AKBBBY2X пр.Дзержинского, 18, 220089, г.Минск</w:t>
            </w:r>
          </w:p>
        </w:tc>
        <w:tc>
          <w:tcPr>
            <w:tcW w:w="431" w:type="dxa"/>
            <w:hideMark/>
          </w:tcPr>
          <w:p w14:paraId="7BE168BC" w14:textId="77777777" w:rsidR="00F12124" w:rsidRPr="009A78B8" w:rsidRDefault="00F12124" w:rsidP="008101B5"/>
        </w:tc>
        <w:tc>
          <w:tcPr>
            <w:tcW w:w="1906" w:type="dxa"/>
            <w:hideMark/>
          </w:tcPr>
          <w:p w14:paraId="117BEAFD" w14:textId="77777777" w:rsidR="00F12124" w:rsidRPr="009A78B8" w:rsidRDefault="00F12124" w:rsidP="008101B5"/>
        </w:tc>
      </w:tr>
      <w:tr w:rsidR="00F12124" w:rsidRPr="009A78B8" w14:paraId="58F01E63" w14:textId="77777777" w:rsidTr="008101B5">
        <w:trPr>
          <w:trHeight w:val="345"/>
        </w:trPr>
        <w:tc>
          <w:tcPr>
            <w:tcW w:w="6829" w:type="dxa"/>
            <w:hideMark/>
          </w:tcPr>
          <w:p w14:paraId="4A3B7D42" w14:textId="77777777" w:rsidR="00F12124" w:rsidRPr="009A78B8" w:rsidRDefault="00F12124" w:rsidP="008101B5">
            <w:r w:rsidRPr="009A78B8">
              <w:t>400080424, 02014785</w:t>
            </w:r>
          </w:p>
        </w:tc>
        <w:tc>
          <w:tcPr>
            <w:tcW w:w="431" w:type="dxa"/>
            <w:hideMark/>
          </w:tcPr>
          <w:p w14:paraId="67413859" w14:textId="77777777" w:rsidR="00F12124" w:rsidRPr="009A78B8" w:rsidRDefault="00F12124" w:rsidP="008101B5"/>
        </w:tc>
        <w:tc>
          <w:tcPr>
            <w:tcW w:w="1906" w:type="dxa"/>
            <w:hideMark/>
          </w:tcPr>
          <w:p w14:paraId="4C1B9356" w14:textId="77777777" w:rsidR="00F12124" w:rsidRPr="009A78B8" w:rsidRDefault="00F12124" w:rsidP="008101B5"/>
        </w:tc>
      </w:tr>
    </w:tbl>
    <w:p w14:paraId="0ECA9522" w14:textId="77777777" w:rsidR="00F12124" w:rsidRPr="009A78B8" w:rsidRDefault="00F12124" w:rsidP="00F12124">
      <w:pPr>
        <w:pStyle w:val="a3"/>
        <w:rPr>
          <w:sz w:val="30"/>
          <w:szCs w:val="30"/>
        </w:rPr>
      </w:pPr>
      <w:r w:rsidRPr="009A78B8">
        <w:rPr>
          <w:sz w:val="30"/>
          <w:szCs w:val="30"/>
        </w:rPr>
        <w:t>_________________                                                          ______________</w:t>
      </w:r>
    </w:p>
    <w:p w14:paraId="0CC7F2AD" w14:textId="77777777" w:rsidR="00F12124" w:rsidRPr="009A78B8" w:rsidRDefault="00F12124" w:rsidP="00F12124">
      <w:pPr>
        <w:pStyle w:val="a3"/>
        <w:ind w:left="7088"/>
        <w:rPr>
          <w:sz w:val="30"/>
          <w:szCs w:val="30"/>
        </w:rPr>
      </w:pPr>
    </w:p>
    <w:p w14:paraId="6DB58899" w14:textId="77777777" w:rsidR="00F12124" w:rsidRPr="009A78B8" w:rsidRDefault="00F12124" w:rsidP="00F12124">
      <w:pPr>
        <w:pStyle w:val="a3"/>
        <w:ind w:left="7088"/>
        <w:rPr>
          <w:sz w:val="30"/>
          <w:szCs w:val="30"/>
        </w:rPr>
      </w:pPr>
    </w:p>
    <w:p w14:paraId="684646CC" w14:textId="77777777" w:rsidR="00F12124" w:rsidRPr="009A78B8" w:rsidRDefault="00F12124" w:rsidP="00F12124">
      <w:pPr>
        <w:pStyle w:val="a3"/>
        <w:ind w:left="7088"/>
        <w:rPr>
          <w:sz w:val="30"/>
          <w:szCs w:val="30"/>
        </w:rPr>
      </w:pPr>
    </w:p>
    <w:p w14:paraId="6B16EBA1" w14:textId="77777777" w:rsidR="00F12124" w:rsidRPr="009A78B8" w:rsidRDefault="00F12124" w:rsidP="00F12124">
      <w:pPr>
        <w:pStyle w:val="a3"/>
        <w:ind w:left="7088"/>
        <w:rPr>
          <w:sz w:val="30"/>
          <w:szCs w:val="30"/>
        </w:rPr>
      </w:pPr>
    </w:p>
    <w:p w14:paraId="695A726D" w14:textId="77777777" w:rsidR="00F12124" w:rsidRPr="009A78B8" w:rsidRDefault="00F12124" w:rsidP="00F12124">
      <w:pPr>
        <w:pStyle w:val="a3"/>
        <w:ind w:left="7088"/>
        <w:rPr>
          <w:sz w:val="30"/>
          <w:szCs w:val="30"/>
        </w:rPr>
      </w:pPr>
    </w:p>
    <w:p w14:paraId="4DE4B203" w14:textId="4C128B4B" w:rsidR="00F12124" w:rsidRDefault="00F12124" w:rsidP="00F12124">
      <w:pPr>
        <w:pStyle w:val="a3"/>
        <w:ind w:left="7088"/>
        <w:rPr>
          <w:sz w:val="30"/>
          <w:szCs w:val="30"/>
        </w:rPr>
      </w:pPr>
    </w:p>
    <w:p w14:paraId="7E76A092" w14:textId="27FB098F" w:rsidR="00FC23C9" w:rsidRDefault="00FC23C9" w:rsidP="00F12124">
      <w:pPr>
        <w:pStyle w:val="a3"/>
        <w:ind w:left="7088"/>
        <w:rPr>
          <w:sz w:val="30"/>
          <w:szCs w:val="30"/>
        </w:rPr>
      </w:pPr>
    </w:p>
    <w:p w14:paraId="64AA8AFD" w14:textId="7DA2F628" w:rsidR="00FC23C9" w:rsidRDefault="00FC23C9" w:rsidP="00F12124">
      <w:pPr>
        <w:pStyle w:val="a3"/>
        <w:ind w:left="7088"/>
        <w:rPr>
          <w:sz w:val="30"/>
          <w:szCs w:val="30"/>
        </w:rPr>
      </w:pPr>
    </w:p>
    <w:p w14:paraId="6FCA4C19" w14:textId="3ED646C1" w:rsidR="00FC23C9" w:rsidRDefault="00FC23C9" w:rsidP="00F12124">
      <w:pPr>
        <w:pStyle w:val="a3"/>
        <w:ind w:left="7088"/>
        <w:rPr>
          <w:sz w:val="30"/>
          <w:szCs w:val="30"/>
        </w:rPr>
      </w:pPr>
    </w:p>
    <w:p w14:paraId="3D6534B4" w14:textId="6EA3A804" w:rsidR="00FC23C9" w:rsidRDefault="00FC23C9" w:rsidP="00F12124">
      <w:pPr>
        <w:pStyle w:val="a3"/>
        <w:ind w:left="7088"/>
        <w:rPr>
          <w:sz w:val="30"/>
          <w:szCs w:val="30"/>
        </w:rPr>
      </w:pPr>
    </w:p>
    <w:p w14:paraId="17719E5D" w14:textId="7CD50177" w:rsidR="00FC23C9" w:rsidRDefault="00FC23C9" w:rsidP="00F12124">
      <w:pPr>
        <w:pStyle w:val="a3"/>
        <w:ind w:left="7088"/>
        <w:rPr>
          <w:sz w:val="30"/>
          <w:szCs w:val="30"/>
        </w:rPr>
      </w:pPr>
    </w:p>
    <w:p w14:paraId="12A62E77" w14:textId="0C514501" w:rsidR="00FC23C9" w:rsidRDefault="00FC23C9" w:rsidP="00F12124">
      <w:pPr>
        <w:pStyle w:val="a3"/>
        <w:ind w:left="7088"/>
        <w:rPr>
          <w:sz w:val="30"/>
          <w:szCs w:val="30"/>
        </w:rPr>
      </w:pPr>
    </w:p>
    <w:p w14:paraId="24D0EC90" w14:textId="7E1028CD" w:rsidR="00FC23C9" w:rsidRDefault="00FC23C9" w:rsidP="00F12124">
      <w:pPr>
        <w:pStyle w:val="a3"/>
        <w:ind w:left="7088"/>
        <w:rPr>
          <w:sz w:val="30"/>
          <w:szCs w:val="30"/>
        </w:rPr>
      </w:pPr>
    </w:p>
    <w:p w14:paraId="4CFA2E2B" w14:textId="77777777" w:rsidR="00FC23C9" w:rsidRPr="009A78B8" w:rsidRDefault="00FC23C9" w:rsidP="00F12124">
      <w:pPr>
        <w:pStyle w:val="a3"/>
        <w:ind w:left="7088"/>
        <w:rPr>
          <w:sz w:val="30"/>
          <w:szCs w:val="30"/>
        </w:rPr>
      </w:pPr>
    </w:p>
    <w:p w14:paraId="598E04F0" w14:textId="77777777" w:rsidR="00F12124" w:rsidRPr="009A78B8" w:rsidRDefault="00F12124" w:rsidP="00F12124">
      <w:pPr>
        <w:pStyle w:val="a3"/>
        <w:ind w:left="7088"/>
        <w:rPr>
          <w:sz w:val="30"/>
          <w:szCs w:val="30"/>
        </w:rPr>
      </w:pPr>
    </w:p>
    <w:p w14:paraId="386061F3" w14:textId="77777777" w:rsidR="00F12124" w:rsidRPr="009A78B8" w:rsidRDefault="00F12124" w:rsidP="00F12124">
      <w:pPr>
        <w:pStyle w:val="a3"/>
        <w:ind w:left="7088"/>
        <w:rPr>
          <w:sz w:val="30"/>
          <w:szCs w:val="30"/>
        </w:rPr>
      </w:pPr>
    </w:p>
    <w:p w14:paraId="649A7D4B" w14:textId="77777777" w:rsidR="00F12124" w:rsidRPr="009A78B8" w:rsidRDefault="00F12124" w:rsidP="00F12124">
      <w:pPr>
        <w:pStyle w:val="a3"/>
        <w:ind w:left="7088"/>
        <w:rPr>
          <w:sz w:val="30"/>
          <w:szCs w:val="30"/>
        </w:rPr>
      </w:pPr>
    </w:p>
    <w:p w14:paraId="15C5942B" w14:textId="77777777" w:rsidR="00F12124" w:rsidRPr="009A78B8" w:rsidRDefault="00F12124" w:rsidP="00F12124">
      <w:pPr>
        <w:pStyle w:val="a3"/>
        <w:ind w:left="7088"/>
        <w:rPr>
          <w:sz w:val="30"/>
          <w:szCs w:val="30"/>
        </w:rPr>
      </w:pPr>
    </w:p>
    <w:p w14:paraId="315593F1" w14:textId="77777777" w:rsidR="00F12124" w:rsidRPr="009A78B8" w:rsidRDefault="00F12124" w:rsidP="00F12124">
      <w:pPr>
        <w:pStyle w:val="a3"/>
        <w:ind w:left="7088"/>
        <w:rPr>
          <w:b/>
          <w:bCs/>
          <w:i/>
          <w:iCs/>
          <w:sz w:val="28"/>
          <w:szCs w:val="28"/>
        </w:rPr>
      </w:pPr>
      <w:r w:rsidRPr="009A78B8">
        <w:rPr>
          <w:b/>
          <w:bCs/>
          <w:i/>
          <w:iCs/>
          <w:sz w:val="28"/>
          <w:szCs w:val="28"/>
        </w:rPr>
        <w:lastRenderedPageBreak/>
        <w:t>Приложение 7.2</w:t>
      </w:r>
    </w:p>
    <w:p w14:paraId="3B19406B" w14:textId="77777777" w:rsidR="00F12124" w:rsidRPr="009A78B8" w:rsidRDefault="00F12124" w:rsidP="00F12124">
      <w:pPr>
        <w:pStyle w:val="a3"/>
        <w:tabs>
          <w:tab w:val="left" w:pos="6663"/>
        </w:tabs>
        <w:ind w:left="7088"/>
        <w:rPr>
          <w:b/>
          <w:bCs/>
          <w:i/>
          <w:iCs/>
          <w:sz w:val="28"/>
          <w:szCs w:val="28"/>
        </w:rPr>
      </w:pPr>
      <w:r w:rsidRPr="009A78B8">
        <w:rPr>
          <w:b/>
          <w:bCs/>
          <w:i/>
          <w:iCs/>
          <w:sz w:val="28"/>
          <w:szCs w:val="28"/>
        </w:rPr>
        <w:t>к Положению о внебюджетной деятельности</w:t>
      </w:r>
    </w:p>
    <w:p w14:paraId="52C927BB" w14:textId="77777777" w:rsidR="00F12124" w:rsidRPr="009A78B8" w:rsidRDefault="00F12124" w:rsidP="00F12124">
      <w:pPr>
        <w:pStyle w:val="a3"/>
        <w:tabs>
          <w:tab w:val="left" w:pos="6946"/>
        </w:tabs>
        <w:rPr>
          <w:b/>
          <w:bCs/>
          <w:i/>
          <w:iCs/>
          <w:sz w:val="28"/>
          <w:szCs w:val="28"/>
        </w:rPr>
      </w:pPr>
    </w:p>
    <w:p w14:paraId="0A060921" w14:textId="77777777" w:rsidR="00F12124" w:rsidRPr="009A78B8" w:rsidRDefault="00F12124" w:rsidP="00F12124">
      <w:pPr>
        <w:pStyle w:val="a3"/>
        <w:tabs>
          <w:tab w:val="left" w:pos="4962"/>
        </w:tabs>
        <w:jc w:val="center"/>
        <w:rPr>
          <w:b/>
          <w:sz w:val="28"/>
          <w:szCs w:val="28"/>
        </w:rPr>
      </w:pPr>
      <w:r w:rsidRPr="009A78B8">
        <w:rPr>
          <w:b/>
          <w:sz w:val="28"/>
          <w:szCs w:val="28"/>
        </w:rPr>
        <w:t xml:space="preserve">ПОЛОЖЕНИЕ </w:t>
      </w:r>
    </w:p>
    <w:p w14:paraId="2498E273" w14:textId="77777777" w:rsidR="00F12124" w:rsidRPr="009A78B8" w:rsidRDefault="00F12124" w:rsidP="00F12124">
      <w:pPr>
        <w:pStyle w:val="a3"/>
        <w:tabs>
          <w:tab w:val="left" w:pos="4962"/>
        </w:tabs>
        <w:jc w:val="center"/>
        <w:rPr>
          <w:b/>
          <w:sz w:val="28"/>
          <w:szCs w:val="28"/>
        </w:rPr>
      </w:pPr>
      <w:r w:rsidRPr="009A78B8">
        <w:rPr>
          <w:b/>
          <w:sz w:val="28"/>
          <w:szCs w:val="28"/>
        </w:rPr>
        <w:t>о порядке оказания платных медицинских услуг иностранным гражданам в учреждении здравоохранения «Жлобинская центральная районная больница».</w:t>
      </w:r>
    </w:p>
    <w:p w14:paraId="183416BE" w14:textId="77777777" w:rsidR="00F12124" w:rsidRPr="009A78B8" w:rsidRDefault="00F12124" w:rsidP="00F12124">
      <w:pPr>
        <w:pStyle w:val="a3"/>
        <w:tabs>
          <w:tab w:val="left" w:pos="4962"/>
        </w:tabs>
        <w:jc w:val="center"/>
        <w:rPr>
          <w:b/>
          <w:sz w:val="28"/>
          <w:szCs w:val="28"/>
        </w:rPr>
      </w:pPr>
    </w:p>
    <w:p w14:paraId="21593D02" w14:textId="77777777" w:rsidR="00F12124" w:rsidRPr="009A78B8" w:rsidRDefault="00F12124" w:rsidP="00F12124">
      <w:pPr>
        <w:jc w:val="center"/>
        <w:rPr>
          <w:caps/>
          <w:sz w:val="28"/>
          <w:szCs w:val="28"/>
        </w:rPr>
      </w:pPr>
      <w:r w:rsidRPr="009A78B8">
        <w:rPr>
          <w:caps/>
          <w:sz w:val="28"/>
          <w:szCs w:val="28"/>
        </w:rPr>
        <w:t>Общие положения</w:t>
      </w:r>
    </w:p>
    <w:p w14:paraId="74A7965D" w14:textId="77777777" w:rsidR="00F12124" w:rsidRPr="009A78B8" w:rsidRDefault="00F12124" w:rsidP="00D8354D">
      <w:pPr>
        <w:numPr>
          <w:ilvl w:val="0"/>
          <w:numId w:val="17"/>
        </w:numPr>
        <w:tabs>
          <w:tab w:val="left" w:pos="851"/>
        </w:tabs>
        <w:overflowPunct w:val="0"/>
        <w:autoSpaceDE w:val="0"/>
        <w:autoSpaceDN w:val="0"/>
        <w:adjustRightInd w:val="0"/>
        <w:ind w:left="0" w:firstLine="567"/>
        <w:jc w:val="both"/>
        <w:rPr>
          <w:sz w:val="28"/>
          <w:szCs w:val="28"/>
        </w:rPr>
      </w:pPr>
      <w:r w:rsidRPr="009A78B8">
        <w:rPr>
          <w:sz w:val="28"/>
          <w:szCs w:val="28"/>
        </w:rPr>
        <w:t>Настоящее Положение определяет порядок оказания платных медицинских услуг иностранным гражданам в соответствии с Законом Республики Беларусь «О здравоохранении», актами Президента Республики Беларусь, иными актами законодательства Республики Беларусь, а также международными договорами Республики Беларусь.</w:t>
      </w:r>
    </w:p>
    <w:p w14:paraId="5C40722F" w14:textId="77777777" w:rsidR="00F12124" w:rsidRPr="009A78B8" w:rsidRDefault="00F12124" w:rsidP="00D8354D">
      <w:pPr>
        <w:numPr>
          <w:ilvl w:val="0"/>
          <w:numId w:val="17"/>
        </w:numPr>
        <w:tabs>
          <w:tab w:val="left" w:pos="851"/>
        </w:tabs>
        <w:overflowPunct w:val="0"/>
        <w:autoSpaceDE w:val="0"/>
        <w:autoSpaceDN w:val="0"/>
        <w:adjustRightInd w:val="0"/>
        <w:ind w:left="0" w:firstLine="567"/>
        <w:jc w:val="both"/>
        <w:rPr>
          <w:sz w:val="28"/>
          <w:szCs w:val="28"/>
        </w:rPr>
      </w:pPr>
      <w:r w:rsidRPr="009A78B8">
        <w:rPr>
          <w:sz w:val="28"/>
          <w:szCs w:val="28"/>
        </w:rPr>
        <w:t xml:space="preserve">Средства, полученные учреждением оказанные гражданину платные медицинские услуги </w:t>
      </w:r>
      <w:r w:rsidRPr="009A78B8">
        <w:rPr>
          <w:sz w:val="28"/>
          <w:szCs w:val="28"/>
          <w:shd w:val="clear" w:color="auto" w:fill="FFFFFF"/>
        </w:rPr>
        <w:t>за оказанные заказчику платные медицинские услуги и учитываемые как внебюджетные средства, используются в порядке, устанавливаемом постановлениями Совета Министров Республики Беларусь от 19 июля 2013 г. </w:t>
      </w:r>
      <w:hyperlink r:id="rId11" w:anchor="a1" w:tooltip="+" w:history="1">
        <w:r w:rsidRPr="009A78B8">
          <w:rPr>
            <w:rStyle w:val="af"/>
            <w:color w:val="auto"/>
            <w:sz w:val="28"/>
            <w:szCs w:val="28"/>
            <w:shd w:val="clear" w:color="auto" w:fill="FFFFFF"/>
          </w:rPr>
          <w:t>№ 641</w:t>
        </w:r>
      </w:hyperlink>
      <w:r w:rsidRPr="009A78B8">
        <w:rPr>
          <w:sz w:val="28"/>
          <w:szCs w:val="28"/>
          <w:shd w:val="clear" w:color="auto" w:fill="FFFFFF"/>
        </w:rPr>
        <w:t> «О внебюджетных средствах бюджетных организаций» и от 30 ноября 2016 г. </w:t>
      </w:r>
      <w:hyperlink r:id="rId12" w:anchor="a1" w:tooltip="+" w:history="1">
        <w:r w:rsidRPr="009A78B8">
          <w:rPr>
            <w:rStyle w:val="af"/>
            <w:color w:val="auto"/>
            <w:sz w:val="28"/>
            <w:szCs w:val="28"/>
            <w:shd w:val="clear" w:color="auto" w:fill="FFFFFF"/>
          </w:rPr>
          <w:t>№ 982</w:t>
        </w:r>
      </w:hyperlink>
      <w:r w:rsidRPr="009A78B8">
        <w:rPr>
          <w:sz w:val="28"/>
          <w:szCs w:val="28"/>
          <w:shd w:val="clear" w:color="auto" w:fill="FFFFFF"/>
        </w:rPr>
        <w:t> «Об утверждении Положения об особенностях формирования и использования внебюджетных средств, полученных от оказания платных медицинских услуг и (или) проведения клинических испытаний лекарственных средств, медицинских изделий, в государственных учреждениях здравоохранения»</w:t>
      </w:r>
      <w:r w:rsidRPr="009A78B8">
        <w:rPr>
          <w:sz w:val="28"/>
          <w:szCs w:val="28"/>
        </w:rPr>
        <w:t>.</w:t>
      </w:r>
    </w:p>
    <w:p w14:paraId="2F694D6A" w14:textId="77777777" w:rsidR="00F12124" w:rsidRPr="009A78B8" w:rsidRDefault="00F12124" w:rsidP="00F12124">
      <w:pPr>
        <w:pStyle w:val="13"/>
        <w:shd w:val="clear" w:color="auto" w:fill="auto"/>
        <w:tabs>
          <w:tab w:val="left" w:pos="994"/>
        </w:tabs>
        <w:spacing w:before="0" w:after="0" w:line="240" w:lineRule="auto"/>
        <w:ind w:right="20"/>
        <w:jc w:val="both"/>
        <w:rPr>
          <w:rFonts w:cs="Times New Roman"/>
          <w:sz w:val="28"/>
          <w:szCs w:val="28"/>
        </w:rPr>
      </w:pPr>
    </w:p>
    <w:p w14:paraId="75CBBB43" w14:textId="77777777" w:rsidR="00F12124" w:rsidRPr="009A78B8" w:rsidRDefault="00F12124" w:rsidP="00F12124">
      <w:pPr>
        <w:pStyle w:val="13"/>
        <w:shd w:val="clear" w:color="auto" w:fill="auto"/>
        <w:spacing w:before="0" w:after="0"/>
        <w:ind w:left="560"/>
        <w:rPr>
          <w:rFonts w:cs="Times New Roman"/>
          <w:sz w:val="28"/>
          <w:szCs w:val="28"/>
        </w:rPr>
      </w:pPr>
      <w:r w:rsidRPr="009A78B8">
        <w:rPr>
          <w:rFonts w:cs="Times New Roman"/>
          <w:sz w:val="28"/>
          <w:szCs w:val="28"/>
        </w:rPr>
        <w:t xml:space="preserve">ПОРЯДОК ОКАЗАНИЯ ПЛАТНЫХ МЕДИЦИНСКИХ УСЛУГ ИНОСТРАННЫМ ГРАЖДАНАМ </w:t>
      </w:r>
    </w:p>
    <w:p w14:paraId="23DBFECA" w14:textId="77777777" w:rsidR="00F12124" w:rsidRPr="009A78B8" w:rsidRDefault="00F12124" w:rsidP="00F12124">
      <w:pPr>
        <w:pStyle w:val="13"/>
        <w:shd w:val="clear" w:color="auto" w:fill="auto"/>
        <w:spacing w:before="0" w:after="0"/>
        <w:jc w:val="both"/>
        <w:rPr>
          <w:rFonts w:cs="Times New Roman"/>
          <w:sz w:val="28"/>
          <w:szCs w:val="28"/>
        </w:rPr>
      </w:pPr>
    </w:p>
    <w:p w14:paraId="49CA5231" w14:textId="77777777" w:rsidR="00F12124" w:rsidRPr="009A78B8" w:rsidRDefault="00F12124" w:rsidP="00D8354D">
      <w:pPr>
        <w:pStyle w:val="13"/>
        <w:numPr>
          <w:ilvl w:val="0"/>
          <w:numId w:val="17"/>
        </w:numPr>
        <w:tabs>
          <w:tab w:val="left" w:pos="426"/>
          <w:tab w:val="left" w:pos="851"/>
        </w:tabs>
        <w:spacing w:before="0" w:after="0"/>
        <w:ind w:left="0" w:firstLine="567"/>
        <w:jc w:val="both"/>
        <w:rPr>
          <w:rFonts w:cs="Times New Roman"/>
          <w:sz w:val="28"/>
          <w:szCs w:val="28"/>
        </w:rPr>
      </w:pPr>
      <w:r w:rsidRPr="009A78B8">
        <w:rPr>
          <w:rFonts w:cs="Times New Roman"/>
          <w:sz w:val="28"/>
          <w:szCs w:val="28"/>
        </w:rPr>
        <w:t>Порядок оказания медицинской помощи иностранным гражданам (платный или бесплатный) определяется статусом иностранного гражданина на территории Республики Беларусь, а также международными договорами в области здравоохранения между Республикой Беларусь и страной, гражданином которой является иностранец.</w:t>
      </w:r>
    </w:p>
    <w:p w14:paraId="71BFEE3A" w14:textId="77777777" w:rsidR="00F12124" w:rsidRPr="009A78B8" w:rsidRDefault="00F12124" w:rsidP="00D8354D">
      <w:pPr>
        <w:pStyle w:val="13"/>
        <w:tabs>
          <w:tab w:val="left" w:pos="567"/>
        </w:tabs>
        <w:spacing w:before="0" w:after="0"/>
        <w:jc w:val="both"/>
        <w:rPr>
          <w:rFonts w:cs="Times New Roman"/>
          <w:sz w:val="28"/>
          <w:szCs w:val="28"/>
        </w:rPr>
      </w:pPr>
      <w:r w:rsidRPr="009A78B8">
        <w:rPr>
          <w:rFonts w:cs="Times New Roman"/>
          <w:sz w:val="28"/>
          <w:szCs w:val="28"/>
        </w:rPr>
        <w:tab/>
        <w:t>4. В соответствии с Законом Республики Беларусь от 4 января 2010 г. «О правовом положении иностранных граждан и лиц без гражданства в Республике Беларусь» иностранный гражданин, находящийся на территории Республики Беларусь, может иметь следующий статус:</w:t>
      </w:r>
    </w:p>
    <w:p w14:paraId="6B230B66" w14:textId="77777777" w:rsidR="00F12124" w:rsidRPr="009A78B8" w:rsidRDefault="00F12124" w:rsidP="00F12124">
      <w:pPr>
        <w:pStyle w:val="13"/>
        <w:tabs>
          <w:tab w:val="left" w:pos="426"/>
        </w:tabs>
        <w:spacing w:before="0" w:after="0"/>
        <w:jc w:val="both"/>
        <w:rPr>
          <w:rFonts w:cs="Times New Roman"/>
          <w:sz w:val="28"/>
          <w:szCs w:val="28"/>
        </w:rPr>
      </w:pPr>
      <w:r w:rsidRPr="009A78B8">
        <w:rPr>
          <w:rFonts w:cs="Times New Roman"/>
          <w:sz w:val="28"/>
          <w:szCs w:val="28"/>
        </w:rPr>
        <w:tab/>
        <w:t>постоянно проживающий в Республике Беларусь иностранец – лицо, получившее в порядке, установленном законодательными актами Республики Беларусь и постановлениями Совета Министров Республики Беларусь, разрешение на постоянное проживание и вид на жительство;</w:t>
      </w:r>
    </w:p>
    <w:p w14:paraId="3A792A49" w14:textId="77777777" w:rsidR="00F12124" w:rsidRPr="009A78B8" w:rsidRDefault="00F12124" w:rsidP="00F12124">
      <w:pPr>
        <w:pStyle w:val="13"/>
        <w:tabs>
          <w:tab w:val="left" w:pos="426"/>
        </w:tabs>
        <w:spacing w:before="0" w:after="0"/>
        <w:jc w:val="both"/>
        <w:rPr>
          <w:rFonts w:cs="Times New Roman"/>
          <w:i/>
          <w:sz w:val="28"/>
          <w:szCs w:val="28"/>
        </w:rPr>
      </w:pPr>
      <w:r w:rsidRPr="009A78B8">
        <w:rPr>
          <w:rFonts w:cs="Times New Roman"/>
          <w:i/>
          <w:sz w:val="28"/>
          <w:szCs w:val="28"/>
        </w:rPr>
        <w:tab/>
        <w:t xml:space="preserve">Справочно. Вид на жительство в Республике Беларусь – документ, </w:t>
      </w:r>
      <w:r w:rsidRPr="009A78B8">
        <w:rPr>
          <w:rFonts w:cs="Times New Roman"/>
          <w:i/>
          <w:sz w:val="28"/>
          <w:szCs w:val="28"/>
        </w:rPr>
        <w:lastRenderedPageBreak/>
        <w:t>удостоверяющий личность иностранного гражданина, лица без гражданства  на территории Республики Беларусь и подтверждающий получение иностранцем разрешения на постоянное проживание в Республике Беларусь.</w:t>
      </w:r>
    </w:p>
    <w:p w14:paraId="55581174" w14:textId="77777777" w:rsidR="00F12124" w:rsidRPr="009A78B8" w:rsidRDefault="00F12124" w:rsidP="00F12124">
      <w:pPr>
        <w:pStyle w:val="13"/>
        <w:tabs>
          <w:tab w:val="left" w:pos="426"/>
        </w:tabs>
        <w:spacing w:before="0" w:after="0"/>
        <w:jc w:val="both"/>
        <w:rPr>
          <w:rFonts w:cs="Times New Roman"/>
          <w:sz w:val="28"/>
          <w:szCs w:val="28"/>
        </w:rPr>
      </w:pPr>
      <w:r w:rsidRPr="009A78B8">
        <w:rPr>
          <w:rFonts w:cs="Times New Roman"/>
          <w:sz w:val="28"/>
          <w:szCs w:val="28"/>
        </w:rPr>
        <w:tab/>
        <w:t>временно пребывающий в Республике Беларусь иностранец – лицо, прибывшее в Республику Беларусь на срок не более девяноста суток в календарном году со дня первого въезда в Республику Беларусь на основании визы или в порядке, не требующем получения визы, и не имеющее разрешения на временное проживание в Республике Беларусь;</w:t>
      </w:r>
    </w:p>
    <w:p w14:paraId="2EA26E4D" w14:textId="77777777" w:rsidR="00F12124" w:rsidRPr="009A78B8" w:rsidRDefault="00F12124" w:rsidP="00F12124">
      <w:pPr>
        <w:pStyle w:val="13"/>
        <w:tabs>
          <w:tab w:val="left" w:pos="426"/>
        </w:tabs>
        <w:spacing w:before="0" w:after="0"/>
        <w:jc w:val="both"/>
        <w:rPr>
          <w:rFonts w:cs="Times New Roman"/>
          <w:sz w:val="28"/>
          <w:szCs w:val="28"/>
        </w:rPr>
      </w:pPr>
      <w:r w:rsidRPr="009A78B8">
        <w:rPr>
          <w:rFonts w:cs="Times New Roman"/>
          <w:sz w:val="28"/>
          <w:szCs w:val="28"/>
        </w:rPr>
        <w:tab/>
        <w:t>временно проживающий в Республике Беларусь иностранец – лицо, получившее в порядке, установленном законодательными актами Республики Беларусь, разрешение на временное проживание.</w:t>
      </w:r>
    </w:p>
    <w:p w14:paraId="286E4DAD" w14:textId="77777777" w:rsidR="00F12124" w:rsidRPr="009A78B8" w:rsidRDefault="00F12124" w:rsidP="00F12124">
      <w:pPr>
        <w:pStyle w:val="13"/>
        <w:tabs>
          <w:tab w:val="left" w:pos="426"/>
        </w:tabs>
        <w:spacing w:before="0" w:after="0"/>
        <w:jc w:val="both"/>
        <w:rPr>
          <w:rFonts w:cs="Times New Roman"/>
          <w:i/>
          <w:sz w:val="28"/>
          <w:szCs w:val="28"/>
        </w:rPr>
      </w:pPr>
      <w:r w:rsidRPr="009A78B8">
        <w:rPr>
          <w:rFonts w:cs="Times New Roman"/>
          <w:i/>
          <w:sz w:val="28"/>
          <w:szCs w:val="28"/>
        </w:rPr>
        <w:tab/>
        <w:t>Справочно. Разрешение на временное проживание – документ, предоставляющий иностранцу право на проживание в Республике Беларусь в течение срока его действия и оформленный в порядке, установленном законодательством Республики Беларусь.</w:t>
      </w:r>
    </w:p>
    <w:p w14:paraId="2AA6A730" w14:textId="77777777" w:rsidR="00F12124" w:rsidRPr="009A78B8" w:rsidRDefault="00F12124" w:rsidP="00F12124">
      <w:pPr>
        <w:pStyle w:val="13"/>
        <w:tabs>
          <w:tab w:val="left" w:pos="426"/>
        </w:tabs>
        <w:spacing w:before="0" w:after="0"/>
        <w:jc w:val="both"/>
        <w:rPr>
          <w:rFonts w:cs="Times New Roman"/>
          <w:i/>
          <w:sz w:val="28"/>
          <w:szCs w:val="28"/>
        </w:rPr>
      </w:pPr>
      <w:r w:rsidRPr="009A78B8">
        <w:rPr>
          <w:rFonts w:cs="Times New Roman"/>
          <w:sz w:val="28"/>
          <w:szCs w:val="28"/>
        </w:rPr>
        <w:tab/>
        <w:t>Особенности правового положения могут иметь иностранцы, работающие по трудовым договорам в организациях Республики Беларусь.</w:t>
      </w:r>
    </w:p>
    <w:p w14:paraId="56689EE6" w14:textId="77777777" w:rsidR="00F12124" w:rsidRPr="009A78B8" w:rsidRDefault="00F12124" w:rsidP="00D8354D">
      <w:pPr>
        <w:pStyle w:val="13"/>
        <w:tabs>
          <w:tab w:val="left" w:pos="567"/>
        </w:tabs>
        <w:spacing w:before="0" w:after="0"/>
        <w:jc w:val="both"/>
        <w:rPr>
          <w:rFonts w:cs="Times New Roman"/>
          <w:sz w:val="28"/>
          <w:szCs w:val="28"/>
        </w:rPr>
      </w:pPr>
      <w:r w:rsidRPr="009A78B8">
        <w:rPr>
          <w:rFonts w:cs="Times New Roman"/>
          <w:sz w:val="28"/>
          <w:szCs w:val="28"/>
        </w:rPr>
        <w:tab/>
        <w:t>5. В соответствии со статьей 5 Закона Республики Беларусь от 18 июня 1993 г. «О здравоохранении» иностранные граждане и лица без гражданства, постоянно проживающие в Республике Беларусь, имеют право на доступное медицинское обслуживание наравне с гражданами Республики Беларусь, в том числе на получение бесплатной медицинской помощи на основании государственных минимальных социальных стандартов в области здравоохранения в государственных учреждениях здравоохранения, если иное не установлено законодательными актами и международными договорами Республики Беларусь.</w:t>
      </w:r>
    </w:p>
    <w:p w14:paraId="06A4BBD1" w14:textId="77777777" w:rsidR="00F12124" w:rsidRPr="009A78B8" w:rsidRDefault="00F12124" w:rsidP="00D8354D">
      <w:pPr>
        <w:pStyle w:val="13"/>
        <w:tabs>
          <w:tab w:val="left" w:pos="567"/>
        </w:tabs>
        <w:spacing w:before="0" w:after="0"/>
        <w:jc w:val="both"/>
        <w:rPr>
          <w:rFonts w:cs="Times New Roman"/>
          <w:sz w:val="28"/>
          <w:szCs w:val="28"/>
        </w:rPr>
      </w:pPr>
      <w:r w:rsidRPr="009A78B8">
        <w:rPr>
          <w:rFonts w:cs="Times New Roman"/>
          <w:sz w:val="28"/>
          <w:szCs w:val="28"/>
        </w:rPr>
        <w:tab/>
        <w:t>6. Иностранные граждане и лица без гражданства, временно пребывающие или временно проживающие в Республике Беларусь, имеют право на доступное медицинское обслуживание за счет собственных средств, средств юридических лиц и иных источников, не запрещенных законодательством Республики Беларусь, если иное не установлено законодательными актами Республики Беларусь и международными договорами Республики Беларусь.</w:t>
      </w:r>
    </w:p>
    <w:p w14:paraId="78C607BB" w14:textId="77777777" w:rsidR="00F12124" w:rsidRPr="009A78B8" w:rsidRDefault="00F12124" w:rsidP="00D8354D">
      <w:pPr>
        <w:pStyle w:val="13"/>
        <w:tabs>
          <w:tab w:val="left" w:pos="567"/>
        </w:tabs>
        <w:spacing w:before="0" w:after="0"/>
        <w:jc w:val="both"/>
        <w:rPr>
          <w:rFonts w:cs="Times New Roman"/>
          <w:sz w:val="28"/>
          <w:szCs w:val="28"/>
        </w:rPr>
      </w:pPr>
      <w:r w:rsidRPr="009A78B8">
        <w:rPr>
          <w:rFonts w:cs="Times New Roman"/>
          <w:sz w:val="28"/>
          <w:szCs w:val="28"/>
        </w:rPr>
        <w:tab/>
        <w:t xml:space="preserve">7. Если иностранный гражданин имеет статус постоянно проживающего в Республике Беларусь иностранца (имеет вид на жительство в Республике Беларусь), то медицинская помощь ему учреждении здравоохранения будет оказана наравне с гражданами Республики Беларусь (на бюджетной основе) при условии отсутствия международных договоров, заключенных между Республикой Беларусь и страной, гражданином которой является иностранец. </w:t>
      </w:r>
    </w:p>
    <w:p w14:paraId="602383B9" w14:textId="77777777" w:rsidR="00F12124" w:rsidRPr="009A78B8" w:rsidRDefault="00F12124" w:rsidP="00D8354D">
      <w:pPr>
        <w:pStyle w:val="13"/>
        <w:tabs>
          <w:tab w:val="left" w:pos="567"/>
        </w:tabs>
        <w:spacing w:before="0" w:after="0"/>
        <w:jc w:val="both"/>
        <w:rPr>
          <w:rFonts w:cs="Times New Roman"/>
          <w:sz w:val="28"/>
          <w:szCs w:val="28"/>
        </w:rPr>
      </w:pPr>
      <w:r w:rsidRPr="009A78B8">
        <w:rPr>
          <w:rFonts w:cs="Times New Roman"/>
          <w:sz w:val="28"/>
          <w:szCs w:val="28"/>
        </w:rPr>
        <w:tab/>
        <w:t xml:space="preserve">8. Если между Республикой Беларусь и страной, гражданином которой является иностранец заключен международный договор в области здравоохранения и международным договором установлены иные правила, чем те, которые содержатся в Законе Республики Беларусь от 18 июня 1993 г. «О здравоохранении», Законе Республики Беларусь от 4 января 2010 г. «О правовом положении иностранных граждан и лиц без гражданства в </w:t>
      </w:r>
      <w:r w:rsidRPr="009A78B8">
        <w:rPr>
          <w:rFonts w:cs="Times New Roman"/>
          <w:sz w:val="28"/>
          <w:szCs w:val="28"/>
        </w:rPr>
        <w:lastRenderedPageBreak/>
        <w:t>Республике Беларусь», то применяются правила международного договора.</w:t>
      </w:r>
    </w:p>
    <w:p w14:paraId="4D813489" w14:textId="77777777" w:rsidR="00F12124" w:rsidRPr="009A78B8" w:rsidRDefault="00F12124" w:rsidP="00D8354D">
      <w:pPr>
        <w:pStyle w:val="13"/>
        <w:tabs>
          <w:tab w:val="left" w:pos="567"/>
        </w:tabs>
        <w:spacing w:before="0" w:after="0"/>
        <w:jc w:val="both"/>
        <w:rPr>
          <w:rFonts w:cs="Times New Roman"/>
          <w:sz w:val="28"/>
          <w:szCs w:val="28"/>
        </w:rPr>
      </w:pPr>
      <w:r w:rsidRPr="009A78B8">
        <w:rPr>
          <w:rFonts w:cs="Times New Roman"/>
          <w:sz w:val="28"/>
          <w:szCs w:val="28"/>
        </w:rPr>
        <w:tab/>
        <w:t>9. При обращении иностранного гражданина в УЗ «Жлобинская ЦРБ» персонал выясняет, имеет ли иностранный гражданин страховой полис или другие основания для оказания ему бесплатной медицинской помощи и, в случае их отсутствия, оплата этой помощи производится учреждению за счет собственных средств гражданина, по тарифам, установленным в прейскурантах для иностранных граждан, или по тарифам, установленным в прейскуранте для иностранных граждан с видом на жительство. В случае оказания иностранному гражданину медицинской помощи наравне с гражданами Республики Беларусь в соответствии законодательством Республики Беларусь, такому гражданину медицинская помощь оказывается в соответствии с Положением о порядке оказания платных медицинских услуг гражданам Республики Беларусь (Приложение 1 к Положению о внебюджетной деятельности).</w:t>
      </w:r>
    </w:p>
    <w:p w14:paraId="70C94DEC" w14:textId="77777777" w:rsidR="00F12124" w:rsidRPr="009A78B8" w:rsidRDefault="00F12124" w:rsidP="00F12124">
      <w:pPr>
        <w:spacing w:line="23" w:lineRule="atLeast"/>
        <w:ind w:firstLine="567"/>
        <w:jc w:val="both"/>
        <w:rPr>
          <w:sz w:val="28"/>
          <w:szCs w:val="28"/>
        </w:rPr>
      </w:pPr>
      <w:r w:rsidRPr="009A78B8">
        <w:rPr>
          <w:sz w:val="28"/>
          <w:szCs w:val="28"/>
        </w:rPr>
        <w:t>10. При наличии у иностранного гражданина договора обязательного медицинского страхования, медицинский персонал обязан при обращении иностранного гражданина в медицинское учреждение  либо в случае доставки его в такое учреждение на автомобиле скорой (неотложной) медицинской помощи сообщить по телефону медицинскому ассистансу (ЗАО «Ваш Ассистанс») или страховщику о поступлении застрахованного лица в медицинское учреждение, наименование иностранной страховой организации, с которой у иностранного гражданина заключен договор медицинского страхования, номер договора медицинского страхования (страхового полиса).</w:t>
      </w:r>
    </w:p>
    <w:p w14:paraId="75BF54FC" w14:textId="77777777" w:rsidR="00F12124" w:rsidRPr="009A78B8" w:rsidRDefault="00F12124" w:rsidP="00F12124">
      <w:pPr>
        <w:numPr>
          <w:ilvl w:val="0"/>
          <w:numId w:val="32"/>
        </w:numPr>
        <w:spacing w:line="23" w:lineRule="atLeast"/>
        <w:ind w:left="1134" w:hanging="567"/>
        <w:jc w:val="both"/>
        <w:rPr>
          <w:sz w:val="28"/>
          <w:szCs w:val="28"/>
        </w:rPr>
      </w:pPr>
      <w:r w:rsidRPr="009A78B8">
        <w:rPr>
          <w:sz w:val="28"/>
          <w:szCs w:val="28"/>
        </w:rPr>
        <w:t>Основанием для предоставления того или иного вида плановой</w:t>
      </w:r>
    </w:p>
    <w:p w14:paraId="482C4A4C" w14:textId="77777777" w:rsidR="00F12124" w:rsidRPr="009A78B8" w:rsidRDefault="00F12124" w:rsidP="00F12124">
      <w:pPr>
        <w:spacing w:line="23" w:lineRule="atLeast"/>
        <w:jc w:val="both"/>
        <w:rPr>
          <w:sz w:val="28"/>
          <w:szCs w:val="28"/>
        </w:rPr>
      </w:pPr>
      <w:r w:rsidRPr="009A78B8">
        <w:rPr>
          <w:sz w:val="28"/>
          <w:szCs w:val="28"/>
        </w:rPr>
        <w:t>медицинской помощи иностранному гражданину является наличие:</w:t>
      </w:r>
    </w:p>
    <w:p w14:paraId="662B1E19" w14:textId="77777777" w:rsidR="00F12124" w:rsidRPr="009A78B8" w:rsidRDefault="00F12124" w:rsidP="00D8354D">
      <w:pPr>
        <w:spacing w:line="23" w:lineRule="atLeast"/>
        <w:ind w:firstLine="567"/>
        <w:jc w:val="both"/>
        <w:rPr>
          <w:sz w:val="28"/>
          <w:szCs w:val="28"/>
        </w:rPr>
      </w:pPr>
      <w:r w:rsidRPr="009A78B8">
        <w:rPr>
          <w:sz w:val="28"/>
          <w:szCs w:val="28"/>
        </w:rPr>
        <w:t>документов о статусе иностранного гражданина (вид на жительство, свидетельство о дополнительной защите, статус беженца и пр.), паспорта;</w:t>
      </w:r>
    </w:p>
    <w:p w14:paraId="1F2E92C8" w14:textId="77777777" w:rsidR="00F12124" w:rsidRPr="009A78B8" w:rsidRDefault="00F12124" w:rsidP="00D8354D">
      <w:pPr>
        <w:spacing w:line="23" w:lineRule="atLeast"/>
        <w:ind w:firstLine="567"/>
        <w:jc w:val="both"/>
        <w:rPr>
          <w:sz w:val="28"/>
          <w:szCs w:val="28"/>
        </w:rPr>
      </w:pPr>
      <w:r w:rsidRPr="009A78B8">
        <w:rPr>
          <w:sz w:val="28"/>
          <w:szCs w:val="28"/>
        </w:rPr>
        <w:t>договора на оказание платных медицинских услуг иностранным гражданам согласно форме, установленной приложением 7.2.2 и 7.2.3. к Положению оказания медицинской помощи иностранным гражданам.</w:t>
      </w:r>
    </w:p>
    <w:p w14:paraId="58C1B322" w14:textId="77777777" w:rsidR="00F12124" w:rsidRPr="009A78B8" w:rsidRDefault="00F12124" w:rsidP="00D8354D">
      <w:pPr>
        <w:pStyle w:val="13"/>
        <w:numPr>
          <w:ilvl w:val="0"/>
          <w:numId w:val="32"/>
        </w:numPr>
        <w:shd w:val="clear" w:color="auto" w:fill="auto"/>
        <w:spacing w:before="0" w:after="0" w:line="23" w:lineRule="atLeast"/>
        <w:ind w:left="0" w:firstLine="567"/>
        <w:jc w:val="both"/>
        <w:rPr>
          <w:rFonts w:cs="Times New Roman"/>
          <w:sz w:val="28"/>
          <w:szCs w:val="28"/>
        </w:rPr>
      </w:pPr>
      <w:r w:rsidRPr="009A78B8">
        <w:rPr>
          <w:rFonts w:cs="Times New Roman"/>
          <w:sz w:val="28"/>
          <w:szCs w:val="28"/>
        </w:rPr>
        <w:t>При обращении гражданина в учреждение для получения платных медицинских услуг ему предоставляется информация:</w:t>
      </w:r>
    </w:p>
    <w:p w14:paraId="1A020D33" w14:textId="77777777" w:rsidR="00F12124" w:rsidRPr="009A78B8" w:rsidRDefault="00F12124" w:rsidP="00D8354D">
      <w:pPr>
        <w:pStyle w:val="13"/>
        <w:shd w:val="clear" w:color="auto" w:fill="auto"/>
        <w:spacing w:before="0" w:after="0" w:line="23" w:lineRule="atLeast"/>
        <w:ind w:left="142" w:firstLine="425"/>
        <w:jc w:val="both"/>
        <w:rPr>
          <w:rFonts w:cs="Times New Roman"/>
          <w:sz w:val="28"/>
          <w:szCs w:val="28"/>
        </w:rPr>
      </w:pPr>
      <w:r w:rsidRPr="009A78B8">
        <w:rPr>
          <w:rFonts w:cs="Times New Roman"/>
          <w:sz w:val="28"/>
          <w:szCs w:val="28"/>
        </w:rPr>
        <w:t>о перечне платных медицинских услуг;</w:t>
      </w:r>
    </w:p>
    <w:p w14:paraId="5BC11BF1" w14:textId="77777777" w:rsidR="00F12124" w:rsidRPr="009A78B8" w:rsidRDefault="00F12124" w:rsidP="00D8354D">
      <w:pPr>
        <w:pStyle w:val="13"/>
        <w:shd w:val="clear" w:color="auto" w:fill="auto"/>
        <w:spacing w:before="0" w:after="0" w:line="23" w:lineRule="atLeast"/>
        <w:ind w:left="142" w:firstLine="425"/>
        <w:jc w:val="both"/>
        <w:rPr>
          <w:rFonts w:cs="Times New Roman"/>
          <w:sz w:val="28"/>
          <w:szCs w:val="28"/>
        </w:rPr>
      </w:pPr>
      <w:r w:rsidRPr="009A78B8">
        <w:rPr>
          <w:rFonts w:cs="Times New Roman"/>
          <w:sz w:val="28"/>
          <w:szCs w:val="28"/>
        </w:rPr>
        <w:t>о стоимости и условиях их оплаты;</w:t>
      </w:r>
    </w:p>
    <w:p w14:paraId="1A59D228" w14:textId="77777777" w:rsidR="00F12124" w:rsidRPr="009A78B8" w:rsidRDefault="00F12124" w:rsidP="00D8354D">
      <w:pPr>
        <w:pStyle w:val="13"/>
        <w:shd w:val="clear" w:color="auto" w:fill="auto"/>
        <w:spacing w:before="0" w:after="0"/>
        <w:ind w:left="142" w:firstLine="425"/>
        <w:jc w:val="both"/>
        <w:rPr>
          <w:rFonts w:cs="Times New Roman"/>
          <w:sz w:val="28"/>
          <w:szCs w:val="28"/>
        </w:rPr>
      </w:pPr>
      <w:r w:rsidRPr="009A78B8">
        <w:rPr>
          <w:rFonts w:cs="Times New Roman"/>
          <w:sz w:val="28"/>
          <w:szCs w:val="28"/>
        </w:rPr>
        <w:t>о квалификации медицинских работников (врачей-специалистов);</w:t>
      </w:r>
    </w:p>
    <w:p w14:paraId="02E007B3" w14:textId="77777777" w:rsidR="00F12124" w:rsidRPr="009A78B8" w:rsidRDefault="00F12124" w:rsidP="00D8354D">
      <w:pPr>
        <w:pStyle w:val="13"/>
        <w:shd w:val="clear" w:color="auto" w:fill="auto"/>
        <w:spacing w:before="0" w:after="0"/>
        <w:ind w:left="142" w:firstLine="425"/>
        <w:jc w:val="both"/>
        <w:rPr>
          <w:rFonts w:cs="Times New Roman"/>
          <w:sz w:val="28"/>
          <w:szCs w:val="28"/>
        </w:rPr>
      </w:pPr>
      <w:r w:rsidRPr="009A78B8">
        <w:rPr>
          <w:rFonts w:cs="Times New Roman"/>
          <w:sz w:val="28"/>
          <w:szCs w:val="28"/>
        </w:rPr>
        <w:t>о режиме работы учреждения здравоохранения;</w:t>
      </w:r>
    </w:p>
    <w:p w14:paraId="67941639" w14:textId="77777777" w:rsidR="00F12124" w:rsidRPr="009A78B8" w:rsidRDefault="00F12124" w:rsidP="00D8354D">
      <w:pPr>
        <w:pStyle w:val="13"/>
        <w:shd w:val="clear" w:color="auto" w:fill="auto"/>
        <w:spacing w:before="0" w:after="0"/>
        <w:ind w:left="142" w:firstLine="425"/>
        <w:jc w:val="both"/>
        <w:rPr>
          <w:rFonts w:cs="Times New Roman"/>
          <w:sz w:val="28"/>
          <w:szCs w:val="28"/>
        </w:rPr>
      </w:pPr>
      <w:r w:rsidRPr="009A78B8">
        <w:rPr>
          <w:rFonts w:cs="Times New Roman"/>
          <w:sz w:val="28"/>
          <w:szCs w:val="28"/>
        </w:rPr>
        <w:t>иная необходимая информация.</w:t>
      </w:r>
    </w:p>
    <w:p w14:paraId="37256B64" w14:textId="77777777" w:rsidR="00F12124" w:rsidRPr="009A78B8" w:rsidRDefault="00F12124" w:rsidP="00D8354D">
      <w:pPr>
        <w:pStyle w:val="13"/>
        <w:numPr>
          <w:ilvl w:val="0"/>
          <w:numId w:val="32"/>
        </w:numPr>
        <w:shd w:val="clear" w:color="auto" w:fill="auto"/>
        <w:tabs>
          <w:tab w:val="left" w:pos="1134"/>
        </w:tabs>
        <w:spacing w:before="0" w:after="0"/>
        <w:ind w:left="0" w:firstLine="567"/>
        <w:jc w:val="both"/>
        <w:rPr>
          <w:rFonts w:cs="Times New Roman"/>
          <w:sz w:val="28"/>
          <w:szCs w:val="28"/>
        </w:rPr>
      </w:pPr>
      <w:r w:rsidRPr="009A78B8">
        <w:rPr>
          <w:rFonts w:cs="Times New Roman"/>
          <w:sz w:val="28"/>
          <w:szCs w:val="28"/>
        </w:rPr>
        <w:t>В договоре, заключаемом между учреждением здравоохранения и иностранным гражданином, определяются:</w:t>
      </w:r>
    </w:p>
    <w:p w14:paraId="3195AE46" w14:textId="77777777" w:rsidR="00F12124" w:rsidRPr="009A78B8" w:rsidRDefault="00F12124" w:rsidP="00F12124">
      <w:pPr>
        <w:pStyle w:val="13"/>
        <w:shd w:val="clear" w:color="auto" w:fill="auto"/>
        <w:tabs>
          <w:tab w:val="left" w:pos="426"/>
        </w:tabs>
        <w:spacing w:before="0" w:after="0"/>
        <w:ind w:left="142" w:firstLine="284"/>
        <w:jc w:val="both"/>
        <w:rPr>
          <w:rFonts w:cs="Times New Roman"/>
          <w:sz w:val="28"/>
          <w:szCs w:val="28"/>
        </w:rPr>
      </w:pPr>
      <w:r w:rsidRPr="009A78B8">
        <w:rPr>
          <w:rFonts w:cs="Times New Roman"/>
          <w:sz w:val="28"/>
          <w:szCs w:val="28"/>
        </w:rPr>
        <w:t>объем и стоимость платных медицинских услуг;</w:t>
      </w:r>
    </w:p>
    <w:p w14:paraId="564B9031" w14:textId="77777777" w:rsidR="00F12124" w:rsidRPr="009A78B8" w:rsidRDefault="00F12124" w:rsidP="00F12124">
      <w:pPr>
        <w:pStyle w:val="13"/>
        <w:shd w:val="clear" w:color="auto" w:fill="auto"/>
        <w:tabs>
          <w:tab w:val="left" w:pos="426"/>
        </w:tabs>
        <w:spacing w:before="0" w:after="0"/>
        <w:ind w:left="142" w:firstLine="284"/>
        <w:jc w:val="both"/>
        <w:rPr>
          <w:rFonts w:cs="Times New Roman"/>
          <w:sz w:val="28"/>
          <w:szCs w:val="28"/>
        </w:rPr>
      </w:pPr>
      <w:r w:rsidRPr="009A78B8">
        <w:rPr>
          <w:rFonts w:cs="Times New Roman"/>
          <w:sz w:val="28"/>
          <w:szCs w:val="28"/>
        </w:rPr>
        <w:t>сроки оказания платных медицинских услуг;</w:t>
      </w:r>
    </w:p>
    <w:p w14:paraId="2BE77CB2" w14:textId="77777777" w:rsidR="00F12124" w:rsidRPr="009A78B8" w:rsidRDefault="00F12124" w:rsidP="00F12124">
      <w:pPr>
        <w:pStyle w:val="13"/>
        <w:shd w:val="clear" w:color="auto" w:fill="auto"/>
        <w:tabs>
          <w:tab w:val="left" w:pos="426"/>
        </w:tabs>
        <w:spacing w:before="0" w:after="0"/>
        <w:ind w:left="142" w:firstLine="284"/>
        <w:jc w:val="both"/>
        <w:rPr>
          <w:rFonts w:cs="Times New Roman"/>
          <w:sz w:val="28"/>
          <w:szCs w:val="28"/>
        </w:rPr>
      </w:pPr>
      <w:r w:rsidRPr="009A78B8">
        <w:rPr>
          <w:rFonts w:cs="Times New Roman"/>
          <w:sz w:val="28"/>
          <w:szCs w:val="28"/>
        </w:rPr>
        <w:t>порядок расчетов за платные медицинские услуги;</w:t>
      </w:r>
    </w:p>
    <w:p w14:paraId="6AA78AC8" w14:textId="77777777" w:rsidR="00F12124" w:rsidRPr="009A78B8" w:rsidRDefault="00F12124" w:rsidP="00F12124">
      <w:pPr>
        <w:pStyle w:val="13"/>
        <w:shd w:val="clear" w:color="auto" w:fill="auto"/>
        <w:tabs>
          <w:tab w:val="left" w:pos="426"/>
        </w:tabs>
        <w:spacing w:before="0" w:after="0"/>
        <w:ind w:left="142" w:firstLine="284"/>
        <w:jc w:val="both"/>
        <w:rPr>
          <w:rFonts w:cs="Times New Roman"/>
          <w:sz w:val="28"/>
          <w:szCs w:val="28"/>
        </w:rPr>
      </w:pPr>
      <w:r w:rsidRPr="009A78B8">
        <w:rPr>
          <w:rFonts w:cs="Times New Roman"/>
          <w:sz w:val="28"/>
          <w:szCs w:val="28"/>
        </w:rPr>
        <w:t>права, обязанности и ответственность сторон по договору.</w:t>
      </w:r>
    </w:p>
    <w:p w14:paraId="38841DDB" w14:textId="77777777" w:rsidR="00F12124" w:rsidRPr="009A78B8" w:rsidRDefault="00F12124" w:rsidP="00D8354D">
      <w:pPr>
        <w:pStyle w:val="13"/>
        <w:shd w:val="clear" w:color="auto" w:fill="auto"/>
        <w:tabs>
          <w:tab w:val="left" w:pos="426"/>
        </w:tabs>
        <w:spacing w:before="0" w:after="0"/>
        <w:ind w:firstLine="567"/>
        <w:jc w:val="both"/>
        <w:rPr>
          <w:rFonts w:cs="Times New Roman"/>
          <w:sz w:val="28"/>
          <w:szCs w:val="28"/>
        </w:rPr>
      </w:pPr>
      <w:r w:rsidRPr="009A78B8">
        <w:rPr>
          <w:rFonts w:cs="Times New Roman"/>
          <w:sz w:val="28"/>
          <w:szCs w:val="28"/>
        </w:rPr>
        <w:t xml:space="preserve">14.Оплата за оказанные учреждением платные медицинские услуги производится в кассах учреждения, расположенных в зданиях поликлиники </w:t>
      </w:r>
      <w:r w:rsidRPr="009A78B8">
        <w:rPr>
          <w:rFonts w:cs="Times New Roman"/>
          <w:sz w:val="28"/>
          <w:szCs w:val="28"/>
        </w:rPr>
        <w:lastRenderedPageBreak/>
        <w:t>№2, хирургического корпуса, стоматологической поликлиники, а также на расчетный счет учреждения.</w:t>
      </w:r>
    </w:p>
    <w:p w14:paraId="3F7A366C" w14:textId="77777777" w:rsidR="00F12124" w:rsidRPr="009A78B8" w:rsidRDefault="00F12124" w:rsidP="00D8354D">
      <w:pPr>
        <w:pStyle w:val="13"/>
        <w:shd w:val="clear" w:color="auto" w:fill="auto"/>
        <w:tabs>
          <w:tab w:val="left" w:pos="0"/>
          <w:tab w:val="left" w:pos="567"/>
        </w:tabs>
        <w:spacing w:before="0" w:after="0" w:line="317" w:lineRule="exact"/>
        <w:ind w:right="20"/>
        <w:jc w:val="both"/>
        <w:rPr>
          <w:rFonts w:cs="Times New Roman"/>
          <w:sz w:val="28"/>
          <w:szCs w:val="28"/>
        </w:rPr>
      </w:pPr>
      <w:r w:rsidRPr="009A78B8">
        <w:rPr>
          <w:rFonts w:cs="Times New Roman"/>
          <w:sz w:val="28"/>
          <w:szCs w:val="28"/>
          <w:shd w:val="clear" w:color="auto" w:fill="FFFFFF"/>
        </w:rPr>
        <w:tab/>
        <w:t>15.Право на подписание договоров оказания платных медицинских услуг от имени учреждения в установленном порядке делегировано главным врачом на кассиров учреждения.</w:t>
      </w:r>
    </w:p>
    <w:p w14:paraId="4E869B3C" w14:textId="77777777" w:rsidR="00F12124" w:rsidRPr="009A78B8" w:rsidRDefault="00F12124" w:rsidP="00D8354D">
      <w:pPr>
        <w:pStyle w:val="13"/>
        <w:shd w:val="clear" w:color="auto" w:fill="auto"/>
        <w:tabs>
          <w:tab w:val="left" w:pos="0"/>
          <w:tab w:val="left" w:pos="567"/>
        </w:tabs>
        <w:spacing w:before="0" w:after="0" w:line="317" w:lineRule="exact"/>
        <w:ind w:right="20"/>
        <w:jc w:val="both"/>
        <w:rPr>
          <w:rFonts w:cs="Times New Roman"/>
          <w:sz w:val="28"/>
          <w:szCs w:val="28"/>
        </w:rPr>
      </w:pPr>
      <w:r w:rsidRPr="009A78B8">
        <w:rPr>
          <w:rFonts w:cs="Times New Roman"/>
          <w:sz w:val="28"/>
          <w:szCs w:val="28"/>
        </w:rPr>
        <w:tab/>
        <w:t>16.Учреждение здравоохранения «Жлобинская центральная районная больница» обязано:</w:t>
      </w:r>
    </w:p>
    <w:p w14:paraId="1CFE2A03" w14:textId="77777777" w:rsidR="00F12124" w:rsidRPr="009A78B8" w:rsidRDefault="00F12124" w:rsidP="00D8354D">
      <w:pPr>
        <w:pStyle w:val="13"/>
        <w:shd w:val="clear" w:color="auto" w:fill="auto"/>
        <w:tabs>
          <w:tab w:val="left" w:pos="567"/>
        </w:tabs>
        <w:spacing w:before="0" w:after="0" w:line="317" w:lineRule="exact"/>
        <w:ind w:left="20" w:right="20" w:firstLine="688"/>
        <w:jc w:val="both"/>
        <w:rPr>
          <w:rFonts w:cs="Times New Roman"/>
          <w:sz w:val="28"/>
          <w:szCs w:val="28"/>
        </w:rPr>
      </w:pPr>
      <w:r w:rsidRPr="009A78B8">
        <w:rPr>
          <w:rFonts w:cs="Times New Roman"/>
          <w:sz w:val="28"/>
          <w:szCs w:val="28"/>
        </w:rPr>
        <w:t>обеспечивать своевременное и качественное оказание платных медицинских услуг в соответствии с требованиями, установленными законодательством;</w:t>
      </w:r>
    </w:p>
    <w:p w14:paraId="5D9E6711" w14:textId="77777777" w:rsidR="00F12124" w:rsidRPr="009A78B8" w:rsidRDefault="00F12124" w:rsidP="00D8354D">
      <w:pPr>
        <w:pStyle w:val="13"/>
        <w:shd w:val="clear" w:color="auto" w:fill="auto"/>
        <w:tabs>
          <w:tab w:val="left" w:pos="567"/>
        </w:tabs>
        <w:spacing w:before="0" w:after="0" w:line="317" w:lineRule="exact"/>
        <w:ind w:left="20" w:right="20" w:firstLine="688"/>
        <w:jc w:val="both"/>
        <w:rPr>
          <w:rFonts w:cs="Times New Roman"/>
          <w:sz w:val="28"/>
          <w:szCs w:val="28"/>
        </w:rPr>
      </w:pPr>
      <w:r w:rsidRPr="009A78B8">
        <w:rPr>
          <w:rFonts w:cs="Times New Roman"/>
          <w:sz w:val="28"/>
          <w:szCs w:val="28"/>
        </w:rPr>
        <w:t>принимать от гражданин наличные и безналичные  денежные средства в кассу учреждения за оказание платной медицинской услуги и выдавать в установленном порядке документ, подтверждающий ее оплату;</w:t>
      </w:r>
    </w:p>
    <w:p w14:paraId="20E4D6F0" w14:textId="77777777" w:rsidR="00F12124" w:rsidRPr="009A78B8" w:rsidRDefault="00F12124" w:rsidP="00D8354D">
      <w:pPr>
        <w:pStyle w:val="13"/>
        <w:shd w:val="clear" w:color="auto" w:fill="auto"/>
        <w:tabs>
          <w:tab w:val="left" w:pos="567"/>
        </w:tabs>
        <w:spacing w:before="0" w:after="0" w:line="317" w:lineRule="exact"/>
        <w:ind w:left="20" w:right="20" w:firstLine="688"/>
        <w:jc w:val="both"/>
        <w:rPr>
          <w:rFonts w:cs="Times New Roman"/>
          <w:sz w:val="28"/>
          <w:szCs w:val="28"/>
        </w:rPr>
      </w:pPr>
      <w:r w:rsidRPr="009A78B8">
        <w:rPr>
          <w:rFonts w:cs="Times New Roman"/>
          <w:sz w:val="28"/>
          <w:szCs w:val="28"/>
        </w:rPr>
        <w:t>обеспечивать своевременное рассмотрение претензий, связанных с исполнением договора;</w:t>
      </w:r>
    </w:p>
    <w:p w14:paraId="06166DE9" w14:textId="77777777" w:rsidR="00F12124" w:rsidRPr="009A78B8" w:rsidRDefault="00F12124" w:rsidP="00D8354D">
      <w:pPr>
        <w:pStyle w:val="13"/>
        <w:shd w:val="clear" w:color="auto" w:fill="auto"/>
        <w:tabs>
          <w:tab w:val="left" w:pos="567"/>
        </w:tabs>
        <w:spacing w:before="0" w:after="0" w:line="317" w:lineRule="exact"/>
        <w:ind w:left="20" w:right="20" w:firstLine="688"/>
        <w:jc w:val="both"/>
        <w:rPr>
          <w:rFonts w:cs="Times New Roman"/>
          <w:sz w:val="28"/>
          <w:szCs w:val="28"/>
        </w:rPr>
      </w:pPr>
      <w:r w:rsidRPr="009A78B8">
        <w:rPr>
          <w:rFonts w:cs="Times New Roman"/>
          <w:sz w:val="28"/>
          <w:szCs w:val="28"/>
        </w:rPr>
        <w:t>осуществлять контроль за качеством и своевременностью оказания платных медицинских услуг;</w:t>
      </w:r>
    </w:p>
    <w:p w14:paraId="25834A61" w14:textId="77777777" w:rsidR="00F12124" w:rsidRPr="009A78B8" w:rsidRDefault="00F12124" w:rsidP="00D8354D">
      <w:pPr>
        <w:pStyle w:val="13"/>
        <w:shd w:val="clear" w:color="auto" w:fill="auto"/>
        <w:tabs>
          <w:tab w:val="left" w:pos="567"/>
        </w:tabs>
        <w:spacing w:before="0" w:after="0" w:line="317" w:lineRule="exact"/>
        <w:ind w:left="20" w:right="20" w:firstLine="689"/>
        <w:jc w:val="both"/>
        <w:rPr>
          <w:rFonts w:cs="Times New Roman"/>
          <w:sz w:val="28"/>
          <w:szCs w:val="28"/>
        </w:rPr>
      </w:pPr>
      <w:r w:rsidRPr="009A78B8">
        <w:rPr>
          <w:rFonts w:cs="Times New Roman"/>
          <w:sz w:val="28"/>
          <w:szCs w:val="28"/>
        </w:rPr>
        <w:t>выполнять иные обязанности, предусмотренные договором и законодательством.</w:t>
      </w:r>
    </w:p>
    <w:p w14:paraId="38C930B3" w14:textId="77777777" w:rsidR="00F12124" w:rsidRPr="009A78B8" w:rsidRDefault="00F12124" w:rsidP="00D8354D">
      <w:pPr>
        <w:pStyle w:val="13"/>
        <w:shd w:val="clear" w:color="auto" w:fill="auto"/>
        <w:tabs>
          <w:tab w:val="left" w:pos="567"/>
        </w:tabs>
        <w:spacing w:before="0" w:after="0" w:line="317" w:lineRule="exact"/>
        <w:ind w:left="20" w:right="20" w:firstLine="689"/>
        <w:jc w:val="both"/>
        <w:rPr>
          <w:rFonts w:cs="Times New Roman"/>
          <w:sz w:val="28"/>
          <w:szCs w:val="28"/>
        </w:rPr>
      </w:pPr>
      <w:r w:rsidRPr="009A78B8">
        <w:rPr>
          <w:rFonts w:cs="Times New Roman"/>
          <w:sz w:val="28"/>
          <w:szCs w:val="28"/>
        </w:rPr>
        <w:t>17.Гражданин, обратившийся за получением платных медицинских услуг, обязан:</w:t>
      </w:r>
    </w:p>
    <w:p w14:paraId="195E051E" w14:textId="77777777" w:rsidR="00F12124" w:rsidRPr="009A78B8" w:rsidRDefault="00F12124" w:rsidP="00D8354D">
      <w:pPr>
        <w:pStyle w:val="13"/>
        <w:shd w:val="clear" w:color="auto" w:fill="auto"/>
        <w:tabs>
          <w:tab w:val="left" w:pos="567"/>
        </w:tabs>
        <w:spacing w:before="0" w:after="0"/>
        <w:ind w:firstLine="708"/>
        <w:jc w:val="both"/>
        <w:rPr>
          <w:rFonts w:cs="Times New Roman"/>
          <w:sz w:val="28"/>
          <w:szCs w:val="28"/>
        </w:rPr>
      </w:pPr>
      <w:r w:rsidRPr="009A78B8">
        <w:rPr>
          <w:rFonts w:cs="Times New Roman"/>
          <w:sz w:val="28"/>
          <w:szCs w:val="28"/>
        </w:rPr>
        <w:t>своевременно оплатить стоимость платных медицинских услуг;</w:t>
      </w:r>
    </w:p>
    <w:p w14:paraId="46F70B51" w14:textId="77777777" w:rsidR="00F12124" w:rsidRPr="009A78B8" w:rsidRDefault="00F12124" w:rsidP="00D8354D">
      <w:pPr>
        <w:pStyle w:val="13"/>
        <w:shd w:val="clear" w:color="auto" w:fill="auto"/>
        <w:tabs>
          <w:tab w:val="left" w:pos="567"/>
        </w:tabs>
        <w:spacing w:before="0" w:after="0"/>
        <w:ind w:right="20" w:firstLine="708"/>
        <w:jc w:val="both"/>
        <w:rPr>
          <w:rFonts w:cs="Times New Roman"/>
          <w:sz w:val="28"/>
          <w:szCs w:val="28"/>
        </w:rPr>
      </w:pPr>
      <w:r w:rsidRPr="009A78B8">
        <w:rPr>
          <w:rFonts w:cs="Times New Roman"/>
          <w:sz w:val="28"/>
          <w:szCs w:val="28"/>
        </w:rPr>
        <w:t>своевременно информировать учреждение об обстоятельствах, которые могут повлиять на исполнение договора;</w:t>
      </w:r>
    </w:p>
    <w:p w14:paraId="0E79FDD7" w14:textId="77777777" w:rsidR="00F12124" w:rsidRPr="009A78B8" w:rsidRDefault="00F12124" w:rsidP="00D8354D">
      <w:pPr>
        <w:pStyle w:val="13"/>
        <w:shd w:val="clear" w:color="auto" w:fill="auto"/>
        <w:tabs>
          <w:tab w:val="left" w:pos="567"/>
        </w:tabs>
        <w:spacing w:before="0" w:after="0"/>
        <w:ind w:left="20" w:right="20" w:firstLine="688"/>
        <w:jc w:val="both"/>
        <w:rPr>
          <w:rFonts w:cs="Times New Roman"/>
          <w:sz w:val="28"/>
          <w:szCs w:val="28"/>
        </w:rPr>
      </w:pPr>
      <w:r w:rsidRPr="009A78B8">
        <w:rPr>
          <w:rFonts w:cs="Times New Roman"/>
          <w:sz w:val="28"/>
          <w:szCs w:val="28"/>
        </w:rPr>
        <w:t>выполнять иные обязанности, предусмотренные договором и законодательством.</w:t>
      </w:r>
    </w:p>
    <w:p w14:paraId="790BEBA8" w14:textId="77777777" w:rsidR="00F12124" w:rsidRPr="009A78B8" w:rsidRDefault="00F12124" w:rsidP="00F12124">
      <w:pPr>
        <w:pStyle w:val="13"/>
        <w:shd w:val="clear" w:color="auto" w:fill="auto"/>
        <w:spacing w:before="0" w:after="0"/>
        <w:ind w:left="20" w:right="20" w:firstLine="688"/>
        <w:jc w:val="both"/>
        <w:rPr>
          <w:rFonts w:cs="Times New Roman"/>
          <w:sz w:val="28"/>
          <w:szCs w:val="28"/>
        </w:rPr>
      </w:pPr>
    </w:p>
    <w:p w14:paraId="595C81F8" w14:textId="77777777" w:rsidR="00F12124" w:rsidRPr="009A78B8" w:rsidRDefault="00F12124" w:rsidP="00F12124">
      <w:pPr>
        <w:pStyle w:val="13"/>
        <w:shd w:val="clear" w:color="auto" w:fill="auto"/>
        <w:spacing w:before="0" w:after="0"/>
        <w:ind w:left="20" w:right="20" w:firstLine="560"/>
        <w:rPr>
          <w:rFonts w:cs="Times New Roman"/>
          <w:sz w:val="28"/>
          <w:szCs w:val="28"/>
        </w:rPr>
      </w:pPr>
      <w:r w:rsidRPr="009A78B8">
        <w:rPr>
          <w:rFonts w:cs="Times New Roman"/>
          <w:sz w:val="28"/>
          <w:szCs w:val="28"/>
        </w:rPr>
        <w:t>ЗАКЛЮЧИТЕЛЬНОЕ ПОЛОЖЕНИЕ</w:t>
      </w:r>
    </w:p>
    <w:p w14:paraId="4CF2DD56" w14:textId="77777777" w:rsidR="00F12124" w:rsidRPr="009A78B8" w:rsidRDefault="00F12124" w:rsidP="00F12124">
      <w:pPr>
        <w:pStyle w:val="13"/>
        <w:shd w:val="clear" w:color="auto" w:fill="auto"/>
        <w:spacing w:before="0" w:after="0"/>
        <w:ind w:left="20" w:right="20" w:firstLine="688"/>
        <w:jc w:val="both"/>
        <w:rPr>
          <w:rFonts w:cs="Times New Roman"/>
          <w:sz w:val="28"/>
          <w:szCs w:val="28"/>
        </w:rPr>
      </w:pPr>
    </w:p>
    <w:p w14:paraId="1C2208B5" w14:textId="77777777" w:rsidR="00F12124" w:rsidRPr="009A78B8" w:rsidRDefault="00F12124" w:rsidP="00D8354D">
      <w:pPr>
        <w:pStyle w:val="13"/>
        <w:shd w:val="clear" w:color="auto" w:fill="auto"/>
        <w:tabs>
          <w:tab w:val="left" w:pos="567"/>
        </w:tabs>
        <w:spacing w:before="0" w:after="0" w:line="240" w:lineRule="auto"/>
        <w:ind w:right="20"/>
        <w:jc w:val="both"/>
        <w:rPr>
          <w:rFonts w:cs="Times New Roman"/>
          <w:sz w:val="28"/>
          <w:szCs w:val="28"/>
        </w:rPr>
      </w:pPr>
      <w:r w:rsidRPr="009A78B8">
        <w:rPr>
          <w:rFonts w:cs="Times New Roman"/>
          <w:sz w:val="28"/>
          <w:szCs w:val="28"/>
        </w:rPr>
        <w:tab/>
        <w:t>18. Контроль за оказанием платных медицинских услуг осуществляют:</w:t>
      </w:r>
    </w:p>
    <w:p w14:paraId="60B4C0C6" w14:textId="3D980971" w:rsidR="00F12124" w:rsidRPr="009A78B8" w:rsidRDefault="00920F0C" w:rsidP="00F12124">
      <w:pPr>
        <w:pStyle w:val="13"/>
        <w:shd w:val="clear" w:color="auto" w:fill="auto"/>
        <w:tabs>
          <w:tab w:val="left" w:pos="850"/>
        </w:tabs>
        <w:spacing w:before="0" w:after="0" w:line="240" w:lineRule="auto"/>
        <w:ind w:right="20"/>
        <w:jc w:val="both"/>
        <w:rPr>
          <w:rFonts w:cs="Times New Roman"/>
          <w:sz w:val="28"/>
          <w:szCs w:val="28"/>
        </w:rPr>
      </w:pPr>
      <w:r w:rsidRPr="009A78B8">
        <w:rPr>
          <w:rFonts w:cs="Times New Roman"/>
          <w:sz w:val="28"/>
          <w:szCs w:val="28"/>
        </w:rPr>
        <w:tab/>
      </w:r>
      <w:r w:rsidR="00F12124" w:rsidRPr="009A78B8">
        <w:rPr>
          <w:rFonts w:cs="Times New Roman"/>
          <w:sz w:val="28"/>
          <w:szCs w:val="28"/>
        </w:rPr>
        <w:t>руководители структурных подразделений, в которых оказываются платные услуги -  за полнотой оказания платных медицинских услуг, оплатой услуг;</w:t>
      </w:r>
    </w:p>
    <w:p w14:paraId="11544E8A" w14:textId="07243964" w:rsidR="00F12124" w:rsidRPr="009A78B8" w:rsidRDefault="00920F0C" w:rsidP="00F12124">
      <w:pPr>
        <w:pStyle w:val="13"/>
        <w:shd w:val="clear" w:color="auto" w:fill="auto"/>
        <w:tabs>
          <w:tab w:val="left" w:pos="850"/>
        </w:tabs>
        <w:spacing w:before="0" w:after="0" w:line="240" w:lineRule="auto"/>
        <w:ind w:right="20"/>
        <w:jc w:val="both"/>
        <w:rPr>
          <w:rFonts w:cs="Times New Roman"/>
          <w:sz w:val="28"/>
          <w:szCs w:val="28"/>
        </w:rPr>
      </w:pPr>
      <w:r w:rsidRPr="009A78B8">
        <w:rPr>
          <w:rFonts w:cs="Times New Roman"/>
          <w:sz w:val="28"/>
          <w:szCs w:val="28"/>
        </w:rPr>
        <w:tab/>
      </w:r>
      <w:r w:rsidR="00F12124" w:rsidRPr="009A78B8">
        <w:rPr>
          <w:rFonts w:cs="Times New Roman"/>
          <w:sz w:val="28"/>
          <w:szCs w:val="28"/>
        </w:rPr>
        <w:t>начальник планово-экономического отдела (экономический отдел) - за формированием цен на платные услуги;</w:t>
      </w:r>
    </w:p>
    <w:p w14:paraId="6A55B91B" w14:textId="3D62B60C" w:rsidR="00F12124" w:rsidRPr="009A78B8" w:rsidRDefault="00920F0C" w:rsidP="00F12124">
      <w:pPr>
        <w:pStyle w:val="13"/>
        <w:shd w:val="clear" w:color="auto" w:fill="auto"/>
        <w:tabs>
          <w:tab w:val="left" w:pos="850"/>
        </w:tabs>
        <w:spacing w:before="0" w:after="0" w:line="240" w:lineRule="auto"/>
        <w:ind w:right="20"/>
        <w:jc w:val="both"/>
        <w:rPr>
          <w:rFonts w:cs="Times New Roman"/>
          <w:sz w:val="28"/>
          <w:szCs w:val="28"/>
        </w:rPr>
      </w:pPr>
      <w:r w:rsidRPr="009A78B8">
        <w:rPr>
          <w:rFonts w:cs="Times New Roman"/>
          <w:sz w:val="28"/>
          <w:szCs w:val="28"/>
        </w:rPr>
        <w:tab/>
      </w:r>
      <w:r w:rsidR="00F12124" w:rsidRPr="009A78B8">
        <w:rPr>
          <w:rFonts w:cs="Times New Roman"/>
          <w:sz w:val="28"/>
          <w:szCs w:val="28"/>
        </w:rPr>
        <w:t xml:space="preserve">главный бухгалтер учреждения- за получением оплаты за оказанные платные медицинские услуги, оформлением договоров (за исключением не для граждан РБ); </w:t>
      </w:r>
    </w:p>
    <w:p w14:paraId="75AB2AC1" w14:textId="54F1BFF1" w:rsidR="00F12124" w:rsidRPr="009A78B8" w:rsidRDefault="00920F0C" w:rsidP="00F12124">
      <w:pPr>
        <w:pStyle w:val="13"/>
        <w:shd w:val="clear" w:color="auto" w:fill="auto"/>
        <w:tabs>
          <w:tab w:val="left" w:pos="850"/>
        </w:tabs>
        <w:spacing w:before="0" w:after="0" w:line="240" w:lineRule="auto"/>
        <w:ind w:right="20"/>
        <w:jc w:val="both"/>
        <w:rPr>
          <w:rFonts w:cs="Times New Roman"/>
          <w:sz w:val="28"/>
          <w:szCs w:val="28"/>
        </w:rPr>
      </w:pPr>
      <w:r w:rsidRPr="009A78B8">
        <w:rPr>
          <w:rFonts w:cs="Times New Roman"/>
          <w:sz w:val="28"/>
          <w:szCs w:val="28"/>
        </w:rPr>
        <w:tab/>
      </w:r>
      <w:r w:rsidR="00F12124" w:rsidRPr="009A78B8">
        <w:rPr>
          <w:rFonts w:cs="Times New Roman"/>
          <w:sz w:val="28"/>
          <w:szCs w:val="28"/>
        </w:rPr>
        <w:t>юрисконсульт учреждения - за обеспечением соблюдения действующего законодательства при оказании платных услуг, заключение договоров с организациями, претензионную работу.</w:t>
      </w:r>
    </w:p>
    <w:p w14:paraId="4294282C" w14:textId="3A262E45" w:rsidR="00F12124" w:rsidRPr="009A78B8" w:rsidRDefault="00F12124" w:rsidP="00F12124">
      <w:pPr>
        <w:tabs>
          <w:tab w:val="left" w:pos="3555"/>
        </w:tabs>
        <w:rPr>
          <w:sz w:val="28"/>
          <w:szCs w:val="28"/>
        </w:rPr>
      </w:pPr>
    </w:p>
    <w:p w14:paraId="65C9E6C1" w14:textId="77777777" w:rsidR="00D8354D" w:rsidRPr="009A78B8" w:rsidRDefault="00D8354D" w:rsidP="00F12124">
      <w:pPr>
        <w:tabs>
          <w:tab w:val="left" w:pos="3555"/>
        </w:tabs>
        <w:rPr>
          <w:sz w:val="28"/>
          <w:szCs w:val="28"/>
        </w:rPr>
      </w:pPr>
    </w:p>
    <w:p w14:paraId="48D5F5C7" w14:textId="77777777" w:rsidR="00F12124" w:rsidRPr="009A78B8" w:rsidRDefault="00F12124" w:rsidP="00F12124">
      <w:pPr>
        <w:tabs>
          <w:tab w:val="left" w:pos="3555"/>
        </w:tabs>
        <w:rPr>
          <w:sz w:val="30"/>
          <w:szCs w:val="30"/>
        </w:rPr>
      </w:pPr>
    </w:p>
    <w:p w14:paraId="5342AC4F" w14:textId="77777777" w:rsidR="00F12124" w:rsidRPr="009A78B8" w:rsidRDefault="00F12124" w:rsidP="00F12124">
      <w:pPr>
        <w:tabs>
          <w:tab w:val="left" w:pos="3555"/>
        </w:tabs>
        <w:rPr>
          <w:sz w:val="30"/>
          <w:szCs w:val="30"/>
        </w:rPr>
      </w:pPr>
    </w:p>
    <w:p w14:paraId="404400C6" w14:textId="326C2CEE" w:rsidR="00F12124" w:rsidRPr="009A78B8" w:rsidRDefault="00F12124" w:rsidP="00F12124">
      <w:pPr>
        <w:tabs>
          <w:tab w:val="left" w:pos="6096"/>
        </w:tabs>
        <w:ind w:left="6096"/>
        <w:rPr>
          <w:b/>
          <w:bCs/>
          <w:i/>
          <w:iCs/>
          <w:sz w:val="28"/>
          <w:szCs w:val="28"/>
        </w:rPr>
      </w:pPr>
      <w:r w:rsidRPr="009A78B8">
        <w:rPr>
          <w:b/>
          <w:bCs/>
          <w:i/>
          <w:iCs/>
          <w:sz w:val="28"/>
          <w:szCs w:val="28"/>
        </w:rPr>
        <w:lastRenderedPageBreak/>
        <w:t>Приложение 7.2.1</w:t>
      </w:r>
    </w:p>
    <w:p w14:paraId="0BDE9309" w14:textId="77777777" w:rsidR="00F12124" w:rsidRPr="009A78B8" w:rsidRDefault="00F12124" w:rsidP="00F12124">
      <w:pPr>
        <w:tabs>
          <w:tab w:val="left" w:pos="6096"/>
        </w:tabs>
        <w:rPr>
          <w:b/>
          <w:bCs/>
          <w:i/>
          <w:iCs/>
          <w:sz w:val="28"/>
          <w:szCs w:val="28"/>
        </w:rPr>
      </w:pPr>
      <w:r w:rsidRPr="009A78B8">
        <w:rPr>
          <w:b/>
          <w:bCs/>
          <w:i/>
          <w:iCs/>
          <w:sz w:val="28"/>
          <w:szCs w:val="28"/>
        </w:rPr>
        <w:t xml:space="preserve">                                                                                      к Положению о       </w:t>
      </w:r>
    </w:p>
    <w:p w14:paraId="74BB7158" w14:textId="77777777" w:rsidR="00F12124" w:rsidRPr="009A78B8" w:rsidRDefault="00F12124" w:rsidP="00F12124">
      <w:pPr>
        <w:tabs>
          <w:tab w:val="left" w:pos="6096"/>
        </w:tabs>
        <w:rPr>
          <w:b/>
          <w:bCs/>
          <w:i/>
          <w:iCs/>
          <w:sz w:val="28"/>
          <w:szCs w:val="28"/>
        </w:rPr>
      </w:pPr>
      <w:r w:rsidRPr="009A78B8">
        <w:rPr>
          <w:b/>
          <w:bCs/>
          <w:i/>
          <w:iCs/>
          <w:sz w:val="28"/>
          <w:szCs w:val="28"/>
        </w:rPr>
        <w:t xml:space="preserve">                                                                                      порядке оказания</w:t>
      </w:r>
    </w:p>
    <w:p w14:paraId="55F83C32" w14:textId="77777777" w:rsidR="00F12124" w:rsidRPr="009A78B8" w:rsidRDefault="00F12124" w:rsidP="00F12124">
      <w:pPr>
        <w:tabs>
          <w:tab w:val="left" w:pos="6096"/>
        </w:tabs>
        <w:rPr>
          <w:b/>
          <w:bCs/>
          <w:i/>
          <w:iCs/>
          <w:sz w:val="28"/>
          <w:szCs w:val="28"/>
        </w:rPr>
      </w:pPr>
      <w:r w:rsidRPr="009A78B8">
        <w:rPr>
          <w:b/>
          <w:bCs/>
          <w:i/>
          <w:iCs/>
          <w:sz w:val="28"/>
          <w:szCs w:val="28"/>
        </w:rPr>
        <w:t xml:space="preserve">                                                                                      платных медицинских</w:t>
      </w:r>
    </w:p>
    <w:p w14:paraId="2F2A347D" w14:textId="77777777" w:rsidR="00F12124" w:rsidRPr="009A78B8" w:rsidRDefault="00F12124" w:rsidP="00F12124">
      <w:pPr>
        <w:tabs>
          <w:tab w:val="left" w:pos="6096"/>
        </w:tabs>
        <w:rPr>
          <w:b/>
          <w:bCs/>
          <w:i/>
          <w:iCs/>
          <w:sz w:val="28"/>
          <w:szCs w:val="28"/>
        </w:rPr>
      </w:pPr>
      <w:r w:rsidRPr="009A78B8">
        <w:rPr>
          <w:b/>
          <w:bCs/>
          <w:i/>
          <w:iCs/>
          <w:sz w:val="28"/>
          <w:szCs w:val="28"/>
        </w:rPr>
        <w:t xml:space="preserve">                                                                                      услуг иностранным                 </w:t>
      </w:r>
    </w:p>
    <w:p w14:paraId="012C6F96" w14:textId="77777777" w:rsidR="00F12124" w:rsidRPr="009A78B8" w:rsidRDefault="00F12124" w:rsidP="00F12124">
      <w:pPr>
        <w:tabs>
          <w:tab w:val="left" w:pos="6096"/>
        </w:tabs>
        <w:rPr>
          <w:b/>
          <w:bCs/>
          <w:i/>
          <w:iCs/>
          <w:sz w:val="28"/>
          <w:szCs w:val="28"/>
        </w:rPr>
      </w:pPr>
      <w:r w:rsidRPr="009A78B8">
        <w:rPr>
          <w:b/>
          <w:bCs/>
          <w:i/>
          <w:iCs/>
          <w:sz w:val="28"/>
          <w:szCs w:val="28"/>
        </w:rPr>
        <w:t xml:space="preserve">                                                                                      гражданам </w:t>
      </w:r>
    </w:p>
    <w:p w14:paraId="20C18E9B" w14:textId="77777777" w:rsidR="00F12124" w:rsidRPr="009A78B8" w:rsidRDefault="00F12124" w:rsidP="00F12124">
      <w:pPr>
        <w:shd w:val="clear" w:color="auto" w:fill="FFFFFF"/>
        <w:ind w:firstLine="567"/>
        <w:jc w:val="both"/>
        <w:outlineLvl w:val="2"/>
        <w:rPr>
          <w:b/>
          <w:bCs/>
          <w:i/>
          <w:iCs/>
          <w:sz w:val="28"/>
          <w:szCs w:val="28"/>
        </w:rPr>
      </w:pPr>
    </w:p>
    <w:p w14:paraId="3C88A43B" w14:textId="4BC48737" w:rsidR="00F12124" w:rsidRPr="009A78B8" w:rsidRDefault="00F12124" w:rsidP="00F12124">
      <w:pPr>
        <w:shd w:val="clear" w:color="auto" w:fill="FFFFFF"/>
        <w:ind w:firstLine="567"/>
        <w:jc w:val="center"/>
        <w:outlineLvl w:val="2"/>
        <w:rPr>
          <w:b/>
          <w:sz w:val="28"/>
          <w:szCs w:val="28"/>
        </w:rPr>
      </w:pPr>
      <w:r w:rsidRPr="009A78B8">
        <w:rPr>
          <w:b/>
          <w:sz w:val="28"/>
          <w:szCs w:val="28"/>
        </w:rPr>
        <w:t>Нормативное регулирование при оказании медицинских услуг (помощи) иностранным гражданам, иностранным гражданам с видом на жительство в РБ и лицам без гражданства</w:t>
      </w:r>
    </w:p>
    <w:p w14:paraId="4D8414E2" w14:textId="77777777" w:rsidR="00920F0C" w:rsidRPr="009A78B8" w:rsidRDefault="00920F0C" w:rsidP="00F12124">
      <w:pPr>
        <w:shd w:val="clear" w:color="auto" w:fill="FFFFFF"/>
        <w:ind w:firstLine="567"/>
        <w:jc w:val="center"/>
        <w:outlineLvl w:val="2"/>
        <w:rPr>
          <w:b/>
          <w:sz w:val="28"/>
          <w:szCs w:val="28"/>
        </w:rPr>
      </w:pPr>
    </w:p>
    <w:p w14:paraId="61113B31" w14:textId="77777777" w:rsidR="00F12124" w:rsidRPr="009A78B8" w:rsidRDefault="00F12124" w:rsidP="00F12124">
      <w:pPr>
        <w:pStyle w:val="af0"/>
        <w:shd w:val="clear" w:color="auto" w:fill="FFFFFF"/>
        <w:spacing w:after="0" w:line="330" w:lineRule="atLeast"/>
        <w:jc w:val="both"/>
        <w:rPr>
          <w:rFonts w:ascii="Times New Roman" w:hAnsi="Times New Roman" w:cs="Times New Roman"/>
          <w:sz w:val="28"/>
          <w:szCs w:val="28"/>
        </w:rPr>
      </w:pPr>
      <w:r w:rsidRPr="009A78B8">
        <w:rPr>
          <w:rFonts w:ascii="Times New Roman" w:hAnsi="Times New Roman" w:cs="Times New Roman"/>
          <w:sz w:val="28"/>
          <w:szCs w:val="28"/>
        </w:rPr>
        <w:t>В соответствии со статьей 5 Закона Республики Беларусь от 18 июня 1993 г. «О здравоохранении» </w:t>
      </w:r>
      <w:r w:rsidRPr="009A78B8">
        <w:rPr>
          <w:rFonts w:ascii="Times New Roman" w:hAnsi="Times New Roman" w:cs="Times New Roman"/>
          <w:b/>
          <w:bCs/>
          <w:sz w:val="28"/>
          <w:szCs w:val="28"/>
        </w:rPr>
        <w:t>иностранные граждане и лица без гражданства</w:t>
      </w:r>
      <w:r w:rsidRPr="009A78B8">
        <w:rPr>
          <w:rFonts w:ascii="Times New Roman" w:hAnsi="Times New Roman" w:cs="Times New Roman"/>
          <w:sz w:val="28"/>
          <w:szCs w:val="28"/>
        </w:rPr>
        <w:t>, постоянно проживающие в Республике Беларусь, имеют право на доступное медицинское обслуживание наравне с гражданами Республики Беларусь, </w:t>
      </w:r>
      <w:r w:rsidRPr="009A78B8">
        <w:rPr>
          <w:rFonts w:ascii="Times New Roman" w:hAnsi="Times New Roman" w:cs="Times New Roman"/>
          <w:b/>
          <w:bCs/>
          <w:sz w:val="28"/>
          <w:szCs w:val="28"/>
        </w:rPr>
        <w:t>в том числе на получение бесплатной медицинской помощи на основании государственных минимальных социальных стандартов</w:t>
      </w:r>
      <w:r w:rsidRPr="009A78B8">
        <w:rPr>
          <w:rFonts w:ascii="Times New Roman" w:hAnsi="Times New Roman" w:cs="Times New Roman"/>
          <w:sz w:val="28"/>
          <w:szCs w:val="28"/>
        </w:rPr>
        <w:t> в области здравоохранения в государственных учреждениях здравоохранения, </w:t>
      </w:r>
      <w:r w:rsidRPr="009A78B8">
        <w:rPr>
          <w:rFonts w:ascii="Times New Roman" w:hAnsi="Times New Roman" w:cs="Times New Roman"/>
          <w:b/>
          <w:bCs/>
          <w:sz w:val="28"/>
          <w:szCs w:val="28"/>
        </w:rPr>
        <w:t>если иное не установлено законодательными актами и международными договорами Республики Беларусь</w:t>
      </w:r>
      <w:r w:rsidRPr="009A78B8">
        <w:rPr>
          <w:rFonts w:ascii="Times New Roman" w:hAnsi="Times New Roman" w:cs="Times New Roman"/>
          <w:sz w:val="28"/>
          <w:szCs w:val="28"/>
        </w:rPr>
        <w:t>.</w:t>
      </w:r>
    </w:p>
    <w:p w14:paraId="6D18C188" w14:textId="77777777" w:rsidR="00F12124" w:rsidRPr="009A78B8" w:rsidRDefault="00F12124" w:rsidP="00F12124">
      <w:pPr>
        <w:pStyle w:val="af0"/>
        <w:shd w:val="clear" w:color="auto" w:fill="FFFFFF"/>
        <w:spacing w:after="0" w:line="330" w:lineRule="atLeast"/>
        <w:jc w:val="both"/>
        <w:rPr>
          <w:rFonts w:ascii="Times New Roman" w:hAnsi="Times New Roman" w:cs="Times New Roman"/>
          <w:sz w:val="28"/>
          <w:szCs w:val="28"/>
        </w:rPr>
      </w:pPr>
      <w:r w:rsidRPr="009A78B8">
        <w:rPr>
          <w:rFonts w:ascii="Times New Roman" w:hAnsi="Times New Roman" w:cs="Times New Roman"/>
          <w:b/>
          <w:bCs/>
          <w:sz w:val="28"/>
          <w:szCs w:val="28"/>
        </w:rPr>
        <w:t>Иностранные граждане и лица без гражданства,</w:t>
      </w:r>
      <w:r w:rsidRPr="009A78B8">
        <w:rPr>
          <w:rFonts w:ascii="Times New Roman" w:hAnsi="Times New Roman" w:cs="Times New Roman"/>
          <w:sz w:val="28"/>
          <w:szCs w:val="28"/>
        </w:rPr>
        <w:t> временно пребывающие или временно проживающие в Республике Беларусь, </w:t>
      </w:r>
      <w:r w:rsidRPr="009A78B8">
        <w:rPr>
          <w:rFonts w:ascii="Times New Roman" w:hAnsi="Times New Roman" w:cs="Times New Roman"/>
          <w:b/>
          <w:bCs/>
          <w:sz w:val="28"/>
          <w:szCs w:val="28"/>
        </w:rPr>
        <w:t>имеют право на доступное медицинское обслуживание за счет собственных средств, средств юридических лиц и иных источников,</w:t>
      </w:r>
      <w:r w:rsidRPr="009A78B8">
        <w:rPr>
          <w:rFonts w:ascii="Times New Roman" w:hAnsi="Times New Roman" w:cs="Times New Roman"/>
          <w:sz w:val="28"/>
          <w:szCs w:val="28"/>
        </w:rPr>
        <w:t> не запрещенных законодательством Республики Беларусь, если иное не установлено законодательными актами Республики Беларусь и международными договорами Республики Беларусь.</w:t>
      </w:r>
    </w:p>
    <w:p w14:paraId="69C56C79" w14:textId="77777777" w:rsidR="00F12124" w:rsidRPr="009A78B8" w:rsidRDefault="00F12124" w:rsidP="00F12124">
      <w:pPr>
        <w:pStyle w:val="af0"/>
        <w:shd w:val="clear" w:color="auto" w:fill="FFFFFF"/>
        <w:spacing w:after="120"/>
        <w:jc w:val="both"/>
        <w:rPr>
          <w:rFonts w:ascii="Times New Roman" w:hAnsi="Times New Roman" w:cs="Times New Roman"/>
          <w:sz w:val="28"/>
          <w:szCs w:val="28"/>
        </w:rPr>
      </w:pPr>
      <w:r w:rsidRPr="009A78B8">
        <w:rPr>
          <w:rFonts w:ascii="Times New Roman" w:hAnsi="Times New Roman" w:cs="Times New Roman"/>
          <w:sz w:val="28"/>
          <w:szCs w:val="28"/>
        </w:rPr>
        <w:t>Таким образом, </w:t>
      </w:r>
      <w:r w:rsidRPr="009A78B8">
        <w:rPr>
          <w:rFonts w:ascii="Times New Roman" w:hAnsi="Times New Roman" w:cs="Times New Roman"/>
          <w:b/>
          <w:bCs/>
          <w:sz w:val="28"/>
          <w:szCs w:val="28"/>
        </w:rPr>
        <w:t>если иностранный гражданин имеет статус постоянно проживающего в Республике Беларусь иностранца</w:t>
      </w:r>
      <w:r w:rsidRPr="009A78B8">
        <w:rPr>
          <w:rFonts w:ascii="Times New Roman" w:hAnsi="Times New Roman" w:cs="Times New Roman"/>
          <w:sz w:val="28"/>
          <w:szCs w:val="28"/>
        </w:rPr>
        <w:t> (имеет вид на жительство в Республике Беларусь), то </w:t>
      </w:r>
      <w:r w:rsidRPr="009A78B8">
        <w:rPr>
          <w:rFonts w:ascii="Times New Roman" w:hAnsi="Times New Roman" w:cs="Times New Roman"/>
          <w:b/>
          <w:bCs/>
          <w:sz w:val="28"/>
          <w:szCs w:val="28"/>
        </w:rPr>
        <w:t>медицинская помощь ему в государственных учреждениях здравоохранения будет оказана наравне с гражданами Республики Беларусь (на бюджетной основе)</w:t>
      </w:r>
      <w:r w:rsidRPr="009A78B8">
        <w:rPr>
          <w:rFonts w:ascii="Times New Roman" w:hAnsi="Times New Roman" w:cs="Times New Roman"/>
          <w:sz w:val="28"/>
          <w:szCs w:val="28"/>
        </w:rPr>
        <w:t> при условии отсутствия международных договоров, заключенных между Республикой Беларусь и страной, гражданином которой является иностранец. Если между Республикой Беларусь и страной, гражданином которой является иностранец заключен международный договор в области здравоохранения и международным договором установлены иные правила, чем те, которые содержатся в Законе Республики Беларусь от 18 июня 1993 г. «О здравоохранении», Законе Республики Беларусь от 4 января 2010 г. «О правовом положении иностранных граждан и лиц без гражданства в Республике Беларусь», то применяются правила международного договора.</w:t>
      </w:r>
    </w:p>
    <w:p w14:paraId="435F4D40" w14:textId="77777777" w:rsidR="00D8354D" w:rsidRPr="009A78B8" w:rsidRDefault="00D8354D" w:rsidP="00F12124">
      <w:pPr>
        <w:pStyle w:val="3"/>
        <w:shd w:val="clear" w:color="auto" w:fill="FFFFFF"/>
        <w:spacing w:before="0" w:after="120"/>
        <w:rPr>
          <w:b w:val="0"/>
          <w:bCs w:val="0"/>
        </w:rPr>
      </w:pPr>
    </w:p>
    <w:p w14:paraId="79CF7B5D" w14:textId="77777777" w:rsidR="00D8354D" w:rsidRPr="009A78B8" w:rsidRDefault="00D8354D" w:rsidP="00F12124">
      <w:pPr>
        <w:pStyle w:val="3"/>
        <w:shd w:val="clear" w:color="auto" w:fill="FFFFFF"/>
        <w:spacing w:before="0" w:after="120"/>
        <w:rPr>
          <w:b w:val="0"/>
          <w:bCs w:val="0"/>
        </w:rPr>
      </w:pPr>
    </w:p>
    <w:p w14:paraId="55DF57B7" w14:textId="3A235DBA" w:rsidR="00F12124" w:rsidRPr="009A78B8" w:rsidRDefault="00F12124" w:rsidP="00F12124">
      <w:pPr>
        <w:pStyle w:val="3"/>
        <w:shd w:val="clear" w:color="auto" w:fill="FFFFFF"/>
        <w:spacing w:before="0" w:after="120"/>
        <w:rPr>
          <w:b w:val="0"/>
          <w:bCs w:val="0"/>
        </w:rPr>
      </w:pPr>
      <w:r w:rsidRPr="009A78B8">
        <w:rPr>
          <w:b w:val="0"/>
          <w:bCs w:val="0"/>
        </w:rPr>
        <w:lastRenderedPageBreak/>
        <w:t>Международные договора</w:t>
      </w:r>
    </w:p>
    <w:p w14:paraId="7434E7AF" w14:textId="77777777" w:rsidR="00F12124" w:rsidRPr="009A78B8" w:rsidRDefault="00F12124" w:rsidP="00F12124">
      <w:pPr>
        <w:pStyle w:val="af0"/>
        <w:shd w:val="clear" w:color="auto" w:fill="FFFFFF"/>
        <w:spacing w:after="0" w:line="330" w:lineRule="atLeast"/>
        <w:jc w:val="both"/>
        <w:rPr>
          <w:rFonts w:ascii="Times New Roman" w:hAnsi="Times New Roman" w:cs="Times New Roman"/>
          <w:sz w:val="28"/>
          <w:szCs w:val="28"/>
        </w:rPr>
      </w:pPr>
      <w:r w:rsidRPr="009A78B8">
        <w:rPr>
          <w:rFonts w:ascii="Times New Roman" w:hAnsi="Times New Roman" w:cs="Times New Roman"/>
          <w:sz w:val="28"/>
          <w:szCs w:val="28"/>
        </w:rPr>
        <w:t>Для граждан следующих государств-участников СНГ: </w:t>
      </w:r>
      <w:r w:rsidRPr="009A78B8">
        <w:rPr>
          <w:rFonts w:ascii="Times New Roman" w:hAnsi="Times New Roman" w:cs="Times New Roman"/>
          <w:b/>
          <w:bCs/>
          <w:sz w:val="28"/>
          <w:szCs w:val="28"/>
        </w:rPr>
        <w:t>Республика Армения, Республика Казахстан, Кыргызская Республика, Республика Молдова, Республика Таджикистан, Республика Узбекистан, Украина</w:t>
      </w:r>
      <w:r w:rsidRPr="009A78B8">
        <w:rPr>
          <w:rFonts w:ascii="Times New Roman" w:hAnsi="Times New Roman" w:cs="Times New Roman"/>
          <w:sz w:val="28"/>
          <w:szCs w:val="28"/>
        </w:rPr>
        <w:t> порядок предоставления медицинской помощи определен Соглашением об оказании медицинской помощи гражданам государств-участников Содружества Независимых Государств, подписанным 27 марта 1997 г. в г.Москве (перечень стран-участниц Соглашения актуализирован письмом МИД от 15.07.2014 № 18-37/14623). </w:t>
      </w:r>
    </w:p>
    <w:p w14:paraId="2CA92D78" w14:textId="77777777" w:rsidR="00F12124" w:rsidRPr="009A78B8" w:rsidRDefault="00F12124" w:rsidP="00F12124">
      <w:pPr>
        <w:pStyle w:val="af0"/>
        <w:shd w:val="clear" w:color="auto" w:fill="FFFFFF"/>
        <w:spacing w:after="0" w:line="330" w:lineRule="atLeast"/>
        <w:jc w:val="both"/>
        <w:rPr>
          <w:rFonts w:ascii="Times New Roman" w:hAnsi="Times New Roman" w:cs="Times New Roman"/>
          <w:sz w:val="28"/>
          <w:szCs w:val="28"/>
        </w:rPr>
      </w:pPr>
      <w:r w:rsidRPr="009A78B8">
        <w:rPr>
          <w:rFonts w:ascii="Times New Roman" w:hAnsi="Times New Roman" w:cs="Times New Roman"/>
          <w:sz w:val="28"/>
          <w:szCs w:val="28"/>
        </w:rPr>
        <w:t>В частности, в соответствии с данным Соглашением </w:t>
      </w:r>
      <w:r w:rsidRPr="009A78B8">
        <w:rPr>
          <w:rFonts w:ascii="Times New Roman" w:hAnsi="Times New Roman" w:cs="Times New Roman"/>
          <w:b/>
          <w:bCs/>
          <w:sz w:val="28"/>
          <w:szCs w:val="28"/>
        </w:rPr>
        <w:t>независимо от правового статуса гражданина</w:t>
      </w:r>
      <w:r w:rsidRPr="009A78B8">
        <w:rPr>
          <w:rFonts w:ascii="Times New Roman" w:hAnsi="Times New Roman" w:cs="Times New Roman"/>
          <w:sz w:val="28"/>
          <w:szCs w:val="28"/>
        </w:rPr>
        <w:t> на территории Республики Беларусь медицинская помощи предоставляется в следующем порядке: </w:t>
      </w:r>
    </w:p>
    <w:p w14:paraId="71422909" w14:textId="77777777" w:rsidR="00F12124" w:rsidRPr="009A78B8" w:rsidRDefault="00F12124" w:rsidP="00D8354D">
      <w:pPr>
        <w:numPr>
          <w:ilvl w:val="0"/>
          <w:numId w:val="44"/>
        </w:numPr>
        <w:shd w:val="clear" w:color="auto" w:fill="FFFFFF"/>
        <w:tabs>
          <w:tab w:val="clear" w:pos="720"/>
          <w:tab w:val="num" w:pos="360"/>
        </w:tabs>
        <w:spacing w:line="330" w:lineRule="atLeast"/>
        <w:ind w:left="0" w:firstLine="360"/>
        <w:jc w:val="both"/>
        <w:rPr>
          <w:sz w:val="28"/>
          <w:szCs w:val="28"/>
        </w:rPr>
      </w:pPr>
      <w:r w:rsidRPr="009A78B8">
        <w:rPr>
          <w:b/>
          <w:bCs/>
          <w:sz w:val="28"/>
          <w:szCs w:val="28"/>
        </w:rPr>
        <w:t>скорая и неотложная медицинская помощь</w:t>
      </w:r>
      <w:r w:rsidRPr="009A78B8">
        <w:rPr>
          <w:sz w:val="28"/>
          <w:szCs w:val="28"/>
        </w:rPr>
        <w:t> при внезапных острых состояниях и заболеваниях, угрожающих жизни больного или здоровью окружающих, несчастных случаях, отравлениях, травмах, родах и неотложных состояниях в период беременности – беспрепятственно, бесплатно и в полном объеме; </w:t>
      </w:r>
    </w:p>
    <w:p w14:paraId="122D3350" w14:textId="77777777" w:rsidR="00F12124" w:rsidRPr="009A78B8" w:rsidRDefault="00F12124" w:rsidP="00F12124">
      <w:pPr>
        <w:pStyle w:val="af0"/>
        <w:shd w:val="clear" w:color="auto" w:fill="FFFFFF"/>
        <w:spacing w:after="0" w:line="330" w:lineRule="atLeast"/>
        <w:jc w:val="both"/>
        <w:rPr>
          <w:rFonts w:ascii="Times New Roman" w:hAnsi="Times New Roman" w:cs="Times New Roman"/>
          <w:sz w:val="28"/>
          <w:szCs w:val="28"/>
        </w:rPr>
      </w:pPr>
      <w:r w:rsidRPr="009A78B8">
        <w:rPr>
          <w:rFonts w:ascii="Times New Roman" w:hAnsi="Times New Roman" w:cs="Times New Roman"/>
          <w:sz w:val="28"/>
          <w:szCs w:val="28"/>
        </w:rPr>
        <w:t>С момента, когда устранена угроза жизни больного или здоровью окружающих и возможна его транспортировка, дальнейшее оказание медицинской помощи осуществляется </w:t>
      </w:r>
      <w:r w:rsidRPr="009A78B8">
        <w:rPr>
          <w:rFonts w:ascii="Times New Roman" w:hAnsi="Times New Roman" w:cs="Times New Roman"/>
          <w:b/>
          <w:bCs/>
          <w:sz w:val="28"/>
          <w:szCs w:val="28"/>
        </w:rPr>
        <w:t>на платной основе.</w:t>
      </w:r>
    </w:p>
    <w:p w14:paraId="6B162D0C" w14:textId="77777777" w:rsidR="00F12124" w:rsidRPr="009A78B8" w:rsidRDefault="00F12124" w:rsidP="00D8354D">
      <w:pPr>
        <w:numPr>
          <w:ilvl w:val="0"/>
          <w:numId w:val="45"/>
        </w:numPr>
        <w:shd w:val="clear" w:color="auto" w:fill="FFFFFF"/>
        <w:tabs>
          <w:tab w:val="clear" w:pos="720"/>
          <w:tab w:val="num" w:pos="360"/>
        </w:tabs>
        <w:spacing w:after="150" w:line="330" w:lineRule="atLeast"/>
        <w:ind w:left="0" w:firstLine="360"/>
        <w:jc w:val="both"/>
        <w:rPr>
          <w:sz w:val="28"/>
          <w:szCs w:val="28"/>
        </w:rPr>
      </w:pPr>
      <w:r w:rsidRPr="009A78B8">
        <w:rPr>
          <w:sz w:val="28"/>
          <w:szCs w:val="28"/>
        </w:rPr>
        <w:t>на платной основе осуществляется оказание плановой медицинской помощи гражданам на территории государства временного пребывания.</w:t>
      </w:r>
    </w:p>
    <w:p w14:paraId="4CCB0CE9" w14:textId="77777777" w:rsidR="00F12124" w:rsidRPr="009A78B8" w:rsidRDefault="00F12124" w:rsidP="00F12124">
      <w:pPr>
        <w:pStyle w:val="af0"/>
        <w:shd w:val="clear" w:color="auto" w:fill="FFFFFF"/>
        <w:spacing w:after="375" w:line="330" w:lineRule="atLeast"/>
        <w:jc w:val="both"/>
        <w:rPr>
          <w:rFonts w:ascii="Times New Roman" w:hAnsi="Times New Roman" w:cs="Times New Roman"/>
          <w:sz w:val="28"/>
          <w:szCs w:val="28"/>
        </w:rPr>
      </w:pPr>
      <w:r w:rsidRPr="009A78B8">
        <w:rPr>
          <w:rFonts w:ascii="Times New Roman" w:hAnsi="Times New Roman" w:cs="Times New Roman"/>
          <w:sz w:val="28"/>
          <w:szCs w:val="28"/>
        </w:rPr>
        <w:t>В соответствии со статьей 7 Соглашения об оказании медицинской помощи гражданам государств - участников Содружества Независимых государств, работающим по контракту (трудовому договору), плановая медицинская помощь осуществляется за счет средств работодателя в порядке и объемах, предусмотренных контрактом, либо за счет личных средств граждан.</w:t>
      </w:r>
    </w:p>
    <w:p w14:paraId="24BB21AF" w14:textId="77777777" w:rsidR="00F12124" w:rsidRPr="009A78B8" w:rsidRDefault="00F12124" w:rsidP="00F12124">
      <w:pPr>
        <w:pStyle w:val="af0"/>
        <w:shd w:val="clear" w:color="auto" w:fill="FFFFFF"/>
        <w:spacing w:after="0" w:line="330" w:lineRule="atLeast"/>
        <w:jc w:val="both"/>
        <w:rPr>
          <w:rFonts w:ascii="Times New Roman" w:hAnsi="Times New Roman" w:cs="Times New Roman"/>
          <w:sz w:val="28"/>
          <w:szCs w:val="28"/>
        </w:rPr>
      </w:pPr>
      <w:r w:rsidRPr="009A78B8">
        <w:rPr>
          <w:rFonts w:ascii="Times New Roman" w:hAnsi="Times New Roman" w:cs="Times New Roman"/>
          <w:sz w:val="28"/>
          <w:szCs w:val="28"/>
        </w:rPr>
        <w:t>В соответствии с вышеуказанным письмом Министерства иностранных дел Республики Беларусь, </w:t>
      </w:r>
      <w:r w:rsidRPr="009A78B8">
        <w:rPr>
          <w:rFonts w:ascii="Times New Roman" w:hAnsi="Times New Roman" w:cs="Times New Roman"/>
          <w:b/>
          <w:bCs/>
          <w:sz w:val="28"/>
          <w:szCs w:val="28"/>
        </w:rPr>
        <w:t>Грузия и Азербайджанская Республика</w:t>
      </w:r>
      <w:r w:rsidRPr="009A78B8">
        <w:rPr>
          <w:rFonts w:ascii="Times New Roman" w:hAnsi="Times New Roman" w:cs="Times New Roman"/>
          <w:sz w:val="28"/>
          <w:szCs w:val="28"/>
        </w:rPr>
        <w:t> не входят в перечень стран, которые являются участниками данного Соглашения. Медицинская помощь гражданам данных государств оказывается в соответствии с Законом Республики Беларусь от 18 июня 1993 года «О здравоохранении».</w:t>
      </w:r>
    </w:p>
    <w:p w14:paraId="3A0804A6" w14:textId="77777777" w:rsidR="00F12124" w:rsidRPr="009A78B8" w:rsidRDefault="00F12124" w:rsidP="00F12124">
      <w:pPr>
        <w:pStyle w:val="af0"/>
        <w:shd w:val="clear" w:color="auto" w:fill="FFFFFF"/>
        <w:spacing w:after="375" w:line="330" w:lineRule="atLeast"/>
        <w:jc w:val="both"/>
        <w:rPr>
          <w:rFonts w:ascii="Times New Roman" w:hAnsi="Times New Roman" w:cs="Times New Roman"/>
          <w:sz w:val="28"/>
          <w:szCs w:val="28"/>
        </w:rPr>
      </w:pPr>
      <w:r w:rsidRPr="009A78B8">
        <w:rPr>
          <w:rFonts w:ascii="Times New Roman" w:hAnsi="Times New Roman" w:cs="Times New Roman"/>
          <w:sz w:val="28"/>
          <w:szCs w:val="28"/>
        </w:rPr>
        <w:t>Также действует Соглашение о взаимном предоставлении гражданам Республики Беларусь, Республики Казахстан, Кыргызской Республики и Российской Федерации равных прав в получении скорой и неотложной медицинской помощи от 24 ноября 1998 года.</w:t>
      </w:r>
    </w:p>
    <w:p w14:paraId="60A7387B" w14:textId="77777777" w:rsidR="00F12124" w:rsidRPr="009A78B8" w:rsidRDefault="00F12124" w:rsidP="00F12124">
      <w:pPr>
        <w:pStyle w:val="af0"/>
        <w:shd w:val="clear" w:color="auto" w:fill="FFFFFF"/>
        <w:spacing w:after="0" w:line="330" w:lineRule="atLeast"/>
        <w:jc w:val="both"/>
        <w:rPr>
          <w:rFonts w:ascii="Times New Roman" w:hAnsi="Times New Roman" w:cs="Times New Roman"/>
          <w:sz w:val="28"/>
          <w:szCs w:val="28"/>
        </w:rPr>
      </w:pPr>
      <w:r w:rsidRPr="009A78B8">
        <w:rPr>
          <w:rFonts w:ascii="Times New Roman" w:hAnsi="Times New Roman" w:cs="Times New Roman"/>
          <w:sz w:val="28"/>
          <w:szCs w:val="28"/>
        </w:rPr>
        <w:t>Оказание медицинской помощи гражданам Российской Федерации регулируется </w:t>
      </w:r>
      <w:r w:rsidRPr="009A78B8">
        <w:rPr>
          <w:rFonts w:ascii="Times New Roman" w:hAnsi="Times New Roman" w:cs="Times New Roman"/>
          <w:b/>
          <w:bCs/>
          <w:sz w:val="28"/>
          <w:szCs w:val="28"/>
        </w:rPr>
        <w:t xml:space="preserve">Соглашением между Правительством Республики Беларусь и Правительством Российской Федерации о порядке оказания медицинской </w:t>
      </w:r>
      <w:r w:rsidRPr="009A78B8">
        <w:rPr>
          <w:rFonts w:ascii="Times New Roman" w:hAnsi="Times New Roman" w:cs="Times New Roman"/>
          <w:b/>
          <w:bCs/>
          <w:sz w:val="28"/>
          <w:szCs w:val="28"/>
        </w:rPr>
        <w:lastRenderedPageBreak/>
        <w:t>помощи гражданам Республики Беларусь в учреждениях здравоохранения Российской Федерации и гражданам Российской Федерации в учреждениях здравоохранения Республики Беларусь, подписанным 24 января 2006 г. в г.Санкт-Петербурге.</w:t>
      </w:r>
    </w:p>
    <w:p w14:paraId="0A2EC145" w14:textId="77777777" w:rsidR="00F12124" w:rsidRPr="009A78B8" w:rsidRDefault="00F12124" w:rsidP="00F12124">
      <w:pPr>
        <w:pStyle w:val="af0"/>
        <w:shd w:val="clear" w:color="auto" w:fill="FFFFFF"/>
        <w:spacing w:after="0" w:line="330" w:lineRule="atLeast"/>
        <w:jc w:val="both"/>
        <w:rPr>
          <w:rFonts w:ascii="Times New Roman" w:hAnsi="Times New Roman" w:cs="Times New Roman"/>
          <w:sz w:val="28"/>
          <w:szCs w:val="28"/>
        </w:rPr>
      </w:pPr>
      <w:r w:rsidRPr="009A78B8">
        <w:rPr>
          <w:rFonts w:ascii="Times New Roman" w:hAnsi="Times New Roman" w:cs="Times New Roman"/>
          <w:b/>
          <w:bCs/>
          <w:sz w:val="28"/>
          <w:szCs w:val="28"/>
        </w:rPr>
        <w:t>В частности,</w:t>
      </w:r>
    </w:p>
    <w:p w14:paraId="3EB92DD6" w14:textId="77777777" w:rsidR="00F12124" w:rsidRPr="009A78B8" w:rsidRDefault="00F12124" w:rsidP="00F12124">
      <w:pPr>
        <w:pStyle w:val="af0"/>
        <w:shd w:val="clear" w:color="auto" w:fill="FFFFFF"/>
        <w:spacing w:after="0" w:line="330" w:lineRule="atLeast"/>
        <w:jc w:val="both"/>
        <w:rPr>
          <w:rFonts w:ascii="Times New Roman" w:hAnsi="Times New Roman" w:cs="Times New Roman"/>
          <w:sz w:val="28"/>
          <w:szCs w:val="28"/>
        </w:rPr>
      </w:pPr>
      <w:r w:rsidRPr="009A78B8">
        <w:rPr>
          <w:rFonts w:ascii="Times New Roman" w:hAnsi="Times New Roman" w:cs="Times New Roman"/>
          <w:b/>
          <w:bCs/>
          <w:i/>
          <w:iCs/>
          <w:sz w:val="28"/>
          <w:szCs w:val="28"/>
        </w:rPr>
        <w:t>Статья 3.</w:t>
      </w:r>
      <w:r w:rsidRPr="009A78B8">
        <w:rPr>
          <w:rFonts w:ascii="Times New Roman" w:hAnsi="Times New Roman" w:cs="Times New Roman"/>
          <w:i/>
          <w:iCs/>
          <w:sz w:val="28"/>
          <w:szCs w:val="28"/>
        </w:rPr>
        <w:t> Граждане Республики Беларусь, постоянно проживающие в Российской Федерации, имеют равные права с гражданами Российской Федерации на получение медицинской помощи, включая бесплатное лечение, в государственных и муниципальных учреждениях здравоохранения Российской Федерации.</w:t>
      </w:r>
    </w:p>
    <w:p w14:paraId="6120464E" w14:textId="77777777" w:rsidR="00F12124" w:rsidRPr="009A78B8" w:rsidRDefault="00F12124" w:rsidP="00F12124">
      <w:pPr>
        <w:pStyle w:val="af0"/>
        <w:shd w:val="clear" w:color="auto" w:fill="FFFFFF"/>
        <w:spacing w:after="0" w:line="330" w:lineRule="atLeast"/>
        <w:jc w:val="both"/>
        <w:rPr>
          <w:rFonts w:ascii="Times New Roman" w:hAnsi="Times New Roman" w:cs="Times New Roman"/>
          <w:sz w:val="28"/>
          <w:szCs w:val="28"/>
        </w:rPr>
      </w:pPr>
      <w:r w:rsidRPr="009A78B8">
        <w:rPr>
          <w:rFonts w:ascii="Times New Roman" w:hAnsi="Times New Roman" w:cs="Times New Roman"/>
          <w:i/>
          <w:iCs/>
          <w:sz w:val="28"/>
          <w:szCs w:val="28"/>
        </w:rPr>
        <w:t>Граждане Российской Федерации, постоянно проживающие в Республике Беларусь, имеют равные права с гражданами Республики Беларусь на получение медицинской помощи, включая бесплатное лечение, в государственных учреждениях здравоохранения Республики Беларусь. </w:t>
      </w:r>
    </w:p>
    <w:p w14:paraId="2E35F6D4" w14:textId="77777777" w:rsidR="00F12124" w:rsidRPr="009A78B8" w:rsidRDefault="00F12124" w:rsidP="00F12124">
      <w:pPr>
        <w:pStyle w:val="af0"/>
        <w:shd w:val="clear" w:color="auto" w:fill="FFFFFF"/>
        <w:spacing w:after="0" w:line="330" w:lineRule="atLeast"/>
        <w:jc w:val="both"/>
        <w:rPr>
          <w:rFonts w:ascii="Times New Roman" w:hAnsi="Times New Roman" w:cs="Times New Roman"/>
          <w:sz w:val="28"/>
          <w:szCs w:val="28"/>
        </w:rPr>
      </w:pPr>
      <w:r w:rsidRPr="009A78B8">
        <w:rPr>
          <w:rFonts w:ascii="Times New Roman" w:hAnsi="Times New Roman" w:cs="Times New Roman"/>
          <w:b/>
          <w:bCs/>
          <w:i/>
          <w:iCs/>
          <w:sz w:val="28"/>
          <w:szCs w:val="28"/>
        </w:rPr>
        <w:t>Статья 4.</w:t>
      </w:r>
      <w:r w:rsidRPr="009A78B8">
        <w:rPr>
          <w:rFonts w:ascii="Times New Roman" w:hAnsi="Times New Roman" w:cs="Times New Roman"/>
          <w:i/>
          <w:iCs/>
          <w:sz w:val="28"/>
          <w:szCs w:val="28"/>
        </w:rPr>
        <w:t> Герои Советского Союза и кавалеры ордена Славы трех степеней из числа граждан Республики Беларусь имеют равные права с гражданами Российской Федерации на получение медицинской помощи, включая бесплатное лечение, в государственных и муниципальных учреждениях здравоохранения Российской Федерации.</w:t>
      </w:r>
      <w:r w:rsidRPr="009A78B8">
        <w:rPr>
          <w:rFonts w:ascii="Times New Roman" w:hAnsi="Times New Roman" w:cs="Times New Roman"/>
          <w:sz w:val="28"/>
          <w:szCs w:val="28"/>
        </w:rPr>
        <w:br/>
      </w:r>
      <w:r w:rsidRPr="009A78B8">
        <w:rPr>
          <w:rFonts w:ascii="Times New Roman" w:hAnsi="Times New Roman" w:cs="Times New Roman"/>
          <w:i/>
          <w:iCs/>
          <w:sz w:val="28"/>
          <w:szCs w:val="28"/>
        </w:rPr>
        <w:t>Герои Советского Союза и кавалеры ордена Славы трех степеней из числа граждан Российской Федерации имеют равные права с гражданами Республики Беларусь на получение медицинской помощи, включая бесплатное лечение, в государственных учреждениях здравоохранения Республики Беларусь. </w:t>
      </w:r>
    </w:p>
    <w:p w14:paraId="674AEA58" w14:textId="77777777" w:rsidR="00F12124" w:rsidRPr="009A78B8" w:rsidRDefault="00F12124" w:rsidP="00F12124">
      <w:pPr>
        <w:pStyle w:val="af0"/>
        <w:shd w:val="clear" w:color="auto" w:fill="FFFFFF"/>
        <w:spacing w:after="0" w:line="330" w:lineRule="atLeast"/>
        <w:jc w:val="both"/>
        <w:rPr>
          <w:rFonts w:ascii="Times New Roman" w:hAnsi="Times New Roman" w:cs="Times New Roman"/>
          <w:sz w:val="28"/>
          <w:szCs w:val="28"/>
        </w:rPr>
      </w:pPr>
      <w:r w:rsidRPr="009A78B8">
        <w:rPr>
          <w:rFonts w:ascii="Times New Roman" w:hAnsi="Times New Roman" w:cs="Times New Roman"/>
          <w:b/>
          <w:bCs/>
          <w:i/>
          <w:iCs/>
          <w:sz w:val="28"/>
          <w:szCs w:val="28"/>
        </w:rPr>
        <w:t>Статья 5.</w:t>
      </w:r>
      <w:r w:rsidRPr="009A78B8">
        <w:rPr>
          <w:rFonts w:ascii="Times New Roman" w:hAnsi="Times New Roman" w:cs="Times New Roman"/>
          <w:i/>
          <w:iCs/>
          <w:sz w:val="28"/>
          <w:szCs w:val="28"/>
        </w:rPr>
        <w:t> Граждане Республики Беларусь, временно пребывающие и временно проживающие в Российской Федерации, имеют равные права с гражданами Российской Федерации на получение скорой медицинской помощи и медицинской помощи в случае возникновения у них в период пребывания в Российской Федерации заболеваний, представляющих опасность для окружающих.</w:t>
      </w:r>
      <w:r w:rsidRPr="009A78B8">
        <w:rPr>
          <w:rFonts w:ascii="Times New Roman" w:hAnsi="Times New Roman" w:cs="Times New Roman"/>
          <w:sz w:val="28"/>
          <w:szCs w:val="28"/>
        </w:rPr>
        <w:br/>
      </w:r>
      <w:r w:rsidRPr="009A78B8">
        <w:rPr>
          <w:rFonts w:ascii="Times New Roman" w:hAnsi="Times New Roman" w:cs="Times New Roman"/>
          <w:i/>
          <w:iCs/>
          <w:sz w:val="28"/>
          <w:szCs w:val="28"/>
        </w:rPr>
        <w:t>Граждане Российской Федерации, временно проживающие в Республике Беларусь, имеют равные права с гражданами Республики Беларусь на получение скорой медицинской помощи и медицинской помощи в случае возникновения у них в период пребывания в Республике Беларусь социально опасных заболеваний. </w:t>
      </w:r>
    </w:p>
    <w:p w14:paraId="400D2F2D" w14:textId="77777777" w:rsidR="00F12124" w:rsidRPr="009A78B8" w:rsidRDefault="00F12124" w:rsidP="00F12124">
      <w:pPr>
        <w:pStyle w:val="af0"/>
        <w:shd w:val="clear" w:color="auto" w:fill="FFFFFF"/>
        <w:spacing w:after="0" w:line="330" w:lineRule="atLeast"/>
        <w:jc w:val="both"/>
        <w:rPr>
          <w:rFonts w:ascii="Times New Roman" w:hAnsi="Times New Roman" w:cs="Times New Roman"/>
          <w:sz w:val="28"/>
          <w:szCs w:val="28"/>
        </w:rPr>
      </w:pPr>
      <w:r w:rsidRPr="009A78B8">
        <w:rPr>
          <w:rFonts w:ascii="Times New Roman" w:hAnsi="Times New Roman" w:cs="Times New Roman"/>
          <w:b/>
          <w:bCs/>
          <w:i/>
          <w:iCs/>
          <w:sz w:val="28"/>
          <w:szCs w:val="28"/>
        </w:rPr>
        <w:t>Статья 6.</w:t>
      </w:r>
      <w:r w:rsidRPr="009A78B8">
        <w:rPr>
          <w:rFonts w:ascii="Times New Roman" w:hAnsi="Times New Roman" w:cs="Times New Roman"/>
          <w:i/>
          <w:iCs/>
          <w:sz w:val="28"/>
          <w:szCs w:val="28"/>
        </w:rPr>
        <w:t> Граждане Республики Беларусь, временно пребывающие и временно проживающие в Российской Федерации и работающие в учреждениях (организациях) Российской Федерации по трудовым договорам, имеют равные права с гражданами Российской Федерации, работающими в данных учреждениях (организациях), на получение медицинской помощи в государственных и муниципальных учреждениях здравоохранения Российской Федерации.</w:t>
      </w:r>
    </w:p>
    <w:p w14:paraId="54D798D4" w14:textId="77777777" w:rsidR="00F12124" w:rsidRPr="009A78B8" w:rsidRDefault="00F12124" w:rsidP="00F12124">
      <w:pPr>
        <w:pStyle w:val="af0"/>
        <w:shd w:val="clear" w:color="auto" w:fill="FFFFFF"/>
        <w:spacing w:after="0" w:line="330" w:lineRule="atLeast"/>
        <w:jc w:val="both"/>
        <w:rPr>
          <w:rFonts w:ascii="Times New Roman" w:hAnsi="Times New Roman" w:cs="Times New Roman"/>
          <w:sz w:val="28"/>
          <w:szCs w:val="28"/>
        </w:rPr>
      </w:pPr>
      <w:r w:rsidRPr="009A78B8">
        <w:rPr>
          <w:rFonts w:ascii="Times New Roman" w:hAnsi="Times New Roman" w:cs="Times New Roman"/>
          <w:i/>
          <w:iCs/>
          <w:sz w:val="28"/>
          <w:szCs w:val="28"/>
        </w:rPr>
        <w:lastRenderedPageBreak/>
        <w:t>Граждане Российской Федерации, временно проживающие на территории Республики Беларусь и работающие в организациях Республики Беларусь по трудовым договорам, имеют равные права с гражданами Республики Беларусь, работающими в данных организациях, на получение медицинской помощи в государственных учреждениях здравоохранения Республики Беларусь</w:t>
      </w:r>
      <w:r w:rsidRPr="009A78B8">
        <w:rPr>
          <w:rFonts w:ascii="Times New Roman" w:hAnsi="Times New Roman" w:cs="Times New Roman"/>
          <w:sz w:val="28"/>
          <w:szCs w:val="28"/>
        </w:rPr>
        <w:t>.</w:t>
      </w:r>
    </w:p>
    <w:p w14:paraId="6E0EE1CB" w14:textId="77777777" w:rsidR="00F12124" w:rsidRPr="009A78B8" w:rsidRDefault="00F12124" w:rsidP="00F12124">
      <w:pPr>
        <w:pStyle w:val="af0"/>
        <w:shd w:val="clear" w:color="auto" w:fill="FFFFFF"/>
        <w:spacing w:after="0" w:line="330" w:lineRule="atLeast"/>
        <w:jc w:val="both"/>
        <w:rPr>
          <w:rFonts w:ascii="Times New Roman" w:hAnsi="Times New Roman" w:cs="Times New Roman"/>
          <w:sz w:val="28"/>
          <w:szCs w:val="28"/>
        </w:rPr>
      </w:pPr>
      <w:r w:rsidRPr="009A78B8">
        <w:rPr>
          <w:rFonts w:ascii="Times New Roman" w:hAnsi="Times New Roman" w:cs="Times New Roman"/>
          <w:b/>
          <w:bCs/>
          <w:i/>
          <w:iCs/>
          <w:sz w:val="28"/>
          <w:szCs w:val="28"/>
        </w:rPr>
        <w:t>Статья 7. </w:t>
      </w:r>
      <w:r w:rsidRPr="009A78B8">
        <w:rPr>
          <w:rFonts w:ascii="Times New Roman" w:hAnsi="Times New Roman" w:cs="Times New Roman"/>
          <w:i/>
          <w:iCs/>
          <w:sz w:val="28"/>
          <w:szCs w:val="28"/>
        </w:rPr>
        <w:t>Граждане Республики Беларусь имеют право на получение медицинской помощи в государственных и муниципальных учреждениях здравоохранения Российской Федерации за счет:</w:t>
      </w:r>
      <w:r w:rsidRPr="009A78B8">
        <w:rPr>
          <w:rFonts w:ascii="Times New Roman" w:hAnsi="Times New Roman" w:cs="Times New Roman"/>
          <w:sz w:val="28"/>
          <w:szCs w:val="28"/>
        </w:rPr>
        <w:br/>
      </w:r>
      <w:r w:rsidRPr="009A78B8">
        <w:rPr>
          <w:rFonts w:ascii="Times New Roman" w:hAnsi="Times New Roman" w:cs="Times New Roman"/>
          <w:i/>
          <w:iCs/>
          <w:sz w:val="28"/>
          <w:szCs w:val="28"/>
        </w:rPr>
        <w:t>средств федерального бюджета Российской Федерации, бюджетов субъектов Российской Федерации, бюджетов муниципальных образований Российской Федерации в случаях, предусмотренных статьями 3 - 6 настоящего Соглашения;</w:t>
      </w:r>
      <w:r w:rsidRPr="009A78B8">
        <w:rPr>
          <w:rFonts w:ascii="Times New Roman" w:hAnsi="Times New Roman" w:cs="Times New Roman"/>
          <w:sz w:val="28"/>
          <w:szCs w:val="28"/>
        </w:rPr>
        <w:br/>
      </w:r>
      <w:r w:rsidRPr="009A78B8">
        <w:rPr>
          <w:rFonts w:ascii="Times New Roman" w:hAnsi="Times New Roman" w:cs="Times New Roman"/>
          <w:i/>
          <w:iCs/>
          <w:sz w:val="28"/>
          <w:szCs w:val="28"/>
        </w:rPr>
        <w:t>средств обязательного медицинского страхования в порядке, установленном законодательством Российской Федерации;</w:t>
      </w:r>
      <w:r w:rsidRPr="009A78B8">
        <w:rPr>
          <w:rFonts w:ascii="Times New Roman" w:hAnsi="Times New Roman" w:cs="Times New Roman"/>
          <w:sz w:val="28"/>
          <w:szCs w:val="28"/>
        </w:rPr>
        <w:br/>
      </w:r>
      <w:r w:rsidRPr="009A78B8">
        <w:rPr>
          <w:rFonts w:ascii="Times New Roman" w:hAnsi="Times New Roman" w:cs="Times New Roman"/>
          <w:i/>
          <w:iCs/>
          <w:sz w:val="28"/>
          <w:szCs w:val="28"/>
        </w:rPr>
        <w:t>личных средств граждан и других источников, не запрещенных законодательством Российской Федерации.</w:t>
      </w:r>
      <w:r w:rsidRPr="009A78B8">
        <w:rPr>
          <w:rFonts w:ascii="Times New Roman" w:hAnsi="Times New Roman" w:cs="Times New Roman"/>
          <w:sz w:val="28"/>
          <w:szCs w:val="28"/>
        </w:rPr>
        <w:br/>
      </w:r>
      <w:r w:rsidRPr="009A78B8">
        <w:rPr>
          <w:rFonts w:ascii="Times New Roman" w:hAnsi="Times New Roman" w:cs="Times New Roman"/>
          <w:i/>
          <w:iCs/>
          <w:sz w:val="28"/>
          <w:szCs w:val="28"/>
        </w:rPr>
        <w:t>Граждане Российской Федерации имеют право на получение медицинской помощи в государственных учреждениях здравоохранения Республики Беларусь за счет:</w:t>
      </w:r>
      <w:r w:rsidRPr="009A78B8">
        <w:rPr>
          <w:rFonts w:ascii="Times New Roman" w:hAnsi="Times New Roman" w:cs="Times New Roman"/>
          <w:sz w:val="28"/>
          <w:szCs w:val="28"/>
        </w:rPr>
        <w:br/>
      </w:r>
      <w:r w:rsidRPr="009A78B8">
        <w:rPr>
          <w:rFonts w:ascii="Times New Roman" w:hAnsi="Times New Roman" w:cs="Times New Roman"/>
          <w:i/>
          <w:iCs/>
          <w:sz w:val="28"/>
          <w:szCs w:val="28"/>
        </w:rPr>
        <w:t>средств республиканского и местных бюджетов Республики Беларусь в случаях, предусмотренных статьями 3-6 настоящего Соглашения;</w:t>
      </w:r>
      <w:r w:rsidRPr="009A78B8">
        <w:rPr>
          <w:rFonts w:ascii="Times New Roman" w:hAnsi="Times New Roman" w:cs="Times New Roman"/>
          <w:sz w:val="28"/>
          <w:szCs w:val="28"/>
        </w:rPr>
        <w:br/>
      </w:r>
      <w:r w:rsidRPr="009A78B8">
        <w:rPr>
          <w:rFonts w:ascii="Times New Roman" w:hAnsi="Times New Roman" w:cs="Times New Roman"/>
          <w:i/>
          <w:iCs/>
          <w:sz w:val="28"/>
          <w:szCs w:val="28"/>
        </w:rPr>
        <w:t>средств добровольного медицинского страхования, личных средств граждан и других источников, не запрещенных законодательством Республики Беларусь. </w:t>
      </w:r>
    </w:p>
    <w:p w14:paraId="4BF90E59" w14:textId="77777777" w:rsidR="00F12124" w:rsidRPr="009A78B8" w:rsidRDefault="00F12124" w:rsidP="00F12124">
      <w:pPr>
        <w:pStyle w:val="af0"/>
        <w:shd w:val="clear" w:color="auto" w:fill="FFFFFF"/>
        <w:spacing w:after="0" w:line="330" w:lineRule="atLeast"/>
        <w:jc w:val="both"/>
        <w:rPr>
          <w:rFonts w:ascii="Times New Roman" w:hAnsi="Times New Roman" w:cs="Times New Roman"/>
          <w:sz w:val="28"/>
          <w:szCs w:val="28"/>
        </w:rPr>
      </w:pPr>
      <w:r w:rsidRPr="009A78B8">
        <w:rPr>
          <w:rFonts w:ascii="Times New Roman" w:hAnsi="Times New Roman" w:cs="Times New Roman"/>
          <w:sz w:val="28"/>
          <w:szCs w:val="28"/>
        </w:rPr>
        <w:t>30 июня 2014 года вступил в силу </w:t>
      </w:r>
      <w:r w:rsidRPr="009A78B8">
        <w:rPr>
          <w:rFonts w:ascii="Times New Roman" w:hAnsi="Times New Roman" w:cs="Times New Roman"/>
          <w:b/>
          <w:bCs/>
          <w:sz w:val="28"/>
          <w:szCs w:val="28"/>
        </w:rPr>
        <w:t>Меморандум </w:t>
      </w:r>
      <w:r w:rsidRPr="009A78B8">
        <w:rPr>
          <w:rFonts w:ascii="Times New Roman" w:hAnsi="Times New Roman" w:cs="Times New Roman"/>
          <w:sz w:val="28"/>
          <w:szCs w:val="28"/>
        </w:rPr>
        <w:t>между </w:t>
      </w:r>
      <w:r w:rsidRPr="009A78B8">
        <w:rPr>
          <w:rFonts w:ascii="Times New Roman" w:hAnsi="Times New Roman" w:cs="Times New Roman"/>
          <w:b/>
          <w:bCs/>
          <w:sz w:val="28"/>
          <w:szCs w:val="28"/>
        </w:rPr>
        <w:t>Правительством Республики Беларусь </w:t>
      </w:r>
      <w:r w:rsidRPr="009A78B8">
        <w:rPr>
          <w:rFonts w:ascii="Times New Roman" w:hAnsi="Times New Roman" w:cs="Times New Roman"/>
          <w:sz w:val="28"/>
          <w:szCs w:val="28"/>
        </w:rPr>
        <w:t>и </w:t>
      </w:r>
      <w:r w:rsidRPr="009A78B8">
        <w:rPr>
          <w:rFonts w:ascii="Times New Roman" w:hAnsi="Times New Roman" w:cs="Times New Roman"/>
          <w:b/>
          <w:bCs/>
          <w:sz w:val="28"/>
          <w:szCs w:val="28"/>
        </w:rPr>
        <w:t>Правительством Туркменистана</w:t>
      </w:r>
      <w:r w:rsidRPr="009A78B8">
        <w:rPr>
          <w:rFonts w:ascii="Times New Roman" w:hAnsi="Times New Roman" w:cs="Times New Roman"/>
          <w:sz w:val="28"/>
          <w:szCs w:val="28"/>
        </w:rPr>
        <w:t> о сотрудничестве в области здравоохранения, медицинской (фармацевтической) науки, образования и об оказании медицинской помощи гражданам Республики Беларусь и Туркменистана, подписанный 5 ноября 2013 года в г.Ашхабаде.</w:t>
      </w:r>
    </w:p>
    <w:p w14:paraId="2CA851DD" w14:textId="77777777" w:rsidR="00F12124" w:rsidRPr="009A78B8" w:rsidRDefault="00F12124" w:rsidP="00F12124">
      <w:pPr>
        <w:pStyle w:val="af0"/>
        <w:shd w:val="clear" w:color="auto" w:fill="FFFFFF"/>
        <w:spacing w:after="0" w:line="330" w:lineRule="atLeast"/>
        <w:jc w:val="both"/>
        <w:rPr>
          <w:rFonts w:ascii="Times New Roman" w:hAnsi="Times New Roman" w:cs="Times New Roman"/>
          <w:sz w:val="28"/>
          <w:szCs w:val="28"/>
        </w:rPr>
      </w:pPr>
      <w:r w:rsidRPr="009A78B8">
        <w:rPr>
          <w:rFonts w:ascii="Times New Roman" w:hAnsi="Times New Roman" w:cs="Times New Roman"/>
          <w:sz w:val="28"/>
          <w:szCs w:val="28"/>
        </w:rPr>
        <w:t>Статьей 3 Меморандума определено, что гражданам государства одной Стороны на территории государства другой Стороны будет предоставляться экстренная и неотложная медицинская помощь (услуги) на безвозмездной основе.</w:t>
      </w:r>
    </w:p>
    <w:p w14:paraId="5059437B" w14:textId="0C4CACEF" w:rsidR="00F12124" w:rsidRPr="009A78B8" w:rsidRDefault="00F12124" w:rsidP="00F12124">
      <w:pPr>
        <w:pStyle w:val="af0"/>
        <w:shd w:val="clear" w:color="auto" w:fill="FFFFFF"/>
        <w:spacing w:after="0" w:line="330" w:lineRule="atLeast"/>
        <w:jc w:val="both"/>
        <w:rPr>
          <w:rFonts w:ascii="Times New Roman" w:hAnsi="Times New Roman" w:cs="Times New Roman"/>
          <w:sz w:val="28"/>
          <w:szCs w:val="28"/>
        </w:rPr>
      </w:pPr>
      <w:r w:rsidRPr="009A78B8">
        <w:rPr>
          <w:rFonts w:ascii="Times New Roman" w:hAnsi="Times New Roman" w:cs="Times New Roman"/>
          <w:sz w:val="28"/>
          <w:szCs w:val="28"/>
        </w:rPr>
        <w:t>В соответствии с</w:t>
      </w:r>
      <w:r w:rsidR="00D8354D" w:rsidRPr="009A78B8">
        <w:rPr>
          <w:rFonts w:ascii="Times New Roman" w:hAnsi="Times New Roman" w:cs="Times New Roman"/>
          <w:sz w:val="28"/>
          <w:szCs w:val="28"/>
        </w:rPr>
        <w:t xml:space="preserve"> </w:t>
      </w:r>
      <w:r w:rsidRPr="009A78B8">
        <w:rPr>
          <w:rFonts w:ascii="Times New Roman" w:hAnsi="Times New Roman" w:cs="Times New Roman"/>
          <w:sz w:val="28"/>
          <w:szCs w:val="28"/>
        </w:rPr>
        <w:t> </w:t>
      </w:r>
      <w:r w:rsidRPr="009A78B8">
        <w:rPr>
          <w:rFonts w:ascii="Times New Roman" w:hAnsi="Times New Roman" w:cs="Times New Roman"/>
          <w:b/>
          <w:bCs/>
          <w:sz w:val="28"/>
          <w:szCs w:val="28"/>
        </w:rPr>
        <w:t>Соглашением между Министерством здравоохранения Республики Беларусь</w:t>
      </w:r>
      <w:r w:rsidR="00D8354D" w:rsidRPr="009A78B8">
        <w:rPr>
          <w:rFonts w:ascii="Times New Roman" w:hAnsi="Times New Roman" w:cs="Times New Roman"/>
          <w:b/>
          <w:bCs/>
          <w:sz w:val="28"/>
          <w:szCs w:val="28"/>
        </w:rPr>
        <w:t xml:space="preserve"> </w:t>
      </w:r>
      <w:r w:rsidRPr="009A78B8">
        <w:rPr>
          <w:rFonts w:ascii="Times New Roman" w:hAnsi="Times New Roman" w:cs="Times New Roman"/>
          <w:sz w:val="28"/>
          <w:szCs w:val="28"/>
        </w:rPr>
        <w:t> и </w:t>
      </w:r>
      <w:r w:rsidR="00D8354D" w:rsidRPr="009A78B8">
        <w:rPr>
          <w:rFonts w:ascii="Times New Roman" w:hAnsi="Times New Roman" w:cs="Times New Roman"/>
          <w:sz w:val="28"/>
          <w:szCs w:val="28"/>
        </w:rPr>
        <w:t xml:space="preserve"> </w:t>
      </w:r>
      <w:r w:rsidRPr="009A78B8">
        <w:rPr>
          <w:rFonts w:ascii="Times New Roman" w:hAnsi="Times New Roman" w:cs="Times New Roman"/>
          <w:b/>
          <w:bCs/>
          <w:sz w:val="28"/>
          <w:szCs w:val="28"/>
        </w:rPr>
        <w:t>Министерством здравоохранения</w:t>
      </w:r>
      <w:r w:rsidR="00D8354D" w:rsidRPr="009A78B8">
        <w:rPr>
          <w:rFonts w:ascii="Times New Roman" w:hAnsi="Times New Roman" w:cs="Times New Roman"/>
          <w:b/>
          <w:bCs/>
          <w:sz w:val="28"/>
          <w:szCs w:val="28"/>
        </w:rPr>
        <w:t xml:space="preserve"> </w:t>
      </w:r>
      <w:r w:rsidRPr="009A78B8">
        <w:rPr>
          <w:rFonts w:ascii="Times New Roman" w:hAnsi="Times New Roman" w:cs="Times New Roman"/>
          <w:b/>
          <w:bCs/>
          <w:sz w:val="28"/>
          <w:szCs w:val="28"/>
        </w:rPr>
        <w:t> Социалистической Республикой Вьетнам</w:t>
      </w:r>
      <w:r w:rsidRPr="009A78B8">
        <w:rPr>
          <w:rFonts w:ascii="Times New Roman" w:hAnsi="Times New Roman" w:cs="Times New Roman"/>
          <w:sz w:val="28"/>
          <w:szCs w:val="28"/>
        </w:rPr>
        <w:t xml:space="preserve"> о сотрудничестве в области здравоохранения и медицинской науки от 16 апреля 2002 года экстренная и неотложная медицинская помощь гражданам Вьетнама, временно или постоянно находящимся на территории Республики Беларусь, оказывается в объеме, достаточном для возвращения больного на родину без опасных последствий для его здоровья. Оплата экстренной и неотложной медицинской помощи осуществляется в соответствии с законодательством Республики Беларусь. Специализированная плановая медицинская помощь, </w:t>
      </w:r>
      <w:r w:rsidRPr="009A78B8">
        <w:rPr>
          <w:rFonts w:ascii="Times New Roman" w:hAnsi="Times New Roman" w:cs="Times New Roman"/>
          <w:sz w:val="28"/>
          <w:szCs w:val="28"/>
        </w:rPr>
        <w:lastRenderedPageBreak/>
        <w:t>оказываемая одной из Договаривающихся Сторон гражданам другой Договаривающейся Стороны, осуществляется больными на платной основе по расценкам страны, предлагающей услуги.</w:t>
      </w:r>
    </w:p>
    <w:p w14:paraId="0B7EA85E" w14:textId="7492F9DA" w:rsidR="00F12124" w:rsidRPr="009A78B8" w:rsidRDefault="00F12124" w:rsidP="00F12124">
      <w:pPr>
        <w:pStyle w:val="af0"/>
        <w:shd w:val="clear" w:color="auto" w:fill="FFFFFF"/>
        <w:spacing w:after="0" w:line="330" w:lineRule="atLeast"/>
        <w:jc w:val="both"/>
        <w:rPr>
          <w:rFonts w:ascii="Times New Roman" w:hAnsi="Times New Roman" w:cs="Times New Roman"/>
          <w:sz w:val="28"/>
          <w:szCs w:val="28"/>
        </w:rPr>
      </w:pPr>
      <w:r w:rsidRPr="009A78B8">
        <w:rPr>
          <w:rFonts w:ascii="Times New Roman" w:hAnsi="Times New Roman" w:cs="Times New Roman"/>
          <w:sz w:val="28"/>
          <w:szCs w:val="28"/>
        </w:rPr>
        <w:t>В соответствии с </w:t>
      </w:r>
      <w:r w:rsidR="00D8354D" w:rsidRPr="009A78B8">
        <w:rPr>
          <w:rFonts w:ascii="Times New Roman" w:hAnsi="Times New Roman" w:cs="Times New Roman"/>
          <w:sz w:val="28"/>
          <w:szCs w:val="28"/>
        </w:rPr>
        <w:t xml:space="preserve"> </w:t>
      </w:r>
      <w:r w:rsidRPr="009A78B8">
        <w:rPr>
          <w:rFonts w:ascii="Times New Roman" w:hAnsi="Times New Roman" w:cs="Times New Roman"/>
          <w:b/>
          <w:bCs/>
          <w:sz w:val="28"/>
          <w:szCs w:val="28"/>
        </w:rPr>
        <w:t>Соглашением между Министерством здравоохранения Республики Беларусь и Министерством здравоохранения Сирийской Арабской Республики</w:t>
      </w:r>
      <w:r w:rsidRPr="009A78B8">
        <w:rPr>
          <w:rFonts w:ascii="Times New Roman" w:hAnsi="Times New Roman" w:cs="Times New Roman"/>
          <w:sz w:val="28"/>
          <w:szCs w:val="28"/>
        </w:rPr>
        <w:t> о сотрудничестве в области здравоохранения и медицинской науки от 9 декабря 2003 года медицинская помощь гражданам Сирии, пребывающим на территории Республики Беларусь, оказывается на основании медицинского страхования. В тех случаях, когда граждане Сирии, пребывающие на территории Республики Беларусь, не обеспечены медицинским страхованием, все расходы по оказанию медицинской помощи оплачиваются за счет средств этих граждан. </w:t>
      </w:r>
    </w:p>
    <w:p w14:paraId="150DDA18" w14:textId="458826C4" w:rsidR="00F12124" w:rsidRPr="009A78B8" w:rsidRDefault="00F12124" w:rsidP="00F12124">
      <w:pPr>
        <w:pStyle w:val="af0"/>
        <w:shd w:val="clear" w:color="auto" w:fill="FFFFFF"/>
        <w:spacing w:after="0" w:line="330" w:lineRule="atLeast"/>
        <w:jc w:val="both"/>
        <w:rPr>
          <w:rFonts w:ascii="Times New Roman" w:hAnsi="Times New Roman" w:cs="Times New Roman"/>
          <w:sz w:val="28"/>
          <w:szCs w:val="28"/>
        </w:rPr>
      </w:pPr>
      <w:r w:rsidRPr="009A78B8">
        <w:rPr>
          <w:rFonts w:ascii="Times New Roman" w:hAnsi="Times New Roman" w:cs="Times New Roman"/>
          <w:sz w:val="28"/>
          <w:szCs w:val="28"/>
        </w:rPr>
        <w:t>В соответствии с </w:t>
      </w:r>
      <w:r w:rsidR="00D8354D" w:rsidRPr="009A78B8">
        <w:rPr>
          <w:rFonts w:ascii="Times New Roman" w:hAnsi="Times New Roman" w:cs="Times New Roman"/>
          <w:sz w:val="28"/>
          <w:szCs w:val="28"/>
        </w:rPr>
        <w:t xml:space="preserve"> </w:t>
      </w:r>
      <w:r w:rsidRPr="009A78B8">
        <w:rPr>
          <w:rFonts w:ascii="Times New Roman" w:hAnsi="Times New Roman" w:cs="Times New Roman"/>
          <w:b/>
          <w:bCs/>
          <w:sz w:val="28"/>
          <w:szCs w:val="28"/>
        </w:rPr>
        <w:t>Соглашением между Правительством Союза Советских Социалистических Республик и Правительством Соединенного Королевства Великобритании и Северной Ирландии</w:t>
      </w:r>
      <w:r w:rsidRPr="009A78B8">
        <w:rPr>
          <w:rFonts w:ascii="Times New Roman" w:hAnsi="Times New Roman" w:cs="Times New Roman"/>
          <w:sz w:val="28"/>
          <w:szCs w:val="28"/>
        </w:rPr>
        <w:t> о сотрудничестве в области медицинской науки и здравоохранения», подписанным в г.Москве 17 февраля 1975 г., граждане Соединенного Королевства, нуждающиеся в неотложном лечении во время пребывания в Республике Беларусь, получают медицинскую помощь на тех же условиях, что и граждане Республики Беларусь, в соответствии с действующим законодательством в области здравоохранения Республики Беларусь. Расходы по оказанию медицинской помощи этим гражданам, за исключением расходов, которые обычно оплачиваются гражданами Беларуси, оплачиваются компетентными органами Республики Беларусь. </w:t>
      </w:r>
    </w:p>
    <w:p w14:paraId="4F748A2F" w14:textId="77777777" w:rsidR="00F12124" w:rsidRPr="009A78B8" w:rsidRDefault="00F12124" w:rsidP="00F12124">
      <w:pPr>
        <w:pStyle w:val="af0"/>
        <w:shd w:val="clear" w:color="auto" w:fill="FFFFFF"/>
        <w:spacing w:after="0" w:line="330" w:lineRule="atLeast"/>
        <w:jc w:val="both"/>
        <w:rPr>
          <w:rFonts w:ascii="Times New Roman" w:hAnsi="Times New Roman" w:cs="Times New Roman"/>
          <w:sz w:val="28"/>
          <w:szCs w:val="28"/>
        </w:rPr>
      </w:pPr>
      <w:r w:rsidRPr="009A78B8">
        <w:rPr>
          <w:rFonts w:ascii="Times New Roman" w:hAnsi="Times New Roman" w:cs="Times New Roman"/>
          <w:sz w:val="28"/>
          <w:szCs w:val="28"/>
        </w:rPr>
        <w:t>В соответствии с письмом Министерства иностранных дел Республики Беларусь от 17.07.2015 № 18-19/15974 Соглашение между Правительством Союза Советских Социалистических Республик и Правительством Соединенного Королевства Великобритании и Северной Ирландии о сотрудничестве в области медицинской науки и здравоохранения» </w:t>
      </w:r>
      <w:r w:rsidRPr="009A78B8">
        <w:rPr>
          <w:rFonts w:ascii="Times New Roman" w:hAnsi="Times New Roman" w:cs="Times New Roman"/>
          <w:b/>
          <w:bCs/>
          <w:sz w:val="28"/>
          <w:szCs w:val="28"/>
        </w:rPr>
        <w:t>прекращает свое действие с 25 декабря 2015 года. </w:t>
      </w:r>
    </w:p>
    <w:p w14:paraId="44E60125" w14:textId="77777777" w:rsidR="00F12124" w:rsidRPr="009A78B8" w:rsidRDefault="00F12124" w:rsidP="00F12124">
      <w:pPr>
        <w:pStyle w:val="af0"/>
        <w:shd w:val="clear" w:color="auto" w:fill="FFFFFF"/>
        <w:spacing w:after="375"/>
        <w:jc w:val="both"/>
        <w:rPr>
          <w:rFonts w:ascii="Times New Roman" w:hAnsi="Times New Roman" w:cs="Times New Roman"/>
          <w:sz w:val="28"/>
          <w:szCs w:val="28"/>
        </w:rPr>
      </w:pPr>
      <w:r w:rsidRPr="009A78B8">
        <w:rPr>
          <w:rFonts w:ascii="Times New Roman" w:hAnsi="Times New Roman" w:cs="Times New Roman"/>
          <w:sz w:val="28"/>
          <w:szCs w:val="28"/>
        </w:rPr>
        <w:t>С даты прекращения действия Соглашения медицинская помощь гражданам Соединенного Королевства Великобритании и Северной Ирландии будет оказываться в соответствии с национальным законодательством Республики Беларусь, в частности Статьей 5 Закона Республики Беларусь от 18 июня 1993 года «О здравоохранении». </w:t>
      </w:r>
    </w:p>
    <w:p w14:paraId="46C6BAA3" w14:textId="77777777" w:rsidR="00F12124" w:rsidRPr="009A78B8" w:rsidRDefault="00F12124" w:rsidP="00F12124">
      <w:pPr>
        <w:shd w:val="clear" w:color="auto" w:fill="FFFFFF"/>
        <w:ind w:firstLine="567"/>
        <w:jc w:val="both"/>
        <w:rPr>
          <w:sz w:val="28"/>
          <w:szCs w:val="28"/>
        </w:rPr>
      </w:pPr>
      <w:r w:rsidRPr="009A78B8">
        <w:rPr>
          <w:sz w:val="28"/>
          <w:szCs w:val="28"/>
        </w:rPr>
        <w:t>Порядок и условия обязательного медицинского страхования иностранных граждан и лиц без гражданства при въезде на территорию Республики Беларусь определяются законодательными актами.</w:t>
      </w:r>
    </w:p>
    <w:p w14:paraId="50F2E305" w14:textId="77777777" w:rsidR="00F12124" w:rsidRPr="009A78B8" w:rsidRDefault="00F12124" w:rsidP="00F12124">
      <w:pPr>
        <w:shd w:val="clear" w:color="auto" w:fill="FFFFFF"/>
        <w:ind w:firstLine="567"/>
        <w:jc w:val="both"/>
        <w:rPr>
          <w:sz w:val="28"/>
          <w:szCs w:val="28"/>
        </w:rPr>
      </w:pPr>
      <w:r w:rsidRPr="009A78B8">
        <w:rPr>
          <w:sz w:val="28"/>
          <w:szCs w:val="28"/>
        </w:rPr>
        <w:t xml:space="preserve">Согласно пункту 233 Положения о страховой деятельности в Республике Беларусь, утвержденного Указом Президента Республики Беларусь от 25 августа 2006 г. № 530: "оказание иностранным гражданам скорой и неотложной медицинской помощи осуществляется, если иное не установлено Президентом </w:t>
      </w:r>
      <w:r w:rsidRPr="009A78B8">
        <w:rPr>
          <w:sz w:val="28"/>
          <w:szCs w:val="28"/>
        </w:rPr>
        <w:lastRenderedPageBreak/>
        <w:t>Республики Беларусь, на основании страхового полиса, подтверждающего заключение договора обязательного медицинского страхования иностранных граждан с белорусской страховой организацией или договора медицинского страхования иностранной страховой организацией". Не подлежат обязательному медицинскому страхованию граждане государств - участников Содружества Независимых Государств.</w:t>
      </w:r>
    </w:p>
    <w:p w14:paraId="10FC0E90" w14:textId="77777777" w:rsidR="00F12124" w:rsidRPr="009A78B8" w:rsidRDefault="00F12124" w:rsidP="00F12124">
      <w:pPr>
        <w:shd w:val="clear" w:color="auto" w:fill="FFFFFF"/>
        <w:ind w:firstLine="567"/>
        <w:jc w:val="both"/>
        <w:rPr>
          <w:sz w:val="28"/>
          <w:szCs w:val="28"/>
        </w:rPr>
      </w:pPr>
      <w:r w:rsidRPr="009A78B8">
        <w:rPr>
          <w:sz w:val="28"/>
          <w:szCs w:val="28"/>
        </w:rPr>
        <w:t>Согласно пункту 235 вышеуказанного Положения "в случае отсутствия у иностранного гражданина страхового полиса, а также невозможности документально подтвердить его право на получение бесплатно скорой и неотложной медицинской помощи в Республике Беларусь, оплата этой помощи и транспортных услуг, связанных с ее оказанием, производится медучреждению, оказавшему такую помощь, иностранным гражданином за счет собственных средств, либо в случае отказа от оплаты, за счет средств направляющей (приглашающей) стороны в соответствии с утвержденным в установленном порядке прейскурантом на медицинские услуги, оказываемые медучреждениями иностранным гражданам".</w:t>
      </w:r>
    </w:p>
    <w:p w14:paraId="30C75253" w14:textId="77777777" w:rsidR="00F12124" w:rsidRPr="009A78B8" w:rsidRDefault="00F12124" w:rsidP="00F12124">
      <w:pPr>
        <w:tabs>
          <w:tab w:val="left" w:pos="3555"/>
        </w:tabs>
        <w:rPr>
          <w:sz w:val="28"/>
          <w:szCs w:val="28"/>
        </w:rPr>
      </w:pPr>
    </w:p>
    <w:p w14:paraId="69AE13D7" w14:textId="77777777" w:rsidR="00F12124" w:rsidRPr="009A78B8" w:rsidRDefault="00F12124" w:rsidP="00F12124">
      <w:pPr>
        <w:tabs>
          <w:tab w:val="left" w:pos="6096"/>
        </w:tabs>
        <w:rPr>
          <w:sz w:val="30"/>
          <w:szCs w:val="30"/>
        </w:rPr>
      </w:pPr>
    </w:p>
    <w:p w14:paraId="563C0934" w14:textId="77777777" w:rsidR="00F12124" w:rsidRPr="009A78B8" w:rsidRDefault="00F12124" w:rsidP="00F12124">
      <w:pPr>
        <w:tabs>
          <w:tab w:val="left" w:pos="6096"/>
        </w:tabs>
        <w:rPr>
          <w:sz w:val="30"/>
          <w:szCs w:val="30"/>
        </w:rPr>
      </w:pPr>
    </w:p>
    <w:p w14:paraId="5839F185" w14:textId="77777777" w:rsidR="00F12124" w:rsidRPr="009A78B8" w:rsidRDefault="00F12124" w:rsidP="00F12124">
      <w:pPr>
        <w:tabs>
          <w:tab w:val="left" w:pos="6096"/>
        </w:tabs>
        <w:rPr>
          <w:sz w:val="30"/>
          <w:szCs w:val="30"/>
        </w:rPr>
      </w:pPr>
    </w:p>
    <w:p w14:paraId="41F36F28" w14:textId="77777777" w:rsidR="00F12124" w:rsidRPr="009A78B8" w:rsidRDefault="00F12124" w:rsidP="00F12124">
      <w:pPr>
        <w:tabs>
          <w:tab w:val="left" w:pos="6096"/>
        </w:tabs>
        <w:rPr>
          <w:sz w:val="30"/>
          <w:szCs w:val="30"/>
        </w:rPr>
      </w:pPr>
    </w:p>
    <w:p w14:paraId="32FC2454" w14:textId="77777777" w:rsidR="00F12124" w:rsidRPr="009A78B8" w:rsidRDefault="00F12124" w:rsidP="00F12124">
      <w:pPr>
        <w:tabs>
          <w:tab w:val="left" w:pos="6096"/>
        </w:tabs>
        <w:rPr>
          <w:sz w:val="30"/>
          <w:szCs w:val="30"/>
        </w:rPr>
      </w:pPr>
    </w:p>
    <w:p w14:paraId="0E0A7958" w14:textId="77777777" w:rsidR="00F12124" w:rsidRPr="009A78B8" w:rsidRDefault="00F12124" w:rsidP="00F12124">
      <w:pPr>
        <w:tabs>
          <w:tab w:val="left" w:pos="6096"/>
        </w:tabs>
        <w:ind w:left="6096"/>
        <w:rPr>
          <w:sz w:val="30"/>
          <w:szCs w:val="30"/>
        </w:rPr>
      </w:pPr>
      <w:r w:rsidRPr="009A78B8">
        <w:rPr>
          <w:sz w:val="30"/>
          <w:szCs w:val="30"/>
        </w:rPr>
        <w:t xml:space="preserve">                  </w:t>
      </w:r>
    </w:p>
    <w:p w14:paraId="42DDDBBE" w14:textId="77777777" w:rsidR="00F12124" w:rsidRPr="009A78B8" w:rsidRDefault="00F12124" w:rsidP="00F12124">
      <w:pPr>
        <w:tabs>
          <w:tab w:val="left" w:pos="6096"/>
        </w:tabs>
        <w:ind w:left="6096"/>
        <w:rPr>
          <w:sz w:val="30"/>
          <w:szCs w:val="30"/>
        </w:rPr>
      </w:pPr>
    </w:p>
    <w:p w14:paraId="5443D965" w14:textId="77777777" w:rsidR="00F12124" w:rsidRPr="009A78B8" w:rsidRDefault="00F12124" w:rsidP="00F12124">
      <w:pPr>
        <w:tabs>
          <w:tab w:val="left" w:pos="6096"/>
        </w:tabs>
        <w:ind w:left="6096"/>
        <w:rPr>
          <w:sz w:val="30"/>
          <w:szCs w:val="30"/>
        </w:rPr>
      </w:pPr>
    </w:p>
    <w:p w14:paraId="49F7DB92" w14:textId="77777777" w:rsidR="00F12124" w:rsidRPr="009A78B8" w:rsidRDefault="00F12124" w:rsidP="00F12124">
      <w:pPr>
        <w:tabs>
          <w:tab w:val="left" w:pos="6096"/>
        </w:tabs>
        <w:ind w:left="6096"/>
        <w:rPr>
          <w:sz w:val="30"/>
          <w:szCs w:val="30"/>
        </w:rPr>
      </w:pPr>
    </w:p>
    <w:p w14:paraId="44AF4EC0" w14:textId="77777777" w:rsidR="00F12124" w:rsidRPr="009A78B8" w:rsidRDefault="00F12124" w:rsidP="00F12124">
      <w:pPr>
        <w:tabs>
          <w:tab w:val="left" w:pos="6096"/>
        </w:tabs>
        <w:ind w:left="6096"/>
        <w:rPr>
          <w:sz w:val="30"/>
          <w:szCs w:val="30"/>
        </w:rPr>
      </w:pPr>
    </w:p>
    <w:p w14:paraId="146CE602" w14:textId="77777777" w:rsidR="00F12124" w:rsidRPr="009A78B8" w:rsidRDefault="00F12124" w:rsidP="00F12124">
      <w:pPr>
        <w:tabs>
          <w:tab w:val="left" w:pos="6096"/>
        </w:tabs>
        <w:ind w:left="6096"/>
        <w:rPr>
          <w:sz w:val="30"/>
          <w:szCs w:val="30"/>
        </w:rPr>
      </w:pPr>
    </w:p>
    <w:p w14:paraId="30C08E6E" w14:textId="77777777" w:rsidR="00F12124" w:rsidRPr="009A78B8" w:rsidRDefault="00F12124" w:rsidP="00F12124">
      <w:pPr>
        <w:tabs>
          <w:tab w:val="left" w:pos="6096"/>
        </w:tabs>
        <w:ind w:left="6096"/>
        <w:rPr>
          <w:sz w:val="30"/>
          <w:szCs w:val="30"/>
        </w:rPr>
      </w:pPr>
    </w:p>
    <w:p w14:paraId="6624D22C" w14:textId="77777777" w:rsidR="00F12124" w:rsidRPr="009A78B8" w:rsidRDefault="00F12124" w:rsidP="00F12124">
      <w:pPr>
        <w:tabs>
          <w:tab w:val="left" w:pos="6096"/>
        </w:tabs>
        <w:ind w:left="6096"/>
        <w:rPr>
          <w:sz w:val="30"/>
          <w:szCs w:val="30"/>
        </w:rPr>
      </w:pPr>
    </w:p>
    <w:p w14:paraId="2D9FD560" w14:textId="77777777" w:rsidR="00F12124" w:rsidRPr="009A78B8" w:rsidRDefault="00F12124" w:rsidP="00F12124">
      <w:pPr>
        <w:tabs>
          <w:tab w:val="left" w:pos="6096"/>
        </w:tabs>
        <w:ind w:left="6096"/>
        <w:rPr>
          <w:sz w:val="30"/>
          <w:szCs w:val="30"/>
        </w:rPr>
      </w:pPr>
    </w:p>
    <w:p w14:paraId="67C99339" w14:textId="77777777" w:rsidR="00F12124" w:rsidRPr="009A78B8" w:rsidRDefault="00F12124" w:rsidP="00F12124">
      <w:pPr>
        <w:tabs>
          <w:tab w:val="left" w:pos="6096"/>
        </w:tabs>
        <w:ind w:left="6096"/>
        <w:rPr>
          <w:sz w:val="30"/>
          <w:szCs w:val="30"/>
        </w:rPr>
      </w:pPr>
    </w:p>
    <w:p w14:paraId="3B21D942" w14:textId="77777777" w:rsidR="00F12124" w:rsidRPr="009A78B8" w:rsidRDefault="00F12124" w:rsidP="00F12124">
      <w:pPr>
        <w:tabs>
          <w:tab w:val="left" w:pos="6096"/>
        </w:tabs>
        <w:ind w:left="6096"/>
        <w:rPr>
          <w:sz w:val="30"/>
          <w:szCs w:val="30"/>
        </w:rPr>
      </w:pPr>
    </w:p>
    <w:p w14:paraId="1C9893DE" w14:textId="77777777" w:rsidR="00F12124" w:rsidRPr="009A78B8" w:rsidRDefault="00F12124" w:rsidP="00F12124">
      <w:pPr>
        <w:tabs>
          <w:tab w:val="left" w:pos="6096"/>
        </w:tabs>
        <w:ind w:left="6096"/>
        <w:rPr>
          <w:sz w:val="30"/>
          <w:szCs w:val="30"/>
        </w:rPr>
      </w:pPr>
    </w:p>
    <w:p w14:paraId="246D6BCA" w14:textId="77777777" w:rsidR="00F12124" w:rsidRPr="009A78B8" w:rsidRDefault="00F12124" w:rsidP="00F12124">
      <w:pPr>
        <w:tabs>
          <w:tab w:val="left" w:pos="6096"/>
        </w:tabs>
        <w:ind w:left="6096"/>
        <w:rPr>
          <w:sz w:val="30"/>
          <w:szCs w:val="30"/>
        </w:rPr>
      </w:pPr>
    </w:p>
    <w:p w14:paraId="14CCEA72" w14:textId="77777777" w:rsidR="00F12124" w:rsidRPr="009A78B8" w:rsidRDefault="00F12124" w:rsidP="00F12124">
      <w:pPr>
        <w:tabs>
          <w:tab w:val="left" w:pos="6096"/>
        </w:tabs>
        <w:ind w:left="6096"/>
        <w:rPr>
          <w:sz w:val="30"/>
          <w:szCs w:val="30"/>
        </w:rPr>
      </w:pPr>
    </w:p>
    <w:p w14:paraId="144AC486" w14:textId="77777777" w:rsidR="00F12124" w:rsidRPr="009A78B8" w:rsidRDefault="00F12124" w:rsidP="00F12124">
      <w:pPr>
        <w:tabs>
          <w:tab w:val="left" w:pos="6096"/>
        </w:tabs>
        <w:ind w:left="6096"/>
        <w:rPr>
          <w:sz w:val="30"/>
          <w:szCs w:val="30"/>
        </w:rPr>
      </w:pPr>
    </w:p>
    <w:p w14:paraId="1362097F" w14:textId="77777777" w:rsidR="00F12124" w:rsidRPr="009A78B8" w:rsidRDefault="00F12124" w:rsidP="00F12124">
      <w:pPr>
        <w:tabs>
          <w:tab w:val="left" w:pos="6096"/>
        </w:tabs>
        <w:ind w:left="6096"/>
        <w:rPr>
          <w:sz w:val="30"/>
          <w:szCs w:val="30"/>
        </w:rPr>
      </w:pPr>
    </w:p>
    <w:p w14:paraId="3313052F" w14:textId="77777777" w:rsidR="00F12124" w:rsidRPr="009A78B8" w:rsidRDefault="00F12124" w:rsidP="00F12124">
      <w:pPr>
        <w:tabs>
          <w:tab w:val="left" w:pos="6096"/>
        </w:tabs>
        <w:ind w:left="6096"/>
        <w:rPr>
          <w:sz w:val="30"/>
          <w:szCs w:val="30"/>
        </w:rPr>
      </w:pPr>
    </w:p>
    <w:p w14:paraId="7BBAB0D1" w14:textId="77777777" w:rsidR="00F12124" w:rsidRPr="009A78B8" w:rsidRDefault="00F12124" w:rsidP="00F12124">
      <w:pPr>
        <w:tabs>
          <w:tab w:val="left" w:pos="6096"/>
        </w:tabs>
        <w:ind w:left="6096"/>
        <w:rPr>
          <w:sz w:val="30"/>
          <w:szCs w:val="30"/>
        </w:rPr>
      </w:pPr>
    </w:p>
    <w:p w14:paraId="441E2C79" w14:textId="77777777" w:rsidR="00F12124" w:rsidRPr="009A78B8" w:rsidRDefault="00F12124" w:rsidP="00F12124">
      <w:pPr>
        <w:tabs>
          <w:tab w:val="left" w:pos="6096"/>
        </w:tabs>
        <w:ind w:left="6096"/>
        <w:rPr>
          <w:sz w:val="30"/>
          <w:szCs w:val="30"/>
        </w:rPr>
      </w:pPr>
    </w:p>
    <w:p w14:paraId="549D032F" w14:textId="77777777" w:rsidR="00F12124" w:rsidRPr="009A78B8" w:rsidRDefault="00F12124" w:rsidP="00F12124">
      <w:pPr>
        <w:tabs>
          <w:tab w:val="left" w:pos="6096"/>
        </w:tabs>
        <w:ind w:left="6096"/>
        <w:rPr>
          <w:sz w:val="30"/>
          <w:szCs w:val="30"/>
        </w:rPr>
      </w:pPr>
    </w:p>
    <w:p w14:paraId="26900B20" w14:textId="77777777" w:rsidR="00F12124" w:rsidRPr="009A78B8" w:rsidRDefault="00F12124" w:rsidP="00F12124">
      <w:pPr>
        <w:tabs>
          <w:tab w:val="left" w:pos="6096"/>
        </w:tabs>
        <w:ind w:left="6096"/>
        <w:rPr>
          <w:sz w:val="30"/>
          <w:szCs w:val="30"/>
        </w:rPr>
      </w:pPr>
    </w:p>
    <w:p w14:paraId="4878500F" w14:textId="0B52DF57" w:rsidR="00F12124" w:rsidRPr="009A78B8" w:rsidRDefault="00F12124" w:rsidP="00F12124">
      <w:pPr>
        <w:tabs>
          <w:tab w:val="left" w:pos="6096"/>
        </w:tabs>
        <w:ind w:left="6379"/>
        <w:rPr>
          <w:b/>
          <w:bCs/>
          <w:i/>
          <w:iCs/>
          <w:sz w:val="28"/>
          <w:szCs w:val="28"/>
        </w:rPr>
      </w:pPr>
      <w:r w:rsidRPr="009A78B8">
        <w:rPr>
          <w:b/>
          <w:bCs/>
          <w:i/>
          <w:iCs/>
          <w:sz w:val="28"/>
          <w:szCs w:val="28"/>
        </w:rPr>
        <w:lastRenderedPageBreak/>
        <w:t xml:space="preserve">                                                             Приложение 7.2.2                                                                                                             к Положению о порядке оказания  платных                                                                                             медицинских услуг                                                                                                     иностранным гражданам                                                                                                                                 </w:t>
      </w:r>
    </w:p>
    <w:tbl>
      <w:tblPr>
        <w:tblW w:w="18931" w:type="dxa"/>
        <w:tblInd w:w="-34" w:type="dxa"/>
        <w:tblLayout w:type="fixed"/>
        <w:tblLook w:val="04A0" w:firstRow="1" w:lastRow="0" w:firstColumn="1" w:lastColumn="0" w:noHBand="0" w:noVBand="1"/>
      </w:tblPr>
      <w:tblGrid>
        <w:gridCol w:w="662"/>
        <w:gridCol w:w="220"/>
        <w:gridCol w:w="720"/>
        <w:gridCol w:w="980"/>
        <w:gridCol w:w="680"/>
        <w:gridCol w:w="740"/>
        <w:gridCol w:w="740"/>
        <w:gridCol w:w="580"/>
        <w:gridCol w:w="580"/>
        <w:gridCol w:w="420"/>
        <w:gridCol w:w="420"/>
        <w:gridCol w:w="580"/>
        <w:gridCol w:w="580"/>
        <w:gridCol w:w="420"/>
        <w:gridCol w:w="420"/>
        <w:gridCol w:w="580"/>
        <w:gridCol w:w="601"/>
        <w:gridCol w:w="157"/>
        <w:gridCol w:w="523"/>
        <w:gridCol w:w="236"/>
        <w:gridCol w:w="236"/>
        <w:gridCol w:w="4868"/>
        <w:gridCol w:w="1384"/>
        <w:gridCol w:w="1604"/>
      </w:tblGrid>
      <w:tr w:rsidR="00F12124" w:rsidRPr="009A78B8" w14:paraId="2C47E3DA" w14:textId="77777777" w:rsidTr="008101B5">
        <w:trPr>
          <w:gridAfter w:val="3"/>
          <w:wAfter w:w="7856" w:type="dxa"/>
          <w:trHeight w:val="174"/>
        </w:trPr>
        <w:tc>
          <w:tcPr>
            <w:tcW w:w="662" w:type="dxa"/>
            <w:tcBorders>
              <w:top w:val="nil"/>
              <w:left w:val="nil"/>
              <w:bottom w:val="nil"/>
              <w:right w:val="nil"/>
            </w:tcBorders>
            <w:shd w:val="clear" w:color="auto" w:fill="auto"/>
            <w:noWrap/>
            <w:vAlign w:val="bottom"/>
            <w:hideMark/>
          </w:tcPr>
          <w:p w14:paraId="4AA43593" w14:textId="77777777" w:rsidR="00F12124" w:rsidRPr="009A78B8" w:rsidRDefault="00F12124" w:rsidP="008101B5">
            <w:pPr>
              <w:rPr>
                <w:sz w:val="20"/>
                <w:szCs w:val="20"/>
              </w:rPr>
            </w:pPr>
          </w:p>
        </w:tc>
        <w:tc>
          <w:tcPr>
            <w:tcW w:w="940" w:type="dxa"/>
            <w:gridSpan w:val="2"/>
            <w:tcBorders>
              <w:top w:val="nil"/>
              <w:left w:val="nil"/>
              <w:bottom w:val="nil"/>
              <w:right w:val="nil"/>
            </w:tcBorders>
            <w:shd w:val="clear" w:color="auto" w:fill="auto"/>
            <w:noWrap/>
            <w:vAlign w:val="bottom"/>
            <w:hideMark/>
          </w:tcPr>
          <w:p w14:paraId="18A83859" w14:textId="77777777" w:rsidR="00F12124" w:rsidRPr="009A78B8" w:rsidRDefault="00F12124" w:rsidP="008101B5">
            <w:pPr>
              <w:rPr>
                <w:sz w:val="20"/>
                <w:szCs w:val="20"/>
              </w:rPr>
            </w:pPr>
          </w:p>
        </w:tc>
        <w:tc>
          <w:tcPr>
            <w:tcW w:w="980" w:type="dxa"/>
            <w:tcBorders>
              <w:top w:val="nil"/>
              <w:left w:val="nil"/>
              <w:bottom w:val="nil"/>
              <w:right w:val="nil"/>
            </w:tcBorders>
            <w:shd w:val="clear" w:color="auto" w:fill="auto"/>
            <w:noWrap/>
            <w:vAlign w:val="bottom"/>
            <w:hideMark/>
          </w:tcPr>
          <w:p w14:paraId="0886700C" w14:textId="77777777" w:rsidR="00F12124" w:rsidRPr="009A78B8" w:rsidRDefault="00F12124" w:rsidP="008101B5">
            <w:pPr>
              <w:rPr>
                <w:sz w:val="20"/>
                <w:szCs w:val="20"/>
              </w:rPr>
            </w:pPr>
          </w:p>
        </w:tc>
        <w:tc>
          <w:tcPr>
            <w:tcW w:w="680" w:type="dxa"/>
            <w:tcBorders>
              <w:top w:val="nil"/>
              <w:left w:val="nil"/>
              <w:bottom w:val="nil"/>
              <w:right w:val="nil"/>
            </w:tcBorders>
            <w:shd w:val="clear" w:color="auto" w:fill="auto"/>
            <w:noWrap/>
            <w:vAlign w:val="bottom"/>
            <w:hideMark/>
          </w:tcPr>
          <w:p w14:paraId="28853B4D" w14:textId="77777777" w:rsidR="00F12124" w:rsidRPr="009A78B8" w:rsidRDefault="00F12124" w:rsidP="008101B5">
            <w:pPr>
              <w:rPr>
                <w:sz w:val="20"/>
                <w:szCs w:val="20"/>
              </w:rPr>
            </w:pPr>
          </w:p>
        </w:tc>
        <w:tc>
          <w:tcPr>
            <w:tcW w:w="740" w:type="dxa"/>
            <w:tcBorders>
              <w:top w:val="nil"/>
              <w:left w:val="nil"/>
              <w:bottom w:val="nil"/>
              <w:right w:val="nil"/>
            </w:tcBorders>
          </w:tcPr>
          <w:p w14:paraId="1A40C2A1" w14:textId="77777777" w:rsidR="00F12124" w:rsidRPr="009A78B8" w:rsidRDefault="00F12124" w:rsidP="008101B5">
            <w:pPr>
              <w:rPr>
                <w:sz w:val="20"/>
                <w:szCs w:val="20"/>
              </w:rPr>
            </w:pPr>
          </w:p>
        </w:tc>
        <w:tc>
          <w:tcPr>
            <w:tcW w:w="740" w:type="dxa"/>
            <w:tcBorders>
              <w:top w:val="nil"/>
              <w:left w:val="nil"/>
              <w:bottom w:val="nil"/>
              <w:right w:val="nil"/>
            </w:tcBorders>
            <w:shd w:val="clear" w:color="auto" w:fill="auto"/>
            <w:noWrap/>
            <w:vAlign w:val="bottom"/>
          </w:tcPr>
          <w:p w14:paraId="4177632B" w14:textId="77777777" w:rsidR="00F12124" w:rsidRPr="009A78B8" w:rsidRDefault="00F12124" w:rsidP="008101B5">
            <w:pPr>
              <w:rPr>
                <w:sz w:val="20"/>
                <w:szCs w:val="20"/>
              </w:rPr>
            </w:pPr>
          </w:p>
        </w:tc>
        <w:tc>
          <w:tcPr>
            <w:tcW w:w="580" w:type="dxa"/>
            <w:tcBorders>
              <w:top w:val="nil"/>
              <w:left w:val="nil"/>
              <w:bottom w:val="nil"/>
              <w:right w:val="nil"/>
            </w:tcBorders>
            <w:shd w:val="clear" w:color="auto" w:fill="auto"/>
            <w:noWrap/>
            <w:vAlign w:val="bottom"/>
          </w:tcPr>
          <w:p w14:paraId="1C2449CE" w14:textId="77777777" w:rsidR="00F12124" w:rsidRPr="009A78B8" w:rsidRDefault="00F12124" w:rsidP="008101B5">
            <w:pPr>
              <w:rPr>
                <w:sz w:val="20"/>
                <w:szCs w:val="20"/>
              </w:rPr>
            </w:pPr>
          </w:p>
        </w:tc>
        <w:tc>
          <w:tcPr>
            <w:tcW w:w="580" w:type="dxa"/>
            <w:tcBorders>
              <w:top w:val="nil"/>
              <w:left w:val="nil"/>
              <w:bottom w:val="nil"/>
              <w:right w:val="nil"/>
            </w:tcBorders>
            <w:shd w:val="clear" w:color="auto" w:fill="auto"/>
            <w:noWrap/>
            <w:vAlign w:val="bottom"/>
          </w:tcPr>
          <w:p w14:paraId="37302DDE" w14:textId="77777777" w:rsidR="00F12124" w:rsidRPr="009A78B8" w:rsidRDefault="00F12124" w:rsidP="008101B5">
            <w:pPr>
              <w:rPr>
                <w:sz w:val="20"/>
                <w:szCs w:val="20"/>
              </w:rPr>
            </w:pPr>
          </w:p>
        </w:tc>
        <w:tc>
          <w:tcPr>
            <w:tcW w:w="420" w:type="dxa"/>
            <w:tcBorders>
              <w:top w:val="nil"/>
              <w:left w:val="nil"/>
              <w:bottom w:val="nil"/>
              <w:right w:val="nil"/>
            </w:tcBorders>
            <w:shd w:val="clear" w:color="auto" w:fill="auto"/>
            <w:noWrap/>
            <w:vAlign w:val="bottom"/>
            <w:hideMark/>
          </w:tcPr>
          <w:p w14:paraId="4E5C62CF" w14:textId="77777777" w:rsidR="00F12124" w:rsidRPr="009A78B8" w:rsidRDefault="00F12124" w:rsidP="008101B5">
            <w:pPr>
              <w:rPr>
                <w:sz w:val="20"/>
                <w:szCs w:val="20"/>
              </w:rPr>
            </w:pPr>
          </w:p>
        </w:tc>
        <w:tc>
          <w:tcPr>
            <w:tcW w:w="420" w:type="dxa"/>
            <w:tcBorders>
              <w:top w:val="nil"/>
              <w:left w:val="nil"/>
              <w:bottom w:val="nil"/>
              <w:right w:val="nil"/>
            </w:tcBorders>
            <w:shd w:val="clear" w:color="auto" w:fill="auto"/>
            <w:noWrap/>
            <w:vAlign w:val="bottom"/>
            <w:hideMark/>
          </w:tcPr>
          <w:p w14:paraId="49476BC7" w14:textId="77777777" w:rsidR="00F12124" w:rsidRPr="009A78B8" w:rsidRDefault="00F12124" w:rsidP="008101B5">
            <w:pPr>
              <w:rPr>
                <w:sz w:val="20"/>
                <w:szCs w:val="20"/>
              </w:rPr>
            </w:pPr>
          </w:p>
        </w:tc>
        <w:tc>
          <w:tcPr>
            <w:tcW w:w="580" w:type="dxa"/>
            <w:tcBorders>
              <w:top w:val="nil"/>
              <w:left w:val="nil"/>
              <w:bottom w:val="nil"/>
              <w:right w:val="nil"/>
            </w:tcBorders>
            <w:shd w:val="clear" w:color="auto" w:fill="auto"/>
            <w:noWrap/>
            <w:vAlign w:val="bottom"/>
            <w:hideMark/>
          </w:tcPr>
          <w:p w14:paraId="53FE7D32" w14:textId="77777777" w:rsidR="00F12124" w:rsidRPr="009A78B8" w:rsidRDefault="00F12124" w:rsidP="008101B5">
            <w:pPr>
              <w:rPr>
                <w:sz w:val="20"/>
                <w:szCs w:val="20"/>
              </w:rPr>
            </w:pPr>
          </w:p>
        </w:tc>
        <w:tc>
          <w:tcPr>
            <w:tcW w:w="580" w:type="dxa"/>
            <w:tcBorders>
              <w:top w:val="nil"/>
              <w:left w:val="nil"/>
              <w:bottom w:val="nil"/>
              <w:right w:val="nil"/>
            </w:tcBorders>
            <w:shd w:val="clear" w:color="auto" w:fill="auto"/>
            <w:noWrap/>
            <w:vAlign w:val="bottom"/>
            <w:hideMark/>
          </w:tcPr>
          <w:p w14:paraId="6515C113" w14:textId="77777777" w:rsidR="00F12124" w:rsidRPr="009A78B8" w:rsidRDefault="00F12124" w:rsidP="008101B5">
            <w:pPr>
              <w:rPr>
                <w:sz w:val="20"/>
                <w:szCs w:val="20"/>
              </w:rPr>
            </w:pPr>
          </w:p>
        </w:tc>
        <w:tc>
          <w:tcPr>
            <w:tcW w:w="420" w:type="dxa"/>
            <w:tcBorders>
              <w:top w:val="nil"/>
              <w:left w:val="nil"/>
              <w:bottom w:val="nil"/>
              <w:right w:val="nil"/>
            </w:tcBorders>
            <w:shd w:val="clear" w:color="auto" w:fill="auto"/>
            <w:noWrap/>
            <w:vAlign w:val="bottom"/>
            <w:hideMark/>
          </w:tcPr>
          <w:p w14:paraId="0E9CF4E9" w14:textId="77777777" w:rsidR="00F12124" w:rsidRPr="009A78B8" w:rsidRDefault="00F12124" w:rsidP="008101B5">
            <w:pPr>
              <w:rPr>
                <w:sz w:val="20"/>
                <w:szCs w:val="20"/>
              </w:rPr>
            </w:pPr>
          </w:p>
        </w:tc>
        <w:tc>
          <w:tcPr>
            <w:tcW w:w="420" w:type="dxa"/>
            <w:tcBorders>
              <w:top w:val="nil"/>
              <w:left w:val="nil"/>
              <w:bottom w:val="nil"/>
              <w:right w:val="nil"/>
            </w:tcBorders>
            <w:shd w:val="clear" w:color="auto" w:fill="auto"/>
            <w:noWrap/>
            <w:vAlign w:val="bottom"/>
            <w:hideMark/>
          </w:tcPr>
          <w:p w14:paraId="366C3D8D" w14:textId="77777777" w:rsidR="00F12124" w:rsidRPr="009A78B8" w:rsidRDefault="00F12124" w:rsidP="008101B5">
            <w:pPr>
              <w:rPr>
                <w:sz w:val="20"/>
                <w:szCs w:val="20"/>
              </w:rPr>
            </w:pPr>
          </w:p>
        </w:tc>
        <w:tc>
          <w:tcPr>
            <w:tcW w:w="580" w:type="dxa"/>
            <w:tcBorders>
              <w:top w:val="nil"/>
              <w:left w:val="nil"/>
              <w:bottom w:val="nil"/>
              <w:right w:val="nil"/>
            </w:tcBorders>
            <w:shd w:val="clear" w:color="auto" w:fill="auto"/>
            <w:noWrap/>
            <w:vAlign w:val="bottom"/>
            <w:hideMark/>
          </w:tcPr>
          <w:p w14:paraId="718218D2" w14:textId="77777777" w:rsidR="00F12124" w:rsidRPr="009A78B8" w:rsidRDefault="00F12124" w:rsidP="008101B5">
            <w:pPr>
              <w:rPr>
                <w:sz w:val="20"/>
                <w:szCs w:val="20"/>
              </w:rPr>
            </w:pPr>
          </w:p>
        </w:tc>
        <w:tc>
          <w:tcPr>
            <w:tcW w:w="758" w:type="dxa"/>
            <w:gridSpan w:val="2"/>
            <w:tcBorders>
              <w:top w:val="nil"/>
              <w:left w:val="nil"/>
              <w:bottom w:val="nil"/>
              <w:right w:val="nil"/>
            </w:tcBorders>
            <w:shd w:val="clear" w:color="auto" w:fill="auto"/>
            <w:noWrap/>
            <w:vAlign w:val="bottom"/>
            <w:hideMark/>
          </w:tcPr>
          <w:p w14:paraId="26FF1EE3" w14:textId="77777777" w:rsidR="00F12124" w:rsidRPr="009A78B8" w:rsidRDefault="00F12124" w:rsidP="008101B5">
            <w:pPr>
              <w:rPr>
                <w:sz w:val="20"/>
                <w:szCs w:val="20"/>
              </w:rPr>
            </w:pPr>
          </w:p>
        </w:tc>
        <w:tc>
          <w:tcPr>
            <w:tcW w:w="523" w:type="dxa"/>
            <w:tcBorders>
              <w:top w:val="nil"/>
              <w:left w:val="nil"/>
              <w:bottom w:val="nil"/>
              <w:right w:val="nil"/>
            </w:tcBorders>
            <w:shd w:val="clear" w:color="auto" w:fill="auto"/>
            <w:noWrap/>
            <w:vAlign w:val="bottom"/>
            <w:hideMark/>
          </w:tcPr>
          <w:p w14:paraId="2450A1D7" w14:textId="77777777" w:rsidR="00F12124" w:rsidRPr="009A78B8" w:rsidRDefault="00F12124" w:rsidP="008101B5">
            <w:pPr>
              <w:rPr>
                <w:sz w:val="20"/>
                <w:szCs w:val="20"/>
              </w:rPr>
            </w:pPr>
          </w:p>
        </w:tc>
        <w:tc>
          <w:tcPr>
            <w:tcW w:w="236" w:type="dxa"/>
            <w:tcBorders>
              <w:top w:val="nil"/>
              <w:left w:val="nil"/>
              <w:bottom w:val="nil"/>
              <w:right w:val="nil"/>
            </w:tcBorders>
            <w:shd w:val="clear" w:color="auto" w:fill="auto"/>
            <w:noWrap/>
            <w:vAlign w:val="bottom"/>
            <w:hideMark/>
          </w:tcPr>
          <w:p w14:paraId="445D717F" w14:textId="77777777" w:rsidR="00F12124" w:rsidRPr="009A78B8" w:rsidRDefault="00F12124" w:rsidP="008101B5">
            <w:pPr>
              <w:rPr>
                <w:sz w:val="20"/>
                <w:szCs w:val="20"/>
              </w:rPr>
            </w:pPr>
          </w:p>
        </w:tc>
        <w:tc>
          <w:tcPr>
            <w:tcW w:w="236" w:type="dxa"/>
            <w:tcBorders>
              <w:top w:val="nil"/>
              <w:left w:val="nil"/>
              <w:bottom w:val="nil"/>
              <w:right w:val="nil"/>
            </w:tcBorders>
            <w:shd w:val="clear" w:color="auto" w:fill="auto"/>
            <w:noWrap/>
            <w:vAlign w:val="bottom"/>
            <w:hideMark/>
          </w:tcPr>
          <w:p w14:paraId="4FD7FE69" w14:textId="77777777" w:rsidR="00F12124" w:rsidRPr="009A78B8" w:rsidRDefault="00F12124" w:rsidP="008101B5">
            <w:pPr>
              <w:rPr>
                <w:sz w:val="20"/>
                <w:szCs w:val="20"/>
              </w:rPr>
            </w:pPr>
          </w:p>
        </w:tc>
      </w:tr>
      <w:tr w:rsidR="00F12124" w:rsidRPr="009A78B8" w14:paraId="52724CD0" w14:textId="77777777" w:rsidTr="008101B5">
        <w:trPr>
          <w:gridAfter w:val="7"/>
          <w:wAfter w:w="9008" w:type="dxa"/>
          <w:trHeight w:val="259"/>
        </w:trPr>
        <w:tc>
          <w:tcPr>
            <w:tcW w:w="882" w:type="dxa"/>
            <w:gridSpan w:val="2"/>
            <w:tcBorders>
              <w:top w:val="nil"/>
              <w:left w:val="nil"/>
              <w:bottom w:val="nil"/>
              <w:right w:val="nil"/>
            </w:tcBorders>
          </w:tcPr>
          <w:p w14:paraId="5CFCF6A3" w14:textId="77777777" w:rsidR="00F12124" w:rsidRPr="009A78B8" w:rsidRDefault="00F12124" w:rsidP="008101B5">
            <w:pPr>
              <w:jc w:val="center"/>
              <w:rPr>
                <w:sz w:val="28"/>
                <w:szCs w:val="28"/>
              </w:rPr>
            </w:pPr>
          </w:p>
        </w:tc>
        <w:tc>
          <w:tcPr>
            <w:tcW w:w="9041" w:type="dxa"/>
            <w:gridSpan w:val="15"/>
            <w:tcBorders>
              <w:top w:val="nil"/>
              <w:left w:val="nil"/>
              <w:bottom w:val="nil"/>
              <w:right w:val="nil"/>
            </w:tcBorders>
            <w:shd w:val="clear" w:color="auto" w:fill="auto"/>
          </w:tcPr>
          <w:p w14:paraId="6F8EC040" w14:textId="77777777" w:rsidR="00F12124" w:rsidRPr="009A78B8" w:rsidRDefault="00F12124" w:rsidP="008101B5">
            <w:pPr>
              <w:jc w:val="right"/>
              <w:rPr>
                <w:sz w:val="28"/>
                <w:szCs w:val="28"/>
              </w:rPr>
            </w:pPr>
            <w:r w:rsidRPr="009A78B8">
              <w:rPr>
                <w:sz w:val="28"/>
                <w:szCs w:val="28"/>
              </w:rPr>
              <w:t>Форма</w:t>
            </w:r>
          </w:p>
        </w:tc>
      </w:tr>
      <w:tr w:rsidR="00F12124" w:rsidRPr="009A78B8" w14:paraId="65497DF6" w14:textId="77777777" w:rsidTr="008101B5">
        <w:trPr>
          <w:trHeight w:val="259"/>
        </w:trPr>
        <w:tc>
          <w:tcPr>
            <w:tcW w:w="15943" w:type="dxa"/>
            <w:gridSpan w:val="22"/>
            <w:tcBorders>
              <w:top w:val="nil"/>
              <w:left w:val="nil"/>
              <w:bottom w:val="nil"/>
              <w:right w:val="nil"/>
            </w:tcBorders>
            <w:shd w:val="clear" w:color="auto" w:fill="auto"/>
            <w:noWrap/>
            <w:vAlign w:val="bottom"/>
            <w:hideMark/>
          </w:tcPr>
          <w:p w14:paraId="05F9A141" w14:textId="77777777" w:rsidR="00F12124" w:rsidRPr="009A78B8" w:rsidRDefault="00F12124" w:rsidP="008101B5">
            <w:pPr>
              <w:jc w:val="right"/>
              <w:rPr>
                <w:sz w:val="28"/>
                <w:szCs w:val="28"/>
              </w:rPr>
            </w:pPr>
            <w:r w:rsidRPr="009A78B8">
              <w:rPr>
                <w:sz w:val="28"/>
                <w:szCs w:val="28"/>
              </w:rPr>
              <w:t>Форма</w:t>
            </w:r>
          </w:p>
        </w:tc>
        <w:tc>
          <w:tcPr>
            <w:tcW w:w="2988" w:type="dxa"/>
            <w:gridSpan w:val="2"/>
            <w:tcBorders>
              <w:top w:val="nil"/>
              <w:left w:val="nil"/>
              <w:bottom w:val="nil"/>
              <w:right w:val="nil"/>
            </w:tcBorders>
            <w:shd w:val="clear" w:color="auto" w:fill="auto"/>
            <w:noWrap/>
            <w:vAlign w:val="bottom"/>
            <w:hideMark/>
          </w:tcPr>
          <w:p w14:paraId="54ABFE59" w14:textId="77777777" w:rsidR="00F12124" w:rsidRPr="009A78B8" w:rsidRDefault="00F12124" w:rsidP="008101B5">
            <w:pPr>
              <w:rPr>
                <w:sz w:val="28"/>
                <w:szCs w:val="28"/>
              </w:rPr>
            </w:pPr>
          </w:p>
        </w:tc>
      </w:tr>
      <w:tr w:rsidR="00F12124" w:rsidRPr="009A78B8" w14:paraId="2A0E7983" w14:textId="77777777" w:rsidTr="008101B5">
        <w:trPr>
          <w:gridAfter w:val="1"/>
          <w:wAfter w:w="1604" w:type="dxa"/>
          <w:trHeight w:val="259"/>
        </w:trPr>
        <w:tc>
          <w:tcPr>
            <w:tcW w:w="17327" w:type="dxa"/>
            <w:gridSpan w:val="23"/>
            <w:tcBorders>
              <w:top w:val="nil"/>
              <w:left w:val="nil"/>
              <w:bottom w:val="nil"/>
              <w:right w:val="nil"/>
            </w:tcBorders>
          </w:tcPr>
          <w:tbl>
            <w:tblPr>
              <w:tblW w:w="9615" w:type="dxa"/>
              <w:tblLayout w:type="fixed"/>
              <w:tblCellMar>
                <w:left w:w="30" w:type="dxa"/>
                <w:right w:w="0" w:type="dxa"/>
              </w:tblCellMar>
              <w:tblLook w:val="04A0" w:firstRow="1" w:lastRow="0" w:firstColumn="1" w:lastColumn="0" w:noHBand="0" w:noVBand="1"/>
            </w:tblPr>
            <w:tblGrid>
              <w:gridCol w:w="783"/>
              <w:gridCol w:w="5912"/>
              <w:gridCol w:w="784"/>
              <w:gridCol w:w="69"/>
              <w:gridCol w:w="57"/>
              <w:gridCol w:w="301"/>
              <w:gridCol w:w="67"/>
              <w:gridCol w:w="813"/>
              <w:gridCol w:w="67"/>
              <w:gridCol w:w="762"/>
            </w:tblGrid>
            <w:tr w:rsidR="00F12124" w:rsidRPr="009A78B8" w14:paraId="6C2FD60C" w14:textId="77777777" w:rsidTr="008101B5">
              <w:trPr>
                <w:trHeight w:val="345"/>
              </w:trPr>
              <w:tc>
                <w:tcPr>
                  <w:tcW w:w="9615" w:type="dxa"/>
                  <w:gridSpan w:val="10"/>
                  <w:hideMark/>
                </w:tcPr>
                <w:p w14:paraId="4F723A35" w14:textId="77777777" w:rsidR="00F12124" w:rsidRPr="009A78B8" w:rsidRDefault="00F12124" w:rsidP="008101B5">
                  <w:pPr>
                    <w:jc w:val="center"/>
                  </w:pPr>
                  <w:r w:rsidRPr="009A78B8">
                    <w:t xml:space="preserve">ДОГОВОР №______                                           </w:t>
                  </w:r>
                </w:p>
              </w:tc>
            </w:tr>
            <w:tr w:rsidR="00F12124" w:rsidRPr="009A78B8" w14:paraId="0CB0FB00" w14:textId="77777777" w:rsidTr="008101B5">
              <w:trPr>
                <w:trHeight w:val="345"/>
              </w:trPr>
              <w:tc>
                <w:tcPr>
                  <w:tcW w:w="9615" w:type="dxa"/>
                  <w:gridSpan w:val="10"/>
                  <w:hideMark/>
                </w:tcPr>
                <w:p w14:paraId="02337F8D" w14:textId="77777777" w:rsidR="00F12124" w:rsidRPr="009A78B8" w:rsidRDefault="00F12124" w:rsidP="008101B5">
                  <w:pPr>
                    <w:jc w:val="center"/>
                  </w:pPr>
                  <w:r w:rsidRPr="009A78B8">
                    <w:t>возмездного оказания медицинских услуг.</w:t>
                  </w:r>
                </w:p>
              </w:tc>
            </w:tr>
            <w:tr w:rsidR="00F12124" w:rsidRPr="009A78B8" w14:paraId="1CA96C0F" w14:textId="77777777" w:rsidTr="008101B5">
              <w:trPr>
                <w:trHeight w:val="345"/>
              </w:trPr>
              <w:tc>
                <w:tcPr>
                  <w:tcW w:w="6695" w:type="dxa"/>
                  <w:gridSpan w:val="2"/>
                  <w:hideMark/>
                </w:tcPr>
                <w:p w14:paraId="7C99DA02" w14:textId="77777777" w:rsidR="00F12124" w:rsidRPr="009A78B8" w:rsidRDefault="00F12124" w:rsidP="008101B5"/>
              </w:tc>
              <w:tc>
                <w:tcPr>
                  <w:tcW w:w="910" w:type="dxa"/>
                  <w:gridSpan w:val="3"/>
                  <w:hideMark/>
                </w:tcPr>
                <w:p w14:paraId="354D799A" w14:textId="77777777" w:rsidR="00F12124" w:rsidRPr="009A78B8" w:rsidRDefault="00F12124" w:rsidP="008101B5"/>
              </w:tc>
              <w:tc>
                <w:tcPr>
                  <w:tcW w:w="2010" w:type="dxa"/>
                  <w:gridSpan w:val="5"/>
                  <w:hideMark/>
                </w:tcPr>
                <w:p w14:paraId="783ECF73" w14:textId="77777777" w:rsidR="00F12124" w:rsidRPr="009A78B8" w:rsidRDefault="00F12124" w:rsidP="008101B5">
                  <w:pPr>
                    <w:jc w:val="right"/>
                  </w:pPr>
                  <w:r w:rsidRPr="009A78B8">
                    <w:t>____________</w:t>
                  </w:r>
                </w:p>
              </w:tc>
            </w:tr>
            <w:tr w:rsidR="00F12124" w:rsidRPr="009A78B8" w14:paraId="5556DD36" w14:textId="77777777" w:rsidTr="008101B5">
              <w:trPr>
                <w:trHeight w:val="345"/>
              </w:trPr>
              <w:tc>
                <w:tcPr>
                  <w:tcW w:w="9615" w:type="dxa"/>
                  <w:gridSpan w:val="10"/>
                  <w:hideMark/>
                </w:tcPr>
                <w:p w14:paraId="2AA349E7" w14:textId="77777777" w:rsidR="00F12124" w:rsidRPr="009A78B8" w:rsidRDefault="00F12124" w:rsidP="008101B5"/>
              </w:tc>
            </w:tr>
            <w:tr w:rsidR="00F12124" w:rsidRPr="009A78B8" w14:paraId="14AE173A" w14:textId="77777777" w:rsidTr="008101B5">
              <w:trPr>
                <w:trHeight w:val="915"/>
              </w:trPr>
              <w:tc>
                <w:tcPr>
                  <w:tcW w:w="9615" w:type="dxa"/>
                  <w:gridSpan w:val="10"/>
                  <w:hideMark/>
                </w:tcPr>
                <w:p w14:paraId="00714699" w14:textId="77777777" w:rsidR="00F12124" w:rsidRPr="009A78B8" w:rsidRDefault="00F12124" w:rsidP="008101B5">
                  <w:pPr>
                    <w:jc w:val="both"/>
                  </w:pPr>
                  <w:r w:rsidRPr="009A78B8">
                    <w:t>Учреждение здравоохранения "Жлобинская центральная районная больница", именуемое в дальнейшем «Исполнитель», в лице кассира ______________, действующего на основании Доверенность _______________, с одной стороны, и иностранный гражданин _____________, именуемый (ая) в дальнейшем «Заказчик», действующий (ая) на основании собственного волеизъявления, ______________________________, с другой стороны, заключили настоящий договор о нижеследующем:</w:t>
                  </w:r>
                </w:p>
              </w:tc>
            </w:tr>
            <w:tr w:rsidR="00F12124" w:rsidRPr="009A78B8" w14:paraId="0EC8943D" w14:textId="77777777" w:rsidTr="008101B5">
              <w:trPr>
                <w:trHeight w:val="345"/>
              </w:trPr>
              <w:tc>
                <w:tcPr>
                  <w:tcW w:w="9615" w:type="dxa"/>
                  <w:gridSpan w:val="10"/>
                  <w:hideMark/>
                </w:tcPr>
                <w:p w14:paraId="75BDD606" w14:textId="77777777" w:rsidR="00F12124" w:rsidRPr="009A78B8" w:rsidRDefault="00F12124" w:rsidP="008101B5">
                  <w:pPr>
                    <w:jc w:val="both"/>
                  </w:pPr>
                </w:p>
              </w:tc>
            </w:tr>
            <w:tr w:rsidR="00F12124" w:rsidRPr="009A78B8" w14:paraId="4D934451" w14:textId="77777777" w:rsidTr="008101B5">
              <w:trPr>
                <w:trHeight w:val="345"/>
              </w:trPr>
              <w:tc>
                <w:tcPr>
                  <w:tcW w:w="9615" w:type="dxa"/>
                  <w:gridSpan w:val="10"/>
                  <w:hideMark/>
                </w:tcPr>
                <w:p w14:paraId="3FEBA12E" w14:textId="77777777" w:rsidR="00F12124" w:rsidRPr="009A78B8" w:rsidRDefault="00F12124" w:rsidP="008101B5">
                  <w:pPr>
                    <w:jc w:val="center"/>
                  </w:pPr>
                  <w:r w:rsidRPr="009A78B8">
                    <w:t>1.ПРЕДМЕТ ДОГОВОРА</w:t>
                  </w:r>
                </w:p>
              </w:tc>
            </w:tr>
            <w:tr w:rsidR="00F12124" w:rsidRPr="009A78B8" w14:paraId="3EDB16C6" w14:textId="77777777" w:rsidTr="008101B5">
              <w:trPr>
                <w:trHeight w:val="345"/>
              </w:trPr>
              <w:tc>
                <w:tcPr>
                  <w:tcW w:w="9615" w:type="dxa"/>
                  <w:gridSpan w:val="10"/>
                  <w:hideMark/>
                </w:tcPr>
                <w:p w14:paraId="25B0B2C4" w14:textId="77777777" w:rsidR="00F12124" w:rsidRPr="009A78B8" w:rsidRDefault="00F12124" w:rsidP="008101B5">
                  <w:pPr>
                    <w:jc w:val="both"/>
                  </w:pPr>
                  <w:r w:rsidRPr="009A78B8">
                    <w:t>1.1.По настоящему договору Исполнитель обязуется оказать на платной основе Заказчику медицинские услуги:</w:t>
                  </w:r>
                </w:p>
                <w:tbl>
                  <w:tblPr>
                    <w:tblW w:w="9493" w:type="dxa"/>
                    <w:tblLayout w:type="fixed"/>
                    <w:tblCellMar>
                      <w:left w:w="30" w:type="dxa"/>
                      <w:right w:w="0" w:type="dxa"/>
                    </w:tblCellMar>
                    <w:tblLook w:val="04A0" w:firstRow="1" w:lastRow="0" w:firstColumn="1" w:lastColumn="0" w:noHBand="0" w:noVBand="1"/>
                  </w:tblPr>
                  <w:tblGrid>
                    <w:gridCol w:w="259"/>
                    <w:gridCol w:w="2289"/>
                    <w:gridCol w:w="1586"/>
                    <w:gridCol w:w="545"/>
                    <w:gridCol w:w="744"/>
                    <w:gridCol w:w="810"/>
                    <w:gridCol w:w="1296"/>
                    <w:gridCol w:w="1278"/>
                    <w:gridCol w:w="686"/>
                  </w:tblGrid>
                  <w:tr w:rsidR="00F12124" w:rsidRPr="009A78B8" w14:paraId="7A0ED020" w14:textId="77777777" w:rsidTr="008101B5">
                    <w:trPr>
                      <w:trHeight w:val="345"/>
                    </w:trPr>
                    <w:tc>
                      <w:tcPr>
                        <w:tcW w:w="259" w:type="dxa"/>
                        <w:tcBorders>
                          <w:top w:val="single" w:sz="6" w:space="0" w:color="000000"/>
                          <w:left w:val="single" w:sz="6" w:space="0" w:color="000000"/>
                          <w:bottom w:val="single" w:sz="6" w:space="0" w:color="000000"/>
                          <w:right w:val="single" w:sz="6" w:space="0" w:color="000000"/>
                        </w:tcBorders>
                        <w:hideMark/>
                      </w:tcPr>
                      <w:p w14:paraId="06C6CCCB" w14:textId="77777777" w:rsidR="00F12124" w:rsidRPr="009A78B8" w:rsidRDefault="00F12124" w:rsidP="008101B5">
                        <w:pPr>
                          <w:jc w:val="center"/>
                        </w:pPr>
                        <w:r w:rsidRPr="009A78B8">
                          <w:t>№</w:t>
                        </w:r>
                      </w:p>
                    </w:tc>
                    <w:tc>
                      <w:tcPr>
                        <w:tcW w:w="2289" w:type="dxa"/>
                        <w:tcBorders>
                          <w:top w:val="single" w:sz="6" w:space="0" w:color="000000"/>
                          <w:left w:val="single" w:sz="6" w:space="0" w:color="000000"/>
                          <w:bottom w:val="single" w:sz="6" w:space="0" w:color="000000"/>
                          <w:right w:val="single" w:sz="6" w:space="0" w:color="000000"/>
                        </w:tcBorders>
                        <w:hideMark/>
                      </w:tcPr>
                      <w:p w14:paraId="13AB3515" w14:textId="77777777" w:rsidR="00F12124" w:rsidRPr="009A78B8" w:rsidRDefault="00F12124" w:rsidP="008101B5">
                        <w:pPr>
                          <w:jc w:val="center"/>
                        </w:pPr>
                        <w:r w:rsidRPr="009A78B8">
                          <w:t>Медицинская услуга</w:t>
                        </w:r>
                      </w:p>
                    </w:tc>
                    <w:tc>
                      <w:tcPr>
                        <w:tcW w:w="1586" w:type="dxa"/>
                        <w:tcBorders>
                          <w:top w:val="single" w:sz="6" w:space="0" w:color="000000"/>
                          <w:left w:val="single" w:sz="6" w:space="0" w:color="000000"/>
                          <w:bottom w:val="single" w:sz="6" w:space="0" w:color="000000"/>
                          <w:right w:val="single" w:sz="6" w:space="0" w:color="000000"/>
                        </w:tcBorders>
                        <w:hideMark/>
                      </w:tcPr>
                      <w:p w14:paraId="2A2015FC" w14:textId="77777777" w:rsidR="00F12124" w:rsidRPr="009A78B8" w:rsidRDefault="00F12124" w:rsidP="008101B5">
                        <w:pPr>
                          <w:jc w:val="center"/>
                        </w:pPr>
                        <w:r w:rsidRPr="009A78B8">
                          <w:t>Подразделение</w:t>
                        </w:r>
                      </w:p>
                    </w:tc>
                    <w:tc>
                      <w:tcPr>
                        <w:tcW w:w="545" w:type="dxa"/>
                        <w:tcBorders>
                          <w:top w:val="single" w:sz="6" w:space="0" w:color="000000"/>
                          <w:left w:val="single" w:sz="6" w:space="0" w:color="000000"/>
                          <w:bottom w:val="single" w:sz="6" w:space="0" w:color="000000"/>
                          <w:right w:val="single" w:sz="6" w:space="0" w:color="000000"/>
                        </w:tcBorders>
                        <w:hideMark/>
                      </w:tcPr>
                      <w:p w14:paraId="2BF83698" w14:textId="77777777" w:rsidR="00F12124" w:rsidRPr="009A78B8" w:rsidRDefault="00F12124" w:rsidP="008101B5">
                        <w:pPr>
                          <w:jc w:val="center"/>
                        </w:pPr>
                        <w:r w:rsidRPr="009A78B8">
                          <w:t>Цена</w:t>
                        </w:r>
                      </w:p>
                    </w:tc>
                    <w:tc>
                      <w:tcPr>
                        <w:tcW w:w="744" w:type="dxa"/>
                        <w:tcBorders>
                          <w:top w:val="single" w:sz="6" w:space="0" w:color="000000"/>
                          <w:left w:val="single" w:sz="6" w:space="0" w:color="000000"/>
                          <w:bottom w:val="single" w:sz="6" w:space="0" w:color="000000"/>
                          <w:right w:val="single" w:sz="6" w:space="0" w:color="000000"/>
                        </w:tcBorders>
                        <w:hideMark/>
                      </w:tcPr>
                      <w:p w14:paraId="6C533B16" w14:textId="77777777" w:rsidR="00F12124" w:rsidRPr="009A78B8" w:rsidRDefault="00F12124" w:rsidP="008101B5">
                        <w:pPr>
                          <w:jc w:val="center"/>
                        </w:pPr>
                        <w:r w:rsidRPr="009A78B8">
                          <w:t>Кол-во</w:t>
                        </w:r>
                      </w:p>
                    </w:tc>
                    <w:tc>
                      <w:tcPr>
                        <w:tcW w:w="810" w:type="dxa"/>
                        <w:tcBorders>
                          <w:top w:val="single" w:sz="6" w:space="0" w:color="000000"/>
                          <w:left w:val="single" w:sz="6" w:space="0" w:color="000000"/>
                          <w:bottom w:val="single" w:sz="6" w:space="0" w:color="000000"/>
                          <w:right w:val="single" w:sz="6" w:space="0" w:color="000000"/>
                        </w:tcBorders>
                        <w:hideMark/>
                      </w:tcPr>
                      <w:p w14:paraId="500E9AFA" w14:textId="77777777" w:rsidR="00F12124" w:rsidRPr="009A78B8" w:rsidRDefault="00F12124" w:rsidP="008101B5">
                        <w:pPr>
                          <w:jc w:val="center"/>
                        </w:pPr>
                        <w:r w:rsidRPr="009A78B8">
                          <w:t>Сумма</w:t>
                        </w:r>
                      </w:p>
                    </w:tc>
                    <w:tc>
                      <w:tcPr>
                        <w:tcW w:w="1296" w:type="dxa"/>
                        <w:tcBorders>
                          <w:top w:val="single" w:sz="6" w:space="0" w:color="000000"/>
                          <w:left w:val="single" w:sz="6" w:space="0" w:color="000000"/>
                          <w:bottom w:val="single" w:sz="6" w:space="0" w:color="000000"/>
                          <w:right w:val="single" w:sz="6" w:space="0" w:color="000000"/>
                        </w:tcBorders>
                        <w:hideMark/>
                      </w:tcPr>
                      <w:p w14:paraId="5B5C3685" w14:textId="77777777" w:rsidR="00F12124" w:rsidRPr="009A78B8" w:rsidRDefault="00F12124" w:rsidP="008101B5">
                        <w:pPr>
                          <w:jc w:val="center"/>
                        </w:pPr>
                        <w:r w:rsidRPr="009A78B8">
                          <w:t>Ставка НДС</w:t>
                        </w:r>
                      </w:p>
                    </w:tc>
                    <w:tc>
                      <w:tcPr>
                        <w:tcW w:w="1278" w:type="dxa"/>
                        <w:tcBorders>
                          <w:top w:val="single" w:sz="6" w:space="0" w:color="000000"/>
                          <w:left w:val="single" w:sz="6" w:space="0" w:color="000000"/>
                          <w:bottom w:val="single" w:sz="6" w:space="0" w:color="000000"/>
                          <w:right w:val="single" w:sz="6" w:space="0" w:color="000000"/>
                        </w:tcBorders>
                        <w:hideMark/>
                      </w:tcPr>
                      <w:p w14:paraId="7BA47404" w14:textId="77777777" w:rsidR="00F12124" w:rsidRPr="009A78B8" w:rsidRDefault="00F12124" w:rsidP="008101B5">
                        <w:pPr>
                          <w:jc w:val="center"/>
                        </w:pPr>
                        <w:r w:rsidRPr="009A78B8">
                          <w:t>Сумма НДС</w:t>
                        </w:r>
                      </w:p>
                    </w:tc>
                    <w:tc>
                      <w:tcPr>
                        <w:tcW w:w="686" w:type="dxa"/>
                        <w:tcBorders>
                          <w:top w:val="single" w:sz="6" w:space="0" w:color="000000"/>
                          <w:left w:val="single" w:sz="6" w:space="0" w:color="000000"/>
                          <w:bottom w:val="single" w:sz="6" w:space="0" w:color="000000"/>
                          <w:right w:val="single" w:sz="6" w:space="0" w:color="000000"/>
                        </w:tcBorders>
                        <w:hideMark/>
                      </w:tcPr>
                      <w:p w14:paraId="6F03A646" w14:textId="77777777" w:rsidR="00F12124" w:rsidRPr="009A78B8" w:rsidRDefault="00F12124" w:rsidP="008101B5">
                        <w:pPr>
                          <w:jc w:val="center"/>
                        </w:pPr>
                        <w:r w:rsidRPr="009A78B8">
                          <w:t>Всего</w:t>
                        </w:r>
                      </w:p>
                    </w:tc>
                  </w:tr>
                  <w:tr w:rsidR="00F12124" w:rsidRPr="009A78B8" w14:paraId="1A7124ED" w14:textId="77777777" w:rsidTr="008101B5">
                    <w:trPr>
                      <w:trHeight w:val="361"/>
                    </w:trPr>
                    <w:tc>
                      <w:tcPr>
                        <w:tcW w:w="259" w:type="dxa"/>
                        <w:tcBorders>
                          <w:top w:val="single" w:sz="6" w:space="0" w:color="000000"/>
                          <w:left w:val="single" w:sz="6" w:space="0" w:color="000000"/>
                          <w:bottom w:val="single" w:sz="6" w:space="0" w:color="000000"/>
                          <w:right w:val="single" w:sz="6" w:space="0" w:color="000000"/>
                        </w:tcBorders>
                      </w:tcPr>
                      <w:p w14:paraId="25534FD7" w14:textId="77777777" w:rsidR="00F12124" w:rsidRPr="009A78B8" w:rsidRDefault="00F12124" w:rsidP="008101B5"/>
                    </w:tc>
                    <w:tc>
                      <w:tcPr>
                        <w:tcW w:w="2289" w:type="dxa"/>
                        <w:tcBorders>
                          <w:top w:val="single" w:sz="6" w:space="0" w:color="000000"/>
                          <w:left w:val="single" w:sz="6" w:space="0" w:color="000000"/>
                          <w:bottom w:val="single" w:sz="6" w:space="0" w:color="000000"/>
                          <w:right w:val="single" w:sz="6" w:space="0" w:color="000000"/>
                        </w:tcBorders>
                      </w:tcPr>
                      <w:p w14:paraId="082ABA75" w14:textId="77777777" w:rsidR="00F12124" w:rsidRPr="009A78B8" w:rsidRDefault="00F12124" w:rsidP="008101B5"/>
                    </w:tc>
                    <w:tc>
                      <w:tcPr>
                        <w:tcW w:w="1586" w:type="dxa"/>
                        <w:tcBorders>
                          <w:top w:val="single" w:sz="6" w:space="0" w:color="000000"/>
                          <w:left w:val="single" w:sz="6" w:space="0" w:color="000000"/>
                          <w:bottom w:val="single" w:sz="6" w:space="0" w:color="000000"/>
                          <w:right w:val="single" w:sz="6" w:space="0" w:color="000000"/>
                        </w:tcBorders>
                      </w:tcPr>
                      <w:p w14:paraId="6A3FDBB0" w14:textId="77777777" w:rsidR="00F12124" w:rsidRPr="009A78B8" w:rsidRDefault="00F12124" w:rsidP="008101B5"/>
                    </w:tc>
                    <w:tc>
                      <w:tcPr>
                        <w:tcW w:w="545" w:type="dxa"/>
                        <w:tcBorders>
                          <w:top w:val="single" w:sz="6" w:space="0" w:color="000000"/>
                          <w:left w:val="single" w:sz="6" w:space="0" w:color="000000"/>
                          <w:bottom w:val="single" w:sz="6" w:space="0" w:color="000000"/>
                          <w:right w:val="single" w:sz="6" w:space="0" w:color="000000"/>
                        </w:tcBorders>
                      </w:tcPr>
                      <w:p w14:paraId="2EDBF031" w14:textId="77777777" w:rsidR="00F12124" w:rsidRPr="009A78B8" w:rsidRDefault="00F12124" w:rsidP="008101B5">
                        <w:pPr>
                          <w:jc w:val="right"/>
                        </w:pPr>
                      </w:p>
                    </w:tc>
                    <w:tc>
                      <w:tcPr>
                        <w:tcW w:w="744" w:type="dxa"/>
                        <w:tcBorders>
                          <w:top w:val="single" w:sz="6" w:space="0" w:color="000000"/>
                          <w:left w:val="single" w:sz="6" w:space="0" w:color="000000"/>
                          <w:bottom w:val="single" w:sz="6" w:space="0" w:color="000000"/>
                          <w:right w:val="single" w:sz="6" w:space="0" w:color="000000"/>
                        </w:tcBorders>
                      </w:tcPr>
                      <w:p w14:paraId="469A47F0" w14:textId="77777777" w:rsidR="00F12124" w:rsidRPr="009A78B8" w:rsidRDefault="00F12124" w:rsidP="008101B5">
                        <w:pPr>
                          <w:jc w:val="right"/>
                        </w:pPr>
                      </w:p>
                    </w:tc>
                    <w:tc>
                      <w:tcPr>
                        <w:tcW w:w="810" w:type="dxa"/>
                        <w:tcBorders>
                          <w:top w:val="single" w:sz="6" w:space="0" w:color="000000"/>
                          <w:left w:val="single" w:sz="6" w:space="0" w:color="000000"/>
                          <w:bottom w:val="single" w:sz="6" w:space="0" w:color="000000"/>
                          <w:right w:val="single" w:sz="6" w:space="0" w:color="000000"/>
                        </w:tcBorders>
                      </w:tcPr>
                      <w:p w14:paraId="27C6AE9C" w14:textId="77777777" w:rsidR="00F12124" w:rsidRPr="009A78B8" w:rsidRDefault="00F12124" w:rsidP="008101B5">
                        <w:pPr>
                          <w:jc w:val="right"/>
                        </w:pPr>
                      </w:p>
                    </w:tc>
                    <w:tc>
                      <w:tcPr>
                        <w:tcW w:w="1296" w:type="dxa"/>
                        <w:tcBorders>
                          <w:top w:val="single" w:sz="6" w:space="0" w:color="000000"/>
                          <w:left w:val="single" w:sz="6" w:space="0" w:color="000000"/>
                          <w:bottom w:val="single" w:sz="6" w:space="0" w:color="000000"/>
                          <w:right w:val="single" w:sz="6" w:space="0" w:color="000000"/>
                        </w:tcBorders>
                      </w:tcPr>
                      <w:p w14:paraId="0C256A25" w14:textId="77777777" w:rsidR="00F12124" w:rsidRPr="009A78B8" w:rsidRDefault="00F12124" w:rsidP="008101B5">
                        <w:pPr>
                          <w:jc w:val="right"/>
                        </w:pPr>
                      </w:p>
                    </w:tc>
                    <w:tc>
                      <w:tcPr>
                        <w:tcW w:w="1278" w:type="dxa"/>
                        <w:tcBorders>
                          <w:top w:val="single" w:sz="6" w:space="0" w:color="000000"/>
                          <w:left w:val="single" w:sz="6" w:space="0" w:color="000000"/>
                          <w:bottom w:val="single" w:sz="6" w:space="0" w:color="000000"/>
                          <w:right w:val="single" w:sz="6" w:space="0" w:color="000000"/>
                        </w:tcBorders>
                      </w:tcPr>
                      <w:p w14:paraId="1265CE42" w14:textId="77777777" w:rsidR="00F12124" w:rsidRPr="009A78B8" w:rsidRDefault="00F12124" w:rsidP="008101B5">
                        <w:pPr>
                          <w:jc w:val="right"/>
                        </w:pPr>
                      </w:p>
                    </w:tc>
                    <w:tc>
                      <w:tcPr>
                        <w:tcW w:w="686" w:type="dxa"/>
                        <w:tcBorders>
                          <w:top w:val="single" w:sz="6" w:space="0" w:color="000000"/>
                          <w:left w:val="single" w:sz="6" w:space="0" w:color="000000"/>
                          <w:bottom w:val="single" w:sz="6" w:space="0" w:color="000000"/>
                          <w:right w:val="single" w:sz="6" w:space="0" w:color="000000"/>
                        </w:tcBorders>
                      </w:tcPr>
                      <w:p w14:paraId="66A67205" w14:textId="77777777" w:rsidR="00F12124" w:rsidRPr="009A78B8" w:rsidRDefault="00F12124" w:rsidP="008101B5">
                        <w:pPr>
                          <w:jc w:val="right"/>
                        </w:pPr>
                      </w:p>
                    </w:tc>
                  </w:tr>
                  <w:tr w:rsidR="00F12124" w:rsidRPr="009A78B8" w14:paraId="3A2F7181" w14:textId="77777777" w:rsidTr="008101B5">
                    <w:trPr>
                      <w:trHeight w:val="345"/>
                    </w:trPr>
                    <w:tc>
                      <w:tcPr>
                        <w:tcW w:w="5423" w:type="dxa"/>
                        <w:gridSpan w:val="5"/>
                        <w:tcBorders>
                          <w:top w:val="single" w:sz="6" w:space="0" w:color="000000"/>
                          <w:left w:val="single" w:sz="6" w:space="0" w:color="000000"/>
                          <w:bottom w:val="single" w:sz="6" w:space="0" w:color="000000"/>
                          <w:right w:val="single" w:sz="6" w:space="0" w:color="000000"/>
                        </w:tcBorders>
                        <w:hideMark/>
                      </w:tcPr>
                      <w:p w14:paraId="01A25C49" w14:textId="77777777" w:rsidR="00F12124" w:rsidRPr="009A78B8" w:rsidRDefault="00F12124" w:rsidP="008101B5">
                        <w:pPr>
                          <w:jc w:val="right"/>
                        </w:pPr>
                        <w:r w:rsidRPr="009A78B8">
                          <w:t>Итого:</w:t>
                        </w:r>
                      </w:p>
                    </w:tc>
                    <w:tc>
                      <w:tcPr>
                        <w:tcW w:w="810" w:type="dxa"/>
                        <w:tcBorders>
                          <w:top w:val="single" w:sz="6" w:space="0" w:color="000000"/>
                          <w:left w:val="single" w:sz="6" w:space="0" w:color="000000"/>
                          <w:bottom w:val="single" w:sz="6" w:space="0" w:color="000000"/>
                          <w:right w:val="single" w:sz="6" w:space="0" w:color="000000"/>
                        </w:tcBorders>
                        <w:hideMark/>
                      </w:tcPr>
                      <w:p w14:paraId="4CBB1B3C" w14:textId="77777777" w:rsidR="00F12124" w:rsidRPr="009A78B8" w:rsidRDefault="00F12124" w:rsidP="008101B5">
                        <w:pPr>
                          <w:jc w:val="right"/>
                        </w:pPr>
                      </w:p>
                    </w:tc>
                    <w:tc>
                      <w:tcPr>
                        <w:tcW w:w="1296" w:type="dxa"/>
                        <w:tcBorders>
                          <w:top w:val="single" w:sz="6" w:space="0" w:color="000000"/>
                          <w:left w:val="single" w:sz="6" w:space="0" w:color="000000"/>
                          <w:bottom w:val="single" w:sz="6" w:space="0" w:color="000000"/>
                          <w:right w:val="single" w:sz="6" w:space="0" w:color="000000"/>
                        </w:tcBorders>
                        <w:hideMark/>
                      </w:tcPr>
                      <w:p w14:paraId="4110A7E9" w14:textId="77777777" w:rsidR="00F12124" w:rsidRPr="009A78B8" w:rsidRDefault="00F12124" w:rsidP="008101B5">
                        <w:pPr>
                          <w:jc w:val="center"/>
                        </w:pPr>
                        <w:r w:rsidRPr="009A78B8">
                          <w:t>х</w:t>
                        </w:r>
                      </w:p>
                    </w:tc>
                    <w:tc>
                      <w:tcPr>
                        <w:tcW w:w="1278" w:type="dxa"/>
                        <w:tcBorders>
                          <w:top w:val="single" w:sz="6" w:space="0" w:color="000000"/>
                          <w:left w:val="single" w:sz="6" w:space="0" w:color="000000"/>
                          <w:bottom w:val="single" w:sz="6" w:space="0" w:color="000000"/>
                          <w:right w:val="single" w:sz="6" w:space="0" w:color="000000"/>
                        </w:tcBorders>
                        <w:hideMark/>
                      </w:tcPr>
                      <w:p w14:paraId="37067627" w14:textId="77777777" w:rsidR="00F12124" w:rsidRPr="009A78B8" w:rsidRDefault="00F12124" w:rsidP="008101B5">
                        <w:pPr>
                          <w:jc w:val="center"/>
                        </w:pPr>
                      </w:p>
                    </w:tc>
                    <w:tc>
                      <w:tcPr>
                        <w:tcW w:w="686" w:type="dxa"/>
                        <w:tcBorders>
                          <w:top w:val="single" w:sz="6" w:space="0" w:color="000000"/>
                          <w:left w:val="single" w:sz="6" w:space="0" w:color="000000"/>
                          <w:bottom w:val="single" w:sz="6" w:space="0" w:color="000000"/>
                          <w:right w:val="single" w:sz="6" w:space="0" w:color="000000"/>
                        </w:tcBorders>
                        <w:hideMark/>
                      </w:tcPr>
                      <w:p w14:paraId="0DEF8E36" w14:textId="77777777" w:rsidR="00F12124" w:rsidRPr="009A78B8" w:rsidRDefault="00F12124" w:rsidP="008101B5">
                        <w:pPr>
                          <w:jc w:val="right"/>
                        </w:pPr>
                      </w:p>
                    </w:tc>
                  </w:tr>
                </w:tbl>
                <w:p w14:paraId="49222B11" w14:textId="77777777" w:rsidR="00F12124" w:rsidRPr="009A78B8" w:rsidRDefault="00F12124" w:rsidP="008101B5">
                  <w:pPr>
                    <w:jc w:val="both"/>
                  </w:pPr>
                </w:p>
              </w:tc>
            </w:tr>
            <w:tr w:rsidR="00F12124" w:rsidRPr="009A78B8" w14:paraId="4BAB791A" w14:textId="77777777" w:rsidTr="008101B5">
              <w:trPr>
                <w:trHeight w:val="465"/>
              </w:trPr>
              <w:tc>
                <w:tcPr>
                  <w:tcW w:w="9615" w:type="dxa"/>
                  <w:gridSpan w:val="10"/>
                  <w:hideMark/>
                </w:tcPr>
                <w:p w14:paraId="76057D79" w14:textId="77777777" w:rsidR="00F12124" w:rsidRPr="009A78B8" w:rsidRDefault="00F12124" w:rsidP="008101B5">
                  <w:pPr>
                    <w:jc w:val="both"/>
                  </w:pPr>
                  <w:r w:rsidRPr="009A78B8">
                    <w:t>а Заказчик обязуется своевременно и в полном объеме оплатить эти услуги по ценам (тарифам), установленным действующим у Исполнителя на день оказания услуг прейскурантом, в соответствии с разделом 3 договора.</w:t>
                  </w:r>
                </w:p>
              </w:tc>
            </w:tr>
            <w:tr w:rsidR="00F12124" w:rsidRPr="009A78B8" w14:paraId="35952528" w14:textId="77777777" w:rsidTr="008101B5">
              <w:trPr>
                <w:trHeight w:val="465"/>
              </w:trPr>
              <w:tc>
                <w:tcPr>
                  <w:tcW w:w="9615" w:type="dxa"/>
                  <w:gridSpan w:val="10"/>
                  <w:hideMark/>
                </w:tcPr>
                <w:p w14:paraId="0C51B4E3" w14:textId="77777777" w:rsidR="00F12124" w:rsidRPr="009A78B8" w:rsidRDefault="00F12124" w:rsidP="008101B5">
                  <w:pPr>
                    <w:jc w:val="both"/>
                  </w:pPr>
                  <w:r w:rsidRPr="009A78B8">
                    <w:t>1.2.Исполнитель самостоятельно назначает время и очередность приема пациента, определяет необходимость и сроки, виды оказания медицинских услуг, применяемые лекарственные средства, изделия медицинского назначения и другие расходные материалы.</w:t>
                  </w:r>
                </w:p>
              </w:tc>
            </w:tr>
            <w:tr w:rsidR="00F12124" w:rsidRPr="009A78B8" w14:paraId="072C4AA7" w14:textId="77777777" w:rsidTr="008101B5">
              <w:trPr>
                <w:trHeight w:val="345"/>
              </w:trPr>
              <w:tc>
                <w:tcPr>
                  <w:tcW w:w="9615" w:type="dxa"/>
                  <w:gridSpan w:val="10"/>
                  <w:hideMark/>
                </w:tcPr>
                <w:p w14:paraId="35BF4E51" w14:textId="77777777" w:rsidR="00F12124" w:rsidRPr="009A78B8" w:rsidRDefault="00F12124" w:rsidP="008101B5">
                  <w:pPr>
                    <w:jc w:val="both"/>
                  </w:pPr>
                </w:p>
              </w:tc>
            </w:tr>
            <w:tr w:rsidR="00F12124" w:rsidRPr="009A78B8" w14:paraId="1B358FD7" w14:textId="77777777" w:rsidTr="008101B5">
              <w:trPr>
                <w:trHeight w:val="345"/>
              </w:trPr>
              <w:tc>
                <w:tcPr>
                  <w:tcW w:w="9615" w:type="dxa"/>
                  <w:gridSpan w:val="10"/>
                  <w:hideMark/>
                </w:tcPr>
                <w:p w14:paraId="4938983F" w14:textId="77777777" w:rsidR="00F12124" w:rsidRPr="009A78B8" w:rsidRDefault="00F12124" w:rsidP="008101B5">
                  <w:pPr>
                    <w:jc w:val="center"/>
                  </w:pPr>
                  <w:r w:rsidRPr="009A78B8">
                    <w:t>2.ПРАВА И ОБЯЗАННОСТИ СТОРОН</w:t>
                  </w:r>
                </w:p>
              </w:tc>
            </w:tr>
            <w:tr w:rsidR="00F12124" w:rsidRPr="009A78B8" w14:paraId="4143E5C7" w14:textId="77777777" w:rsidTr="008101B5">
              <w:trPr>
                <w:trHeight w:val="345"/>
              </w:trPr>
              <w:tc>
                <w:tcPr>
                  <w:tcW w:w="9615" w:type="dxa"/>
                  <w:gridSpan w:val="10"/>
                  <w:hideMark/>
                </w:tcPr>
                <w:p w14:paraId="70DBF49C" w14:textId="77777777" w:rsidR="00F12124" w:rsidRPr="009A78B8" w:rsidRDefault="00F12124" w:rsidP="008101B5">
                  <w:pPr>
                    <w:jc w:val="both"/>
                  </w:pPr>
                  <w:r w:rsidRPr="009A78B8">
                    <w:t>2.1.Исполнитель обязан:</w:t>
                  </w:r>
                </w:p>
              </w:tc>
            </w:tr>
            <w:tr w:rsidR="00F12124" w:rsidRPr="009A78B8" w14:paraId="0AD01821" w14:textId="77777777" w:rsidTr="008101B5">
              <w:trPr>
                <w:trHeight w:val="345"/>
              </w:trPr>
              <w:tc>
                <w:tcPr>
                  <w:tcW w:w="9615" w:type="dxa"/>
                  <w:gridSpan w:val="10"/>
                  <w:hideMark/>
                </w:tcPr>
                <w:p w14:paraId="64D2ECB7" w14:textId="77777777" w:rsidR="00F12124" w:rsidRPr="009A78B8" w:rsidRDefault="00F12124" w:rsidP="008101B5">
                  <w:pPr>
                    <w:jc w:val="both"/>
                  </w:pPr>
                  <w:r w:rsidRPr="009A78B8">
                    <w:t>-оказать услуги Заказчику в соответствии с настоящим договором;</w:t>
                  </w:r>
                </w:p>
              </w:tc>
            </w:tr>
            <w:tr w:rsidR="00F12124" w:rsidRPr="009A78B8" w14:paraId="14154771" w14:textId="77777777" w:rsidTr="008101B5">
              <w:trPr>
                <w:trHeight w:val="465"/>
              </w:trPr>
              <w:tc>
                <w:tcPr>
                  <w:tcW w:w="9615" w:type="dxa"/>
                  <w:gridSpan w:val="10"/>
                  <w:hideMark/>
                </w:tcPr>
                <w:p w14:paraId="6C3A4FD3" w14:textId="77777777" w:rsidR="00F12124" w:rsidRPr="009A78B8" w:rsidRDefault="00F12124" w:rsidP="008101B5">
                  <w:pPr>
                    <w:jc w:val="both"/>
                  </w:pPr>
                  <w:r w:rsidRPr="009A78B8">
                    <w:t>-проинформировать Заказчика о диагнозе, сложности исследований, операции и консервативной терапии, обусловленной тяжестью заболевания, в связи с чем возможны осложнения;</w:t>
                  </w:r>
                </w:p>
              </w:tc>
            </w:tr>
            <w:tr w:rsidR="00F12124" w:rsidRPr="009A78B8" w14:paraId="512A0205" w14:textId="77777777" w:rsidTr="008101B5">
              <w:trPr>
                <w:trHeight w:val="345"/>
              </w:trPr>
              <w:tc>
                <w:tcPr>
                  <w:tcW w:w="9615" w:type="dxa"/>
                  <w:gridSpan w:val="10"/>
                  <w:hideMark/>
                </w:tcPr>
                <w:p w14:paraId="0F628236" w14:textId="77777777" w:rsidR="00F12124" w:rsidRPr="009A78B8" w:rsidRDefault="00F12124" w:rsidP="008101B5">
                  <w:pPr>
                    <w:jc w:val="both"/>
                  </w:pPr>
                  <w:r w:rsidRPr="009A78B8">
                    <w:t>-соблюдать врачебную тайну и правила медицинской этики и деонтологии во взаимоотношениях с Заказчиком;</w:t>
                  </w:r>
                </w:p>
              </w:tc>
            </w:tr>
            <w:tr w:rsidR="00F12124" w:rsidRPr="009A78B8" w14:paraId="31364F34" w14:textId="77777777" w:rsidTr="008101B5">
              <w:trPr>
                <w:trHeight w:val="465"/>
              </w:trPr>
              <w:tc>
                <w:tcPr>
                  <w:tcW w:w="9615" w:type="dxa"/>
                  <w:gridSpan w:val="10"/>
                  <w:hideMark/>
                </w:tcPr>
                <w:p w14:paraId="539C60B1" w14:textId="77777777" w:rsidR="00F12124" w:rsidRPr="009A78B8" w:rsidRDefault="00F12124" w:rsidP="008101B5">
                  <w:pPr>
                    <w:jc w:val="both"/>
                  </w:pPr>
                  <w:r w:rsidRPr="009A78B8">
                    <w:t>-произвести расчет стоимости оказываемых медицинских услуг в соответствии с действующим у Исполнителя прейскурантом и предоставить счет Заказчику для оплаты;</w:t>
                  </w:r>
                </w:p>
              </w:tc>
            </w:tr>
            <w:tr w:rsidR="00F12124" w:rsidRPr="009A78B8" w14:paraId="2AECA12A" w14:textId="77777777" w:rsidTr="008101B5">
              <w:trPr>
                <w:trHeight w:val="345"/>
              </w:trPr>
              <w:tc>
                <w:tcPr>
                  <w:tcW w:w="9615" w:type="dxa"/>
                  <w:gridSpan w:val="10"/>
                  <w:hideMark/>
                </w:tcPr>
                <w:p w14:paraId="0B893CC2" w14:textId="77777777" w:rsidR="00F12124" w:rsidRPr="009A78B8" w:rsidRDefault="00F12124" w:rsidP="008101B5">
                  <w:pPr>
                    <w:jc w:val="both"/>
                  </w:pPr>
                  <w:r w:rsidRPr="009A78B8">
                    <w:t>-выдавать Заказчику документ, подтверждающий прием наличных денежных средств, в соответствии с законодательством Республики Беларусь.</w:t>
                  </w:r>
                </w:p>
              </w:tc>
            </w:tr>
            <w:tr w:rsidR="00F12124" w:rsidRPr="009A78B8" w14:paraId="4C364142" w14:textId="77777777" w:rsidTr="008101B5">
              <w:trPr>
                <w:trHeight w:val="345"/>
              </w:trPr>
              <w:tc>
                <w:tcPr>
                  <w:tcW w:w="9615" w:type="dxa"/>
                  <w:gridSpan w:val="10"/>
                  <w:hideMark/>
                </w:tcPr>
                <w:p w14:paraId="52EF950F" w14:textId="77777777" w:rsidR="00F12124" w:rsidRPr="009A78B8" w:rsidRDefault="00F12124" w:rsidP="008101B5">
                  <w:pPr>
                    <w:jc w:val="both"/>
                  </w:pPr>
                  <w:r w:rsidRPr="009A78B8">
                    <w:t>2.2.Исполнитель имеет право:</w:t>
                  </w:r>
                </w:p>
              </w:tc>
            </w:tr>
            <w:tr w:rsidR="00F12124" w:rsidRPr="009A78B8" w14:paraId="343B6ACF" w14:textId="77777777" w:rsidTr="008101B5">
              <w:trPr>
                <w:trHeight w:val="690"/>
              </w:trPr>
              <w:tc>
                <w:tcPr>
                  <w:tcW w:w="9615" w:type="dxa"/>
                  <w:gridSpan w:val="10"/>
                  <w:hideMark/>
                </w:tcPr>
                <w:p w14:paraId="58724E87" w14:textId="77777777" w:rsidR="00F12124" w:rsidRPr="009A78B8" w:rsidRDefault="00F12124" w:rsidP="008101B5">
                  <w:pPr>
                    <w:jc w:val="both"/>
                  </w:pPr>
                  <w:r w:rsidRPr="009A78B8">
                    <w:lastRenderedPageBreak/>
                    <w:t>-в случае возникновения неотложных состояний самостоятельно определять объем и характер исследований, манипуляций, оперативных вмешательств, необходимых для установления диагноза, обследования и оказания медицинской помощи Заказчику, в том числе, и не предусмотренных настоящим договором;</w:t>
                  </w:r>
                </w:p>
              </w:tc>
            </w:tr>
            <w:tr w:rsidR="00F12124" w:rsidRPr="009A78B8" w14:paraId="70BBE86D" w14:textId="77777777" w:rsidTr="008101B5">
              <w:trPr>
                <w:trHeight w:val="345"/>
              </w:trPr>
              <w:tc>
                <w:tcPr>
                  <w:tcW w:w="9615" w:type="dxa"/>
                  <w:gridSpan w:val="10"/>
                  <w:hideMark/>
                </w:tcPr>
                <w:p w14:paraId="667D51E7" w14:textId="77777777" w:rsidR="00F12124" w:rsidRPr="009A78B8" w:rsidRDefault="00F12124" w:rsidP="008101B5">
                  <w:pPr>
                    <w:jc w:val="both"/>
                  </w:pPr>
                  <w:r w:rsidRPr="009A78B8">
                    <w:t>-по медицинским показаниям привлекать внештатный медицинский персонал для обеспечения полного объема медицинских услуг;</w:t>
                  </w:r>
                </w:p>
              </w:tc>
            </w:tr>
            <w:tr w:rsidR="00F12124" w:rsidRPr="009A78B8" w14:paraId="2376A7EA" w14:textId="77777777" w:rsidTr="008101B5">
              <w:trPr>
                <w:trHeight w:val="345"/>
              </w:trPr>
              <w:tc>
                <w:tcPr>
                  <w:tcW w:w="9615" w:type="dxa"/>
                  <w:gridSpan w:val="10"/>
                  <w:hideMark/>
                </w:tcPr>
                <w:p w14:paraId="73D091CF" w14:textId="77777777" w:rsidR="00F12124" w:rsidRPr="009A78B8" w:rsidRDefault="00F12124" w:rsidP="008101B5">
                  <w:pPr>
                    <w:jc w:val="both"/>
                  </w:pPr>
                  <w:r w:rsidRPr="009A78B8">
                    <w:t>-осуществлять иные действия, предусмотренные законодательством Республики Беларусь.</w:t>
                  </w:r>
                </w:p>
              </w:tc>
            </w:tr>
            <w:tr w:rsidR="00F12124" w:rsidRPr="009A78B8" w14:paraId="1F16A1ED" w14:textId="77777777" w:rsidTr="008101B5">
              <w:trPr>
                <w:trHeight w:val="345"/>
              </w:trPr>
              <w:tc>
                <w:tcPr>
                  <w:tcW w:w="9615" w:type="dxa"/>
                  <w:gridSpan w:val="10"/>
                  <w:hideMark/>
                </w:tcPr>
                <w:p w14:paraId="1A147D46" w14:textId="77777777" w:rsidR="00F12124" w:rsidRPr="009A78B8" w:rsidRDefault="00F12124" w:rsidP="008101B5">
                  <w:pPr>
                    <w:jc w:val="both"/>
                  </w:pPr>
                  <w:r w:rsidRPr="009A78B8">
                    <w:t>2.3.Заказчик обязан:</w:t>
                  </w:r>
                </w:p>
              </w:tc>
            </w:tr>
            <w:tr w:rsidR="00F12124" w:rsidRPr="009A78B8" w14:paraId="61B9EE54" w14:textId="77777777" w:rsidTr="008101B5">
              <w:trPr>
                <w:trHeight w:val="690"/>
              </w:trPr>
              <w:tc>
                <w:tcPr>
                  <w:tcW w:w="9615" w:type="dxa"/>
                  <w:gridSpan w:val="10"/>
                  <w:hideMark/>
                </w:tcPr>
                <w:p w14:paraId="424EBD1E" w14:textId="77777777" w:rsidR="00F12124" w:rsidRPr="009A78B8" w:rsidRDefault="00F12124" w:rsidP="008101B5">
                  <w:pPr>
                    <w:jc w:val="both"/>
                  </w:pPr>
                  <w:r w:rsidRPr="009A78B8">
                    <w:t>-до начала оказания медицинских услуг предоставить Исполнителю информацию о состоянии здоровья (перенесенных и имеющихся заболеваниях, операциях, травмах, проведенных ранее обследованиях и лечении, наличии аллергических реакций, иных обстоятельствах), которая необходима для правильной постановки диагноза, выбора плана оказания услуг и которая может повлиять на результат и качество оказываемых услуг;</w:t>
                  </w:r>
                </w:p>
              </w:tc>
            </w:tr>
            <w:tr w:rsidR="00F12124" w:rsidRPr="009A78B8" w14:paraId="4FEE5196" w14:textId="77777777" w:rsidTr="008101B5">
              <w:trPr>
                <w:trHeight w:val="345"/>
              </w:trPr>
              <w:tc>
                <w:tcPr>
                  <w:tcW w:w="9615" w:type="dxa"/>
                  <w:gridSpan w:val="10"/>
                  <w:hideMark/>
                </w:tcPr>
                <w:p w14:paraId="34F902D4" w14:textId="77777777" w:rsidR="00F12124" w:rsidRPr="009A78B8" w:rsidRDefault="00F12124" w:rsidP="008101B5">
                  <w:pPr>
                    <w:jc w:val="both"/>
                  </w:pPr>
                  <w:r w:rsidRPr="009A78B8">
                    <w:t>-выполнять предписания, назначения, рекомендации Исполнителя, обеспечивающее качественное оказание медицинских услуг;</w:t>
                  </w:r>
                </w:p>
              </w:tc>
            </w:tr>
            <w:tr w:rsidR="00F12124" w:rsidRPr="009A78B8" w14:paraId="5948E06D" w14:textId="77777777" w:rsidTr="008101B5">
              <w:trPr>
                <w:trHeight w:val="345"/>
              </w:trPr>
              <w:tc>
                <w:tcPr>
                  <w:tcW w:w="9615" w:type="dxa"/>
                  <w:gridSpan w:val="10"/>
                  <w:hideMark/>
                </w:tcPr>
                <w:p w14:paraId="04BCC7C7" w14:textId="77777777" w:rsidR="00F12124" w:rsidRPr="009A78B8" w:rsidRDefault="00F12124" w:rsidP="008101B5">
                  <w:pPr>
                    <w:jc w:val="both"/>
                  </w:pPr>
                  <w:r w:rsidRPr="009A78B8">
                    <w:t>-своевременно и в полном объеме произвести оплату оказанных медицинских услуг;</w:t>
                  </w:r>
                </w:p>
              </w:tc>
            </w:tr>
            <w:tr w:rsidR="00F12124" w:rsidRPr="009A78B8" w14:paraId="55995BB2" w14:textId="77777777" w:rsidTr="008101B5">
              <w:trPr>
                <w:trHeight w:val="345"/>
              </w:trPr>
              <w:tc>
                <w:tcPr>
                  <w:tcW w:w="9615" w:type="dxa"/>
                  <w:gridSpan w:val="10"/>
                  <w:hideMark/>
                </w:tcPr>
                <w:p w14:paraId="5BD6AC35" w14:textId="77777777" w:rsidR="00F12124" w:rsidRPr="009A78B8" w:rsidRDefault="00F12124" w:rsidP="008101B5">
                  <w:pPr>
                    <w:jc w:val="both"/>
                  </w:pPr>
                  <w:r w:rsidRPr="009A78B8">
                    <w:t>-соблюдать правила внутреннего распорядка для пациентов, принятых у Исполнителя;</w:t>
                  </w:r>
                </w:p>
              </w:tc>
            </w:tr>
            <w:tr w:rsidR="00F12124" w:rsidRPr="009A78B8" w14:paraId="2D35D6A7" w14:textId="77777777" w:rsidTr="008101B5">
              <w:trPr>
                <w:trHeight w:val="345"/>
              </w:trPr>
              <w:tc>
                <w:tcPr>
                  <w:tcW w:w="9615" w:type="dxa"/>
                  <w:gridSpan w:val="10"/>
                  <w:hideMark/>
                </w:tcPr>
                <w:p w14:paraId="775FB1D3" w14:textId="77777777" w:rsidR="00F12124" w:rsidRPr="009A78B8" w:rsidRDefault="00F12124" w:rsidP="008101B5">
                  <w:pPr>
                    <w:jc w:val="both"/>
                  </w:pPr>
                  <w:r w:rsidRPr="009A78B8">
                    <w:t>-своевременно информировать Исполнителя об обстоятельствах, которые могут повлиять на исполнение настоящего договора;</w:t>
                  </w:r>
                </w:p>
              </w:tc>
            </w:tr>
            <w:tr w:rsidR="00F12124" w:rsidRPr="009A78B8" w14:paraId="7BD95BC3" w14:textId="77777777" w:rsidTr="008101B5">
              <w:trPr>
                <w:trHeight w:val="345"/>
              </w:trPr>
              <w:tc>
                <w:tcPr>
                  <w:tcW w:w="9615" w:type="dxa"/>
                  <w:gridSpan w:val="10"/>
                  <w:hideMark/>
                </w:tcPr>
                <w:p w14:paraId="057886D5" w14:textId="77777777" w:rsidR="00F12124" w:rsidRPr="009A78B8" w:rsidRDefault="00F12124" w:rsidP="008101B5">
                  <w:pPr>
                    <w:jc w:val="both"/>
                  </w:pPr>
                  <w:r w:rsidRPr="009A78B8">
                    <w:t>-выполнять иные обязательства, предусмотренные законодательством Республики Беларусь.</w:t>
                  </w:r>
                </w:p>
              </w:tc>
            </w:tr>
            <w:tr w:rsidR="00F12124" w:rsidRPr="009A78B8" w14:paraId="5850E424" w14:textId="77777777" w:rsidTr="008101B5">
              <w:trPr>
                <w:trHeight w:val="345"/>
              </w:trPr>
              <w:tc>
                <w:tcPr>
                  <w:tcW w:w="9615" w:type="dxa"/>
                  <w:gridSpan w:val="10"/>
                  <w:hideMark/>
                </w:tcPr>
                <w:p w14:paraId="5CA2457E" w14:textId="77777777" w:rsidR="00F12124" w:rsidRPr="009A78B8" w:rsidRDefault="00F12124" w:rsidP="008101B5">
                  <w:r w:rsidRPr="009A78B8">
                    <w:t>2.4.Заказчик имеет право:</w:t>
                  </w:r>
                </w:p>
              </w:tc>
            </w:tr>
            <w:tr w:rsidR="00F12124" w:rsidRPr="009A78B8" w14:paraId="50D5FED0" w14:textId="77777777" w:rsidTr="008101B5">
              <w:trPr>
                <w:trHeight w:val="345"/>
              </w:trPr>
              <w:tc>
                <w:tcPr>
                  <w:tcW w:w="9615" w:type="dxa"/>
                  <w:gridSpan w:val="10"/>
                  <w:hideMark/>
                </w:tcPr>
                <w:p w14:paraId="324D0C1A" w14:textId="77777777" w:rsidR="00F12124" w:rsidRPr="009A78B8" w:rsidRDefault="00F12124" w:rsidP="008101B5">
                  <w:pPr>
                    <w:jc w:val="both"/>
                  </w:pPr>
                  <w:r w:rsidRPr="009A78B8">
                    <w:t>-получать от Исполнителя информацию о медицинских услугах;</w:t>
                  </w:r>
                </w:p>
              </w:tc>
            </w:tr>
            <w:tr w:rsidR="00F12124" w:rsidRPr="009A78B8" w14:paraId="7806AFBC" w14:textId="77777777" w:rsidTr="008101B5">
              <w:trPr>
                <w:trHeight w:val="345"/>
              </w:trPr>
              <w:tc>
                <w:tcPr>
                  <w:tcW w:w="9615" w:type="dxa"/>
                  <w:gridSpan w:val="10"/>
                  <w:hideMark/>
                </w:tcPr>
                <w:p w14:paraId="3C9D4256" w14:textId="77777777" w:rsidR="00F12124" w:rsidRPr="009A78B8" w:rsidRDefault="00F12124" w:rsidP="008101B5">
                  <w:r w:rsidRPr="009A78B8">
                    <w:t>-требовать предъявления Исполнителем специального разрешения (лицензии) на оказание медицинских услуг.</w:t>
                  </w:r>
                </w:p>
              </w:tc>
            </w:tr>
            <w:tr w:rsidR="00F12124" w:rsidRPr="009A78B8" w14:paraId="52FB4414" w14:textId="77777777" w:rsidTr="008101B5">
              <w:trPr>
                <w:trHeight w:val="345"/>
              </w:trPr>
              <w:tc>
                <w:tcPr>
                  <w:tcW w:w="9615" w:type="dxa"/>
                  <w:gridSpan w:val="10"/>
                  <w:hideMark/>
                </w:tcPr>
                <w:p w14:paraId="3390BEFA" w14:textId="77777777" w:rsidR="00F12124" w:rsidRPr="009A78B8" w:rsidRDefault="00F12124" w:rsidP="008101B5"/>
              </w:tc>
            </w:tr>
            <w:tr w:rsidR="00F12124" w:rsidRPr="009A78B8" w14:paraId="2D06C7AF" w14:textId="77777777" w:rsidTr="008101B5">
              <w:trPr>
                <w:trHeight w:val="345"/>
              </w:trPr>
              <w:tc>
                <w:tcPr>
                  <w:tcW w:w="9615" w:type="dxa"/>
                  <w:gridSpan w:val="10"/>
                  <w:hideMark/>
                </w:tcPr>
                <w:p w14:paraId="0C6F8325" w14:textId="77777777" w:rsidR="00F12124" w:rsidRPr="009A78B8" w:rsidRDefault="00F12124" w:rsidP="008101B5">
                  <w:pPr>
                    <w:jc w:val="center"/>
                  </w:pPr>
                  <w:r w:rsidRPr="009A78B8">
                    <w:t>3.СТОИМОСТЬ УСЛУГ И ПОРЯДОК РАСЧЕТОВ</w:t>
                  </w:r>
                </w:p>
              </w:tc>
            </w:tr>
            <w:tr w:rsidR="00F12124" w:rsidRPr="009A78B8" w14:paraId="15336A2A" w14:textId="77777777" w:rsidTr="008101B5">
              <w:trPr>
                <w:trHeight w:val="690"/>
              </w:trPr>
              <w:tc>
                <w:tcPr>
                  <w:tcW w:w="9615" w:type="dxa"/>
                  <w:gridSpan w:val="10"/>
                  <w:hideMark/>
                </w:tcPr>
                <w:p w14:paraId="7827429D" w14:textId="77777777" w:rsidR="00F12124" w:rsidRPr="009A78B8" w:rsidRDefault="00F12124" w:rsidP="008101B5">
                  <w:pPr>
                    <w:jc w:val="both"/>
                  </w:pPr>
                  <w:r w:rsidRPr="009A78B8">
                    <w:t>3.1.Стоимость медицинских услуг, оказываемых Заказчику по настоящему договору, определяется в соответствии с утвержденным законодательством Республики Беларусь порядком и на момент заключения договора составляет: ____________________руб. В случае оказания медицинских услуг не в день заключения договора, оплата производится по ценам, действующим на день оказания услуг.</w:t>
                  </w:r>
                </w:p>
              </w:tc>
            </w:tr>
            <w:tr w:rsidR="00F12124" w:rsidRPr="009A78B8" w14:paraId="727D8850" w14:textId="77777777" w:rsidTr="008101B5">
              <w:trPr>
                <w:trHeight w:val="345"/>
              </w:trPr>
              <w:tc>
                <w:tcPr>
                  <w:tcW w:w="9615" w:type="dxa"/>
                  <w:gridSpan w:val="10"/>
                  <w:hideMark/>
                </w:tcPr>
                <w:p w14:paraId="707C7ABD" w14:textId="77777777" w:rsidR="00F12124" w:rsidRPr="009A78B8" w:rsidRDefault="00F12124" w:rsidP="008101B5">
                  <w:pPr>
                    <w:jc w:val="both"/>
                  </w:pPr>
                  <w:r w:rsidRPr="009A78B8">
                    <w:t>3.2.Заказчик оплачивает стоимость медицинских услуг путем предварительного внесения денежных средств в кассу отделения платных услуг.</w:t>
                  </w:r>
                </w:p>
              </w:tc>
            </w:tr>
            <w:tr w:rsidR="00F12124" w:rsidRPr="009A78B8" w14:paraId="304F4EDE" w14:textId="77777777" w:rsidTr="008101B5">
              <w:trPr>
                <w:trHeight w:val="465"/>
              </w:trPr>
              <w:tc>
                <w:tcPr>
                  <w:tcW w:w="9615" w:type="dxa"/>
                  <w:gridSpan w:val="10"/>
                  <w:hideMark/>
                </w:tcPr>
                <w:p w14:paraId="54E35561" w14:textId="77777777" w:rsidR="00F12124" w:rsidRPr="009A78B8" w:rsidRDefault="00F12124" w:rsidP="008101B5">
                  <w:pPr>
                    <w:jc w:val="both"/>
                  </w:pPr>
                  <w:r w:rsidRPr="009A78B8">
                    <w:t>3.3.Стоимость услуг может быть увеличена по согласованию с Заказчиком в случае оказания последнему дополнительных медицинских услуг, в том числе и по просьбе Заказчика.</w:t>
                  </w:r>
                </w:p>
              </w:tc>
            </w:tr>
            <w:tr w:rsidR="00F12124" w:rsidRPr="009A78B8" w14:paraId="7FDB54D4" w14:textId="77777777" w:rsidTr="008101B5">
              <w:trPr>
                <w:trHeight w:val="690"/>
              </w:trPr>
              <w:tc>
                <w:tcPr>
                  <w:tcW w:w="9615" w:type="dxa"/>
                  <w:gridSpan w:val="10"/>
                  <w:hideMark/>
                </w:tcPr>
                <w:p w14:paraId="6D917250" w14:textId="77777777" w:rsidR="00F12124" w:rsidRPr="009A78B8" w:rsidRDefault="00F12124" w:rsidP="008101B5">
                  <w:pPr>
                    <w:jc w:val="both"/>
                  </w:pPr>
                  <w:r w:rsidRPr="009A78B8">
                    <w:t>3.4.При неоказании (уменьшении объема) медицинских услуг Заказчик вправе обратиться к Исполнителю не позднее одного года с момента заключения договора за возвратом денежных средств. Исполнитель производит возврат денежных средств Заказчику не позднее 30 (тридцать) банковских дней с момента обращения на основании предоставленных соответствующего заявления, договора и чека.</w:t>
                  </w:r>
                </w:p>
              </w:tc>
            </w:tr>
            <w:tr w:rsidR="00F12124" w:rsidRPr="009A78B8" w14:paraId="1C6AF41C" w14:textId="77777777" w:rsidTr="008101B5">
              <w:trPr>
                <w:trHeight w:val="345"/>
              </w:trPr>
              <w:tc>
                <w:tcPr>
                  <w:tcW w:w="9615" w:type="dxa"/>
                  <w:gridSpan w:val="10"/>
                  <w:hideMark/>
                </w:tcPr>
                <w:p w14:paraId="1C524D44" w14:textId="77777777" w:rsidR="00F12124" w:rsidRPr="009A78B8" w:rsidRDefault="00F12124" w:rsidP="008101B5">
                  <w:pPr>
                    <w:jc w:val="both"/>
                  </w:pPr>
                </w:p>
              </w:tc>
            </w:tr>
            <w:tr w:rsidR="00F12124" w:rsidRPr="009A78B8" w14:paraId="4683BE89" w14:textId="77777777" w:rsidTr="008101B5">
              <w:trPr>
                <w:trHeight w:val="345"/>
              </w:trPr>
              <w:tc>
                <w:tcPr>
                  <w:tcW w:w="9615" w:type="dxa"/>
                  <w:gridSpan w:val="10"/>
                  <w:hideMark/>
                </w:tcPr>
                <w:p w14:paraId="4E2397CF" w14:textId="77777777" w:rsidR="00F12124" w:rsidRPr="009A78B8" w:rsidRDefault="00F12124" w:rsidP="008101B5">
                  <w:pPr>
                    <w:jc w:val="center"/>
                  </w:pPr>
                  <w:r w:rsidRPr="009A78B8">
                    <w:t>4.ОТВЕТСТВЕННОСТЬ СТОРОН</w:t>
                  </w:r>
                </w:p>
              </w:tc>
            </w:tr>
            <w:tr w:rsidR="00F12124" w:rsidRPr="009A78B8" w14:paraId="4B91D22A" w14:textId="77777777" w:rsidTr="008101B5">
              <w:trPr>
                <w:trHeight w:val="465"/>
              </w:trPr>
              <w:tc>
                <w:tcPr>
                  <w:tcW w:w="9615" w:type="dxa"/>
                  <w:gridSpan w:val="10"/>
                  <w:hideMark/>
                </w:tcPr>
                <w:p w14:paraId="47315B8C" w14:textId="77777777" w:rsidR="00F12124" w:rsidRPr="009A78B8" w:rsidRDefault="00F12124" w:rsidP="008101B5">
                  <w:pPr>
                    <w:jc w:val="both"/>
                  </w:pPr>
                  <w:r w:rsidRPr="009A78B8">
                    <w:t>4.1.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w:t>
                  </w:r>
                </w:p>
              </w:tc>
            </w:tr>
            <w:tr w:rsidR="00F12124" w:rsidRPr="009A78B8" w14:paraId="75ABB100" w14:textId="77777777" w:rsidTr="008101B5">
              <w:trPr>
                <w:trHeight w:val="690"/>
              </w:trPr>
              <w:tc>
                <w:tcPr>
                  <w:tcW w:w="9615" w:type="dxa"/>
                  <w:gridSpan w:val="10"/>
                  <w:hideMark/>
                </w:tcPr>
                <w:p w14:paraId="343879F6" w14:textId="77777777" w:rsidR="00F12124" w:rsidRPr="009A78B8" w:rsidRDefault="00F12124" w:rsidP="008101B5">
                  <w:pPr>
                    <w:jc w:val="both"/>
                  </w:pPr>
                  <w:r w:rsidRPr="009A78B8">
                    <w:t xml:space="preserve">4.2.Исполнитель не несет ответственности по настоящему договору за конечный результат оказанных медицинских услуг, в случае возникновения осложнений, вследствие невыполнения Заказчиком предписаний, назначений, рекомендаций Исполнителя, предоставления Заказчиком недостоверной информации по настоящему договору, </w:t>
                  </w:r>
                  <w:r w:rsidRPr="009A78B8">
                    <w:lastRenderedPageBreak/>
                    <w:t>необходимой для принятия решения о лечении.</w:t>
                  </w:r>
                </w:p>
              </w:tc>
            </w:tr>
            <w:tr w:rsidR="00F12124" w:rsidRPr="009A78B8" w14:paraId="0DE75CA5" w14:textId="77777777" w:rsidTr="008101B5">
              <w:trPr>
                <w:trHeight w:val="465"/>
              </w:trPr>
              <w:tc>
                <w:tcPr>
                  <w:tcW w:w="9615" w:type="dxa"/>
                  <w:gridSpan w:val="10"/>
                  <w:hideMark/>
                </w:tcPr>
                <w:p w14:paraId="56B236A6" w14:textId="77777777" w:rsidR="00F12124" w:rsidRPr="009A78B8" w:rsidRDefault="00F12124" w:rsidP="008101B5">
                  <w:pPr>
                    <w:jc w:val="both"/>
                  </w:pPr>
                  <w:r w:rsidRPr="009A78B8">
                    <w:lastRenderedPageBreak/>
                    <w:t>4.3.В остальных случаях, не оговоренных в настоящем договоре, стороны несут ответственность в соответствии с действующим законодательством Республики Беларусь.</w:t>
                  </w:r>
                </w:p>
              </w:tc>
            </w:tr>
            <w:tr w:rsidR="00F12124" w:rsidRPr="009A78B8" w14:paraId="61A7E45D" w14:textId="77777777" w:rsidTr="008101B5">
              <w:trPr>
                <w:trHeight w:val="345"/>
              </w:trPr>
              <w:tc>
                <w:tcPr>
                  <w:tcW w:w="9615" w:type="dxa"/>
                  <w:gridSpan w:val="10"/>
                  <w:hideMark/>
                </w:tcPr>
                <w:p w14:paraId="7FD9CD5A" w14:textId="77777777" w:rsidR="00F12124" w:rsidRPr="009A78B8" w:rsidRDefault="00F12124" w:rsidP="008101B5">
                  <w:pPr>
                    <w:jc w:val="both"/>
                  </w:pPr>
                </w:p>
              </w:tc>
            </w:tr>
            <w:tr w:rsidR="00F12124" w:rsidRPr="009A78B8" w14:paraId="2B7F81EB" w14:textId="77777777" w:rsidTr="008101B5">
              <w:trPr>
                <w:trHeight w:val="345"/>
              </w:trPr>
              <w:tc>
                <w:tcPr>
                  <w:tcW w:w="9615" w:type="dxa"/>
                  <w:gridSpan w:val="10"/>
                  <w:hideMark/>
                </w:tcPr>
                <w:p w14:paraId="00F0A891" w14:textId="77777777" w:rsidR="00F12124" w:rsidRPr="009A78B8" w:rsidRDefault="00F12124" w:rsidP="008101B5">
                  <w:pPr>
                    <w:jc w:val="center"/>
                  </w:pPr>
                  <w:r w:rsidRPr="009A78B8">
                    <w:t>5.КОНФИДЕНЦИАЛЬНОСТЬ ИНФОРМАЦИИ</w:t>
                  </w:r>
                </w:p>
              </w:tc>
            </w:tr>
            <w:tr w:rsidR="00F12124" w:rsidRPr="009A78B8" w14:paraId="226B18D5" w14:textId="77777777" w:rsidTr="008101B5">
              <w:trPr>
                <w:trHeight w:val="465"/>
              </w:trPr>
              <w:tc>
                <w:tcPr>
                  <w:tcW w:w="9615" w:type="dxa"/>
                  <w:gridSpan w:val="10"/>
                  <w:hideMark/>
                </w:tcPr>
                <w:p w14:paraId="55A7D389" w14:textId="77777777" w:rsidR="00F12124" w:rsidRPr="009A78B8" w:rsidRDefault="00F12124" w:rsidP="008101B5">
                  <w:pPr>
                    <w:jc w:val="both"/>
                  </w:pPr>
                  <w:r w:rsidRPr="009A78B8">
                    <w:t>5.1.Стороны берут на себя взаимные обязательства по соблюдению конфиденциальности в отношении информации, полученной при исполнении настоящего договора.</w:t>
                  </w:r>
                </w:p>
              </w:tc>
            </w:tr>
            <w:tr w:rsidR="00F12124" w:rsidRPr="009A78B8" w14:paraId="1C2898C1" w14:textId="77777777" w:rsidTr="008101B5">
              <w:trPr>
                <w:trHeight w:val="345"/>
              </w:trPr>
              <w:tc>
                <w:tcPr>
                  <w:tcW w:w="9615" w:type="dxa"/>
                  <w:gridSpan w:val="10"/>
                  <w:hideMark/>
                </w:tcPr>
                <w:p w14:paraId="01A46E50" w14:textId="77777777" w:rsidR="00F12124" w:rsidRPr="009A78B8" w:rsidRDefault="00F12124" w:rsidP="008101B5">
                  <w:pPr>
                    <w:jc w:val="both"/>
                  </w:pPr>
                </w:p>
              </w:tc>
            </w:tr>
            <w:tr w:rsidR="00F12124" w:rsidRPr="009A78B8" w14:paraId="250D20D9" w14:textId="77777777" w:rsidTr="008101B5">
              <w:trPr>
                <w:trHeight w:val="345"/>
              </w:trPr>
              <w:tc>
                <w:tcPr>
                  <w:tcW w:w="9615" w:type="dxa"/>
                  <w:gridSpan w:val="10"/>
                  <w:hideMark/>
                </w:tcPr>
                <w:p w14:paraId="5C78E59A" w14:textId="77777777" w:rsidR="00F12124" w:rsidRPr="009A78B8" w:rsidRDefault="00F12124" w:rsidP="008101B5">
                  <w:pPr>
                    <w:jc w:val="center"/>
                  </w:pPr>
                  <w:r w:rsidRPr="009A78B8">
                    <w:t>6.ПОРЯДОК РАЗРЕШЕНИЯ СПОРОВ</w:t>
                  </w:r>
                </w:p>
              </w:tc>
            </w:tr>
            <w:tr w:rsidR="00F12124" w:rsidRPr="009A78B8" w14:paraId="5A64ED9E" w14:textId="77777777" w:rsidTr="008101B5">
              <w:trPr>
                <w:trHeight w:val="465"/>
              </w:trPr>
              <w:tc>
                <w:tcPr>
                  <w:tcW w:w="9615" w:type="dxa"/>
                  <w:gridSpan w:val="10"/>
                  <w:hideMark/>
                </w:tcPr>
                <w:p w14:paraId="03B1E32D" w14:textId="77777777" w:rsidR="00F12124" w:rsidRPr="009A78B8" w:rsidRDefault="00F12124" w:rsidP="008101B5">
                  <w:pPr>
                    <w:jc w:val="both"/>
                  </w:pPr>
                  <w:r w:rsidRPr="009A78B8">
                    <w:t>6.1.Споры между Заказчиком и Исполнителем, возникшие в ходе исполнения настоящего договора, разрешаются по соглашению сторон (путем переговоров) или в судебном порядке, в соответствии с законодательством Республики Беларусь.</w:t>
                  </w:r>
                </w:p>
              </w:tc>
            </w:tr>
            <w:tr w:rsidR="00F12124" w:rsidRPr="009A78B8" w14:paraId="34FA9A8C" w14:textId="77777777" w:rsidTr="008101B5">
              <w:trPr>
                <w:trHeight w:val="690"/>
              </w:trPr>
              <w:tc>
                <w:tcPr>
                  <w:tcW w:w="9615" w:type="dxa"/>
                  <w:gridSpan w:val="10"/>
                  <w:hideMark/>
                </w:tcPr>
                <w:p w14:paraId="6CFCB00B" w14:textId="77777777" w:rsidR="00F12124" w:rsidRPr="009A78B8" w:rsidRDefault="00F12124" w:rsidP="008101B5">
                  <w:pPr>
                    <w:jc w:val="both"/>
                  </w:pPr>
                  <w:r w:rsidRPr="009A78B8">
                    <w:t>6.2 Лекарственные средства, изделия медицинского назначения возврату и обмену не подлежат, в соответствии с Перечнем непродовольственных товаров надлежащего качества не подлежащих обмену и возврату, утвержденного Постановления Совета Министров Республики Беларусь от 14.06.2002 г. №778.</w:t>
                  </w:r>
                </w:p>
              </w:tc>
            </w:tr>
            <w:tr w:rsidR="00F12124" w:rsidRPr="009A78B8" w14:paraId="7A7BFF71" w14:textId="77777777" w:rsidTr="008101B5">
              <w:trPr>
                <w:trHeight w:val="345"/>
              </w:trPr>
              <w:tc>
                <w:tcPr>
                  <w:tcW w:w="9615" w:type="dxa"/>
                  <w:gridSpan w:val="10"/>
                  <w:hideMark/>
                </w:tcPr>
                <w:p w14:paraId="0D07ACC7" w14:textId="77777777" w:rsidR="00F12124" w:rsidRPr="009A78B8" w:rsidRDefault="00F12124" w:rsidP="008101B5">
                  <w:pPr>
                    <w:jc w:val="both"/>
                  </w:pPr>
                </w:p>
              </w:tc>
            </w:tr>
            <w:tr w:rsidR="00F12124" w:rsidRPr="009A78B8" w14:paraId="5EF48F03" w14:textId="77777777" w:rsidTr="008101B5">
              <w:trPr>
                <w:trHeight w:val="345"/>
              </w:trPr>
              <w:tc>
                <w:tcPr>
                  <w:tcW w:w="9615" w:type="dxa"/>
                  <w:gridSpan w:val="10"/>
                  <w:hideMark/>
                </w:tcPr>
                <w:p w14:paraId="02039840" w14:textId="77777777" w:rsidR="00F12124" w:rsidRPr="009A78B8" w:rsidRDefault="00F12124" w:rsidP="008101B5">
                  <w:pPr>
                    <w:jc w:val="center"/>
                  </w:pPr>
                  <w:r w:rsidRPr="009A78B8">
                    <w:t>7.ЗАКЛЮЧИТЕЛЬНЫЕ ПОЛОЖЕНИЯ</w:t>
                  </w:r>
                </w:p>
              </w:tc>
            </w:tr>
            <w:tr w:rsidR="00F12124" w:rsidRPr="009A78B8" w14:paraId="38346FFC" w14:textId="77777777" w:rsidTr="008101B5">
              <w:trPr>
                <w:trHeight w:val="465"/>
              </w:trPr>
              <w:tc>
                <w:tcPr>
                  <w:tcW w:w="9615" w:type="dxa"/>
                  <w:gridSpan w:val="10"/>
                  <w:hideMark/>
                </w:tcPr>
                <w:p w14:paraId="671F5608" w14:textId="77777777" w:rsidR="00F12124" w:rsidRPr="009A78B8" w:rsidRDefault="00F12124" w:rsidP="008101B5">
                  <w:pPr>
                    <w:jc w:val="both"/>
                  </w:pPr>
                  <w:r w:rsidRPr="009A78B8">
                    <w:t>7.1.Настоящий договор вступает в силу с момента подписания и действует до полного исполнения сторонами обязательств по договору, но не более одного года.</w:t>
                  </w:r>
                </w:p>
              </w:tc>
            </w:tr>
            <w:tr w:rsidR="00F12124" w:rsidRPr="009A78B8" w14:paraId="2846D380" w14:textId="77777777" w:rsidTr="008101B5">
              <w:trPr>
                <w:trHeight w:val="345"/>
              </w:trPr>
              <w:tc>
                <w:tcPr>
                  <w:tcW w:w="9615" w:type="dxa"/>
                  <w:gridSpan w:val="10"/>
                  <w:hideMark/>
                </w:tcPr>
                <w:p w14:paraId="4EB8F2C8" w14:textId="77777777" w:rsidR="00F12124" w:rsidRPr="009A78B8" w:rsidRDefault="00F12124" w:rsidP="008101B5">
                  <w:pPr>
                    <w:jc w:val="both"/>
                  </w:pPr>
                  <w:r w:rsidRPr="009A78B8">
                    <w:t>7.2.Настоящий договор одновременно является актом приема-передачи оказанных услуг.</w:t>
                  </w:r>
                </w:p>
              </w:tc>
            </w:tr>
            <w:tr w:rsidR="00F12124" w:rsidRPr="009A78B8" w14:paraId="0ABA4C07" w14:textId="77777777" w:rsidTr="008101B5">
              <w:trPr>
                <w:trHeight w:val="465"/>
              </w:trPr>
              <w:tc>
                <w:tcPr>
                  <w:tcW w:w="9615" w:type="dxa"/>
                  <w:gridSpan w:val="10"/>
                  <w:hideMark/>
                </w:tcPr>
                <w:p w14:paraId="402C9E1B" w14:textId="77777777" w:rsidR="00F12124" w:rsidRPr="009A78B8" w:rsidRDefault="00F12124" w:rsidP="008101B5">
                  <w:pPr>
                    <w:jc w:val="both"/>
                  </w:pPr>
                  <w:r w:rsidRPr="009A78B8">
                    <w:t>7.3.Любые изменения и дополнения к настоящему договору действительны при условии, если они совершены в письменной форме и подписаны сторонами либо уполномоченными на то представителями сторон.</w:t>
                  </w:r>
                </w:p>
              </w:tc>
            </w:tr>
            <w:tr w:rsidR="00F12124" w:rsidRPr="009A78B8" w14:paraId="222D91AA" w14:textId="77777777" w:rsidTr="008101B5">
              <w:trPr>
                <w:trHeight w:val="345"/>
              </w:trPr>
              <w:tc>
                <w:tcPr>
                  <w:tcW w:w="9615" w:type="dxa"/>
                  <w:gridSpan w:val="10"/>
                  <w:hideMark/>
                </w:tcPr>
                <w:p w14:paraId="28035055" w14:textId="77777777" w:rsidR="00F12124" w:rsidRPr="009A78B8" w:rsidRDefault="00F12124" w:rsidP="008101B5">
                  <w:pPr>
                    <w:jc w:val="both"/>
                  </w:pPr>
                  <w:r w:rsidRPr="009A78B8">
                    <w:t>7.4. Настоящий договор составлен и подписан в 2 (двух) экземплярах, по одному для каждой из сторон, имеющих одинаковую юридическую силу.</w:t>
                  </w:r>
                </w:p>
              </w:tc>
            </w:tr>
            <w:tr w:rsidR="00F12124" w:rsidRPr="009A78B8" w14:paraId="4FC01011" w14:textId="77777777" w:rsidTr="008101B5">
              <w:trPr>
                <w:trHeight w:val="345"/>
              </w:trPr>
              <w:tc>
                <w:tcPr>
                  <w:tcW w:w="9615" w:type="dxa"/>
                  <w:gridSpan w:val="10"/>
                  <w:hideMark/>
                </w:tcPr>
                <w:p w14:paraId="4939F6DB" w14:textId="77777777" w:rsidR="00F12124" w:rsidRPr="009A78B8" w:rsidRDefault="00F12124" w:rsidP="008101B5">
                  <w:pPr>
                    <w:jc w:val="both"/>
                  </w:pPr>
                </w:p>
              </w:tc>
            </w:tr>
            <w:tr w:rsidR="00F12124" w:rsidRPr="009A78B8" w14:paraId="12210C3B" w14:textId="77777777" w:rsidTr="008101B5">
              <w:trPr>
                <w:trHeight w:val="345"/>
              </w:trPr>
              <w:tc>
                <w:tcPr>
                  <w:tcW w:w="9615" w:type="dxa"/>
                  <w:gridSpan w:val="10"/>
                  <w:hideMark/>
                </w:tcPr>
                <w:p w14:paraId="16353438" w14:textId="77777777" w:rsidR="00F12124" w:rsidRPr="009A78B8" w:rsidRDefault="00F12124" w:rsidP="008101B5">
                  <w:pPr>
                    <w:jc w:val="center"/>
                  </w:pPr>
                  <w:r w:rsidRPr="009A78B8">
                    <w:t>8.АДРЕСА И РЕКВИЗИТЫ СТОРОН</w:t>
                  </w:r>
                </w:p>
              </w:tc>
            </w:tr>
            <w:tr w:rsidR="00F12124" w:rsidRPr="009A78B8" w14:paraId="3D8EE4D0" w14:textId="77777777" w:rsidTr="008101B5">
              <w:trPr>
                <w:trHeight w:val="345"/>
              </w:trPr>
              <w:tc>
                <w:tcPr>
                  <w:tcW w:w="9615" w:type="dxa"/>
                  <w:gridSpan w:val="10"/>
                  <w:hideMark/>
                </w:tcPr>
                <w:p w14:paraId="18DEFCA4" w14:textId="77777777" w:rsidR="00F12124" w:rsidRPr="009A78B8" w:rsidRDefault="00F12124" w:rsidP="008101B5">
                  <w:pPr>
                    <w:jc w:val="center"/>
                  </w:pPr>
                </w:p>
              </w:tc>
            </w:tr>
            <w:tr w:rsidR="00F12124" w:rsidRPr="009A78B8" w14:paraId="3480A1A8" w14:textId="77777777" w:rsidTr="008101B5">
              <w:trPr>
                <w:trHeight w:val="345"/>
              </w:trPr>
              <w:tc>
                <w:tcPr>
                  <w:tcW w:w="6695" w:type="dxa"/>
                  <w:gridSpan w:val="2"/>
                  <w:hideMark/>
                </w:tcPr>
                <w:p w14:paraId="2DECD31C" w14:textId="77777777" w:rsidR="00F12124" w:rsidRPr="009A78B8" w:rsidRDefault="00F12124" w:rsidP="008101B5">
                  <w:r w:rsidRPr="009A78B8">
                    <w:t>ИСПОЛНИТЕЛЬ</w:t>
                  </w:r>
                </w:p>
              </w:tc>
              <w:tc>
                <w:tcPr>
                  <w:tcW w:w="910" w:type="dxa"/>
                  <w:gridSpan w:val="3"/>
                  <w:hideMark/>
                </w:tcPr>
                <w:p w14:paraId="716BA0F3" w14:textId="77777777" w:rsidR="00F12124" w:rsidRPr="009A78B8" w:rsidRDefault="00F12124" w:rsidP="008101B5"/>
              </w:tc>
              <w:tc>
                <w:tcPr>
                  <w:tcW w:w="2010" w:type="dxa"/>
                  <w:gridSpan w:val="5"/>
                  <w:hideMark/>
                </w:tcPr>
                <w:p w14:paraId="490A8AEE" w14:textId="77777777" w:rsidR="00F12124" w:rsidRPr="009A78B8" w:rsidRDefault="00F12124" w:rsidP="008101B5">
                  <w:r w:rsidRPr="009A78B8">
                    <w:t>ЗАКАЗЧИК</w:t>
                  </w:r>
                </w:p>
              </w:tc>
            </w:tr>
            <w:tr w:rsidR="00F12124" w:rsidRPr="009A78B8" w14:paraId="4D70E5AF" w14:textId="77777777" w:rsidTr="008101B5">
              <w:trPr>
                <w:trHeight w:val="465"/>
              </w:trPr>
              <w:tc>
                <w:tcPr>
                  <w:tcW w:w="6695" w:type="dxa"/>
                  <w:gridSpan w:val="2"/>
                  <w:hideMark/>
                </w:tcPr>
                <w:p w14:paraId="45C671AA" w14:textId="77777777" w:rsidR="00F12124" w:rsidRPr="009A78B8" w:rsidRDefault="00F12124" w:rsidP="008101B5">
                  <w:r w:rsidRPr="009A78B8">
                    <w:t>Учреждение здравоохранения "Жлобинская центральная районная больница"</w:t>
                  </w:r>
                </w:p>
              </w:tc>
              <w:tc>
                <w:tcPr>
                  <w:tcW w:w="910" w:type="dxa"/>
                  <w:gridSpan w:val="3"/>
                  <w:hideMark/>
                </w:tcPr>
                <w:p w14:paraId="6903531C" w14:textId="77777777" w:rsidR="00F12124" w:rsidRPr="009A78B8" w:rsidRDefault="00F12124" w:rsidP="008101B5"/>
              </w:tc>
              <w:tc>
                <w:tcPr>
                  <w:tcW w:w="2010" w:type="dxa"/>
                  <w:gridSpan w:val="5"/>
                </w:tcPr>
                <w:p w14:paraId="3F983688" w14:textId="77777777" w:rsidR="00F12124" w:rsidRPr="009A78B8" w:rsidRDefault="00F12124" w:rsidP="008101B5"/>
              </w:tc>
            </w:tr>
            <w:tr w:rsidR="00F12124" w:rsidRPr="009A78B8" w14:paraId="3C8C8B42" w14:textId="77777777" w:rsidTr="008101B5">
              <w:trPr>
                <w:trHeight w:val="345"/>
              </w:trPr>
              <w:tc>
                <w:tcPr>
                  <w:tcW w:w="6695" w:type="dxa"/>
                  <w:gridSpan w:val="2"/>
                  <w:hideMark/>
                </w:tcPr>
                <w:p w14:paraId="7F284216" w14:textId="77777777" w:rsidR="00F12124" w:rsidRPr="009A78B8" w:rsidRDefault="00F12124" w:rsidP="008101B5">
                  <w:r w:rsidRPr="009A78B8">
                    <w:t xml:space="preserve">247210 Гомельская область, г. Жлобин, ул. Воровского,1 </w:t>
                  </w:r>
                </w:p>
              </w:tc>
              <w:tc>
                <w:tcPr>
                  <w:tcW w:w="910" w:type="dxa"/>
                  <w:gridSpan w:val="3"/>
                  <w:hideMark/>
                </w:tcPr>
                <w:p w14:paraId="467C4C30" w14:textId="77777777" w:rsidR="00F12124" w:rsidRPr="009A78B8" w:rsidRDefault="00F12124" w:rsidP="008101B5"/>
              </w:tc>
              <w:tc>
                <w:tcPr>
                  <w:tcW w:w="2010" w:type="dxa"/>
                  <w:gridSpan w:val="5"/>
                  <w:hideMark/>
                </w:tcPr>
                <w:p w14:paraId="2983B391" w14:textId="77777777" w:rsidR="00F12124" w:rsidRPr="009A78B8" w:rsidRDefault="00F12124" w:rsidP="008101B5"/>
              </w:tc>
            </w:tr>
            <w:tr w:rsidR="00F12124" w:rsidRPr="009A78B8" w14:paraId="15DAD265" w14:textId="77777777" w:rsidTr="008101B5">
              <w:trPr>
                <w:trHeight w:val="465"/>
              </w:trPr>
              <w:tc>
                <w:tcPr>
                  <w:tcW w:w="6695" w:type="dxa"/>
                  <w:gridSpan w:val="2"/>
                  <w:hideMark/>
                </w:tcPr>
                <w:p w14:paraId="76C724B0" w14:textId="77777777" w:rsidR="00F12124" w:rsidRPr="009A78B8" w:rsidRDefault="00F12124" w:rsidP="008101B5">
                  <w:r w:rsidRPr="009A78B8">
                    <w:t>Р/СЧЕТ BY07 AKBB 3632 4015 9002 5320 0000 ОАО «АСБ Беларусбанк» БИК AKBBBY2X пр.Дзержинского, 18, 220089, г.Минск</w:t>
                  </w:r>
                </w:p>
              </w:tc>
              <w:tc>
                <w:tcPr>
                  <w:tcW w:w="910" w:type="dxa"/>
                  <w:gridSpan w:val="3"/>
                  <w:hideMark/>
                </w:tcPr>
                <w:p w14:paraId="50D7593D" w14:textId="77777777" w:rsidR="00F12124" w:rsidRPr="009A78B8" w:rsidRDefault="00F12124" w:rsidP="008101B5"/>
              </w:tc>
              <w:tc>
                <w:tcPr>
                  <w:tcW w:w="2010" w:type="dxa"/>
                  <w:gridSpan w:val="5"/>
                  <w:hideMark/>
                </w:tcPr>
                <w:p w14:paraId="7087692D" w14:textId="77777777" w:rsidR="00F12124" w:rsidRPr="009A78B8" w:rsidRDefault="00F12124" w:rsidP="008101B5"/>
              </w:tc>
            </w:tr>
            <w:tr w:rsidR="00F12124" w:rsidRPr="009A78B8" w14:paraId="126DC8CB" w14:textId="77777777" w:rsidTr="008101B5">
              <w:trPr>
                <w:trHeight w:val="345"/>
              </w:trPr>
              <w:tc>
                <w:tcPr>
                  <w:tcW w:w="6695" w:type="dxa"/>
                  <w:gridSpan w:val="2"/>
                  <w:hideMark/>
                </w:tcPr>
                <w:p w14:paraId="06C627AA" w14:textId="77777777" w:rsidR="00F12124" w:rsidRPr="009A78B8" w:rsidRDefault="00F12124" w:rsidP="008101B5">
                  <w:r w:rsidRPr="009A78B8">
                    <w:t>400080424, 02014785</w:t>
                  </w:r>
                </w:p>
              </w:tc>
              <w:tc>
                <w:tcPr>
                  <w:tcW w:w="910" w:type="dxa"/>
                  <w:gridSpan w:val="3"/>
                  <w:hideMark/>
                </w:tcPr>
                <w:p w14:paraId="7AEC565B" w14:textId="77777777" w:rsidR="00F12124" w:rsidRPr="009A78B8" w:rsidRDefault="00F12124" w:rsidP="008101B5"/>
              </w:tc>
              <w:tc>
                <w:tcPr>
                  <w:tcW w:w="2010" w:type="dxa"/>
                  <w:gridSpan w:val="5"/>
                  <w:hideMark/>
                </w:tcPr>
                <w:p w14:paraId="57B9EAB3" w14:textId="77777777" w:rsidR="00F12124" w:rsidRPr="009A78B8" w:rsidRDefault="00F12124" w:rsidP="008101B5"/>
              </w:tc>
            </w:tr>
            <w:tr w:rsidR="00F12124" w:rsidRPr="009A78B8" w14:paraId="31FF315E" w14:textId="77777777" w:rsidTr="008101B5">
              <w:trPr>
                <w:gridAfter w:val="3"/>
                <w:wAfter w:w="1642" w:type="dxa"/>
                <w:trHeight w:val="345"/>
              </w:trPr>
              <w:tc>
                <w:tcPr>
                  <w:tcW w:w="783" w:type="dxa"/>
                  <w:tcBorders>
                    <w:bottom w:val="single" w:sz="6" w:space="0" w:color="000000"/>
                  </w:tcBorders>
                  <w:hideMark/>
                </w:tcPr>
                <w:p w14:paraId="18BCDF94" w14:textId="77777777" w:rsidR="00F12124" w:rsidRPr="009A78B8" w:rsidRDefault="00F12124" w:rsidP="008101B5"/>
              </w:tc>
              <w:tc>
                <w:tcPr>
                  <w:tcW w:w="5912" w:type="dxa"/>
                  <w:hideMark/>
                </w:tcPr>
                <w:p w14:paraId="20D9DD5A" w14:textId="77777777" w:rsidR="00F12124" w:rsidRPr="009A78B8" w:rsidRDefault="00F12124" w:rsidP="008101B5"/>
              </w:tc>
              <w:tc>
                <w:tcPr>
                  <w:tcW w:w="910" w:type="dxa"/>
                  <w:gridSpan w:val="3"/>
                  <w:hideMark/>
                </w:tcPr>
                <w:p w14:paraId="610D7C17" w14:textId="77777777" w:rsidR="00F12124" w:rsidRPr="009A78B8" w:rsidRDefault="00F12124" w:rsidP="008101B5"/>
              </w:tc>
              <w:tc>
                <w:tcPr>
                  <w:tcW w:w="301" w:type="dxa"/>
                  <w:tcBorders>
                    <w:bottom w:val="single" w:sz="6" w:space="0" w:color="000000"/>
                  </w:tcBorders>
                  <w:hideMark/>
                </w:tcPr>
                <w:p w14:paraId="5D5E799C" w14:textId="77777777" w:rsidR="00F12124" w:rsidRPr="009A78B8" w:rsidRDefault="00F12124" w:rsidP="008101B5">
                  <w:r w:rsidRPr="009A78B8">
                    <w:t>√</w:t>
                  </w:r>
                </w:p>
              </w:tc>
              <w:tc>
                <w:tcPr>
                  <w:tcW w:w="67" w:type="dxa"/>
                  <w:tcBorders>
                    <w:bottom w:val="single" w:sz="6" w:space="0" w:color="000000"/>
                  </w:tcBorders>
                  <w:hideMark/>
                </w:tcPr>
                <w:p w14:paraId="0C6C4E29" w14:textId="77777777" w:rsidR="00F12124" w:rsidRPr="009A78B8" w:rsidRDefault="00F12124" w:rsidP="008101B5"/>
              </w:tc>
            </w:tr>
            <w:tr w:rsidR="00F12124" w:rsidRPr="009A78B8" w14:paraId="24153B40" w14:textId="77777777" w:rsidTr="008101B5">
              <w:trPr>
                <w:gridAfter w:val="1"/>
                <w:wAfter w:w="762" w:type="dxa"/>
                <w:trHeight w:val="345"/>
              </w:trPr>
              <w:tc>
                <w:tcPr>
                  <w:tcW w:w="783" w:type="dxa"/>
                  <w:hideMark/>
                </w:tcPr>
                <w:p w14:paraId="2615BF03" w14:textId="77777777" w:rsidR="00F12124" w:rsidRPr="009A78B8" w:rsidRDefault="00F12124" w:rsidP="008101B5"/>
              </w:tc>
              <w:tc>
                <w:tcPr>
                  <w:tcW w:w="6696" w:type="dxa"/>
                  <w:gridSpan w:val="2"/>
                  <w:hideMark/>
                </w:tcPr>
                <w:p w14:paraId="2B4DA417" w14:textId="77777777" w:rsidR="00F12124" w:rsidRPr="009A78B8" w:rsidRDefault="00F12124" w:rsidP="008101B5"/>
              </w:tc>
              <w:tc>
                <w:tcPr>
                  <w:tcW w:w="69" w:type="dxa"/>
                  <w:hideMark/>
                </w:tcPr>
                <w:p w14:paraId="5C9CE391" w14:textId="77777777" w:rsidR="00F12124" w:rsidRPr="009A78B8" w:rsidRDefault="00F12124" w:rsidP="008101B5"/>
              </w:tc>
              <w:tc>
                <w:tcPr>
                  <w:tcW w:w="57" w:type="dxa"/>
                  <w:hideMark/>
                </w:tcPr>
                <w:p w14:paraId="09D30A05" w14:textId="77777777" w:rsidR="00F12124" w:rsidRPr="009A78B8" w:rsidRDefault="00F12124" w:rsidP="008101B5"/>
              </w:tc>
              <w:tc>
                <w:tcPr>
                  <w:tcW w:w="301" w:type="dxa"/>
                  <w:hideMark/>
                </w:tcPr>
                <w:p w14:paraId="00341B37" w14:textId="77777777" w:rsidR="00F12124" w:rsidRPr="009A78B8" w:rsidRDefault="00F12124" w:rsidP="008101B5"/>
              </w:tc>
              <w:tc>
                <w:tcPr>
                  <w:tcW w:w="67" w:type="dxa"/>
                  <w:hideMark/>
                </w:tcPr>
                <w:p w14:paraId="6A04C5B3" w14:textId="77777777" w:rsidR="00F12124" w:rsidRPr="009A78B8" w:rsidRDefault="00F12124" w:rsidP="008101B5"/>
              </w:tc>
              <w:tc>
                <w:tcPr>
                  <w:tcW w:w="813" w:type="dxa"/>
                  <w:hideMark/>
                </w:tcPr>
                <w:p w14:paraId="54215120" w14:textId="77777777" w:rsidR="00F12124" w:rsidRPr="009A78B8" w:rsidRDefault="00F12124" w:rsidP="008101B5"/>
              </w:tc>
              <w:tc>
                <w:tcPr>
                  <w:tcW w:w="67" w:type="dxa"/>
                  <w:hideMark/>
                </w:tcPr>
                <w:p w14:paraId="1D320C79" w14:textId="77777777" w:rsidR="00F12124" w:rsidRPr="009A78B8" w:rsidRDefault="00F12124" w:rsidP="008101B5"/>
              </w:tc>
            </w:tr>
            <w:tr w:rsidR="00F12124" w:rsidRPr="009A78B8" w14:paraId="3BBFF555" w14:textId="77777777" w:rsidTr="008101B5">
              <w:trPr>
                <w:gridAfter w:val="3"/>
                <w:wAfter w:w="1642" w:type="dxa"/>
                <w:trHeight w:val="345"/>
              </w:trPr>
              <w:tc>
                <w:tcPr>
                  <w:tcW w:w="7605" w:type="dxa"/>
                  <w:gridSpan w:val="5"/>
                  <w:hideMark/>
                </w:tcPr>
                <w:p w14:paraId="5D8ED00E" w14:textId="77777777" w:rsidR="00F12124" w:rsidRPr="009A78B8" w:rsidRDefault="00F12124" w:rsidP="008101B5">
                  <w:r w:rsidRPr="009A78B8">
                    <w:t>Расчет произвел кассир: _________________________</w:t>
                  </w:r>
                </w:p>
              </w:tc>
              <w:tc>
                <w:tcPr>
                  <w:tcW w:w="368" w:type="dxa"/>
                  <w:gridSpan w:val="2"/>
                  <w:tcBorders>
                    <w:bottom w:val="nil"/>
                  </w:tcBorders>
                  <w:hideMark/>
                </w:tcPr>
                <w:p w14:paraId="4AD07FB4" w14:textId="77777777" w:rsidR="00F12124" w:rsidRPr="009A78B8" w:rsidRDefault="00F12124" w:rsidP="008101B5"/>
              </w:tc>
            </w:tr>
          </w:tbl>
          <w:p w14:paraId="4E3388A8" w14:textId="77777777" w:rsidR="00F12124" w:rsidRPr="009A78B8" w:rsidRDefault="00F12124" w:rsidP="008101B5">
            <w:pPr>
              <w:jc w:val="center"/>
              <w:rPr>
                <w:sz w:val="28"/>
                <w:szCs w:val="28"/>
              </w:rPr>
            </w:pPr>
          </w:p>
        </w:tc>
      </w:tr>
    </w:tbl>
    <w:p w14:paraId="08586053" w14:textId="77777777" w:rsidR="00F12124" w:rsidRPr="009A78B8" w:rsidRDefault="00F12124" w:rsidP="00F12124">
      <w:pPr>
        <w:pStyle w:val="a3"/>
        <w:tabs>
          <w:tab w:val="left" w:pos="6946"/>
        </w:tabs>
        <w:ind w:left="6379"/>
        <w:rPr>
          <w:sz w:val="24"/>
          <w:szCs w:val="24"/>
        </w:rPr>
      </w:pPr>
    </w:p>
    <w:p w14:paraId="6D7E0A23" w14:textId="77777777" w:rsidR="00920F0C" w:rsidRPr="009A78B8" w:rsidRDefault="00F12124" w:rsidP="00F12124">
      <w:pPr>
        <w:pStyle w:val="a3"/>
        <w:tabs>
          <w:tab w:val="left" w:pos="6946"/>
        </w:tabs>
        <w:ind w:left="6379"/>
        <w:rPr>
          <w:sz w:val="24"/>
          <w:szCs w:val="24"/>
        </w:rPr>
      </w:pPr>
      <w:r w:rsidRPr="009A78B8">
        <w:rPr>
          <w:sz w:val="24"/>
          <w:szCs w:val="24"/>
        </w:rPr>
        <w:t xml:space="preserve">                                                                                               </w:t>
      </w:r>
    </w:p>
    <w:p w14:paraId="215F48EA" w14:textId="77777777" w:rsidR="00920F0C" w:rsidRPr="009A78B8" w:rsidRDefault="00920F0C" w:rsidP="00F12124">
      <w:pPr>
        <w:pStyle w:val="a3"/>
        <w:tabs>
          <w:tab w:val="left" w:pos="6946"/>
        </w:tabs>
        <w:ind w:left="6379"/>
        <w:rPr>
          <w:sz w:val="24"/>
          <w:szCs w:val="24"/>
        </w:rPr>
      </w:pPr>
    </w:p>
    <w:p w14:paraId="5B998864" w14:textId="77777777" w:rsidR="00920F0C" w:rsidRPr="009A78B8" w:rsidRDefault="00920F0C" w:rsidP="00F12124">
      <w:pPr>
        <w:pStyle w:val="a3"/>
        <w:tabs>
          <w:tab w:val="left" w:pos="6946"/>
        </w:tabs>
        <w:ind w:left="6379"/>
        <w:rPr>
          <w:sz w:val="24"/>
          <w:szCs w:val="24"/>
        </w:rPr>
      </w:pPr>
    </w:p>
    <w:p w14:paraId="56040578" w14:textId="77777777" w:rsidR="00920F0C" w:rsidRPr="009A78B8" w:rsidRDefault="00920F0C" w:rsidP="00F12124">
      <w:pPr>
        <w:pStyle w:val="a3"/>
        <w:tabs>
          <w:tab w:val="left" w:pos="6946"/>
        </w:tabs>
        <w:ind w:left="6379"/>
        <w:rPr>
          <w:sz w:val="24"/>
          <w:szCs w:val="24"/>
        </w:rPr>
      </w:pPr>
    </w:p>
    <w:p w14:paraId="461DD29B" w14:textId="77777777" w:rsidR="00920F0C" w:rsidRPr="009A78B8" w:rsidRDefault="00920F0C" w:rsidP="00F12124">
      <w:pPr>
        <w:pStyle w:val="a3"/>
        <w:tabs>
          <w:tab w:val="left" w:pos="6946"/>
        </w:tabs>
        <w:ind w:left="6379"/>
        <w:rPr>
          <w:sz w:val="24"/>
          <w:szCs w:val="24"/>
        </w:rPr>
      </w:pPr>
    </w:p>
    <w:p w14:paraId="4173F970" w14:textId="7352AF59" w:rsidR="00F12124" w:rsidRPr="009A78B8" w:rsidRDefault="00F12124" w:rsidP="00F12124">
      <w:pPr>
        <w:pStyle w:val="a3"/>
        <w:tabs>
          <w:tab w:val="left" w:pos="6946"/>
        </w:tabs>
        <w:ind w:left="6379"/>
        <w:rPr>
          <w:b/>
          <w:bCs/>
          <w:i/>
          <w:iCs/>
          <w:sz w:val="28"/>
          <w:szCs w:val="28"/>
        </w:rPr>
      </w:pPr>
      <w:r w:rsidRPr="009A78B8">
        <w:rPr>
          <w:b/>
          <w:bCs/>
          <w:i/>
          <w:iCs/>
          <w:sz w:val="28"/>
          <w:szCs w:val="28"/>
        </w:rPr>
        <w:lastRenderedPageBreak/>
        <w:t xml:space="preserve">Приложение 7.2.3                                                                                                                к Положению о порядке оказания  платных                                                                                             медицинских услуг                                                                                                     иностранным гражданам                                                                                                                                </w:t>
      </w:r>
    </w:p>
    <w:p w14:paraId="19351AC0" w14:textId="77777777" w:rsidR="00F12124" w:rsidRPr="009A78B8" w:rsidRDefault="00F12124" w:rsidP="00F12124">
      <w:pPr>
        <w:pStyle w:val="a3"/>
        <w:ind w:left="6521"/>
        <w:jc w:val="right"/>
        <w:rPr>
          <w:sz w:val="30"/>
          <w:szCs w:val="30"/>
        </w:rPr>
      </w:pPr>
    </w:p>
    <w:p w14:paraId="25500228" w14:textId="77777777" w:rsidR="00F12124" w:rsidRPr="009A78B8" w:rsidRDefault="00F12124" w:rsidP="00F12124">
      <w:pPr>
        <w:pStyle w:val="a3"/>
        <w:ind w:left="6521"/>
        <w:jc w:val="right"/>
        <w:rPr>
          <w:sz w:val="28"/>
          <w:szCs w:val="28"/>
        </w:rPr>
      </w:pPr>
      <w:r w:rsidRPr="009A78B8">
        <w:rPr>
          <w:sz w:val="28"/>
          <w:szCs w:val="28"/>
        </w:rPr>
        <w:t>Форма</w:t>
      </w:r>
    </w:p>
    <w:p w14:paraId="096F7A2C" w14:textId="77777777" w:rsidR="00F12124" w:rsidRPr="009A78B8" w:rsidRDefault="00F12124" w:rsidP="00F12124">
      <w:pPr>
        <w:jc w:val="center"/>
      </w:pPr>
      <w:r w:rsidRPr="009A78B8">
        <w:t xml:space="preserve">Договор возмездного оказания медицинских услуг </w:t>
      </w:r>
    </w:p>
    <w:p w14:paraId="14AEA1F5" w14:textId="77777777" w:rsidR="00F12124" w:rsidRPr="009A78B8" w:rsidRDefault="00F12124" w:rsidP="00F12124">
      <w:pPr>
        <w:jc w:val="center"/>
      </w:pPr>
      <w:r w:rsidRPr="009A78B8">
        <w:t>на стоматологические услуги №____</w:t>
      </w:r>
      <w:r w:rsidRPr="009A78B8">
        <w:tab/>
      </w:r>
    </w:p>
    <w:p w14:paraId="0A8801C8" w14:textId="77777777" w:rsidR="00F12124" w:rsidRPr="009A78B8" w:rsidRDefault="00F12124" w:rsidP="00F12124">
      <w:pPr>
        <w:jc w:val="center"/>
      </w:pPr>
      <w:r w:rsidRPr="009A78B8">
        <w:t xml:space="preserve">                                                                                                                             _____________</w:t>
      </w:r>
    </w:p>
    <w:p w14:paraId="1EB91DF7" w14:textId="77777777" w:rsidR="00F12124" w:rsidRPr="009A78B8" w:rsidRDefault="00F12124" w:rsidP="00F12124">
      <w:pPr>
        <w:ind w:firstLine="708"/>
        <w:jc w:val="both"/>
      </w:pPr>
      <w:r w:rsidRPr="009A78B8">
        <w:t>УЗ "Жлобинская центральная районная больница", именуемая в дальнейшем Исполнитель, в лице кассира ________________________________с одной стороны, и гражданин (ка) _____________________, именуемый (-ая) в дальнейшем Заказчик, с другой стороны заключили настоящий договор о нижеследующем:</w:t>
      </w:r>
      <w:r w:rsidRPr="009A78B8">
        <w:tab/>
      </w:r>
      <w:r w:rsidRPr="009A78B8">
        <w:tab/>
      </w:r>
      <w:r w:rsidRPr="009A78B8">
        <w:tab/>
      </w:r>
      <w:r w:rsidRPr="009A78B8">
        <w:tab/>
      </w:r>
    </w:p>
    <w:p w14:paraId="3EBF4B12" w14:textId="77777777" w:rsidR="00F12124" w:rsidRPr="009A78B8" w:rsidRDefault="00F12124" w:rsidP="00F12124">
      <w:pPr>
        <w:spacing w:after="160"/>
        <w:ind w:firstLine="708"/>
        <w:jc w:val="center"/>
        <w:rPr>
          <w:b/>
        </w:rPr>
      </w:pPr>
      <w:r w:rsidRPr="009A78B8">
        <w:rPr>
          <w:b/>
        </w:rPr>
        <w:t>1. Предмет договора</w:t>
      </w:r>
    </w:p>
    <w:p w14:paraId="4BAFD02C" w14:textId="77777777" w:rsidR="00F12124" w:rsidRPr="009A78B8" w:rsidRDefault="00F12124" w:rsidP="00F12124">
      <w:r w:rsidRPr="009A78B8">
        <w:t>1.1.Выполнение работ: _________________________________   _______________________</w:t>
      </w:r>
    </w:p>
    <w:p w14:paraId="32D211A2" w14:textId="77777777" w:rsidR="00F12124" w:rsidRPr="009A78B8" w:rsidRDefault="00F12124" w:rsidP="00F12124">
      <w:pPr>
        <w:jc w:val="both"/>
      </w:pPr>
      <w:r w:rsidRPr="009A78B8">
        <w:t>1.2. Исполнитель обязуется оказать Заказчику медицинские услуги, указанные в пункте 2.1. настоящего договора.</w:t>
      </w:r>
      <w:r w:rsidRPr="009A78B8">
        <w:tab/>
      </w:r>
      <w:r w:rsidRPr="009A78B8">
        <w:tab/>
      </w:r>
      <w:r w:rsidRPr="009A78B8">
        <w:tab/>
      </w:r>
      <w:r w:rsidRPr="009A78B8">
        <w:tab/>
      </w:r>
      <w:r w:rsidRPr="009A78B8">
        <w:tab/>
      </w:r>
      <w:r w:rsidRPr="009A78B8">
        <w:tab/>
      </w:r>
      <w:r w:rsidRPr="009A78B8">
        <w:tab/>
      </w:r>
      <w:r w:rsidRPr="009A78B8">
        <w:tab/>
      </w:r>
      <w:r w:rsidRPr="009A78B8">
        <w:tab/>
      </w:r>
      <w:r w:rsidRPr="009A78B8">
        <w:tab/>
      </w:r>
    </w:p>
    <w:p w14:paraId="3FFB5209" w14:textId="77777777" w:rsidR="00F12124" w:rsidRPr="009A78B8" w:rsidRDefault="00F12124" w:rsidP="00F12124">
      <w:pPr>
        <w:jc w:val="both"/>
      </w:pPr>
      <w:r w:rsidRPr="009A78B8">
        <w:t>1.3. Заказчик обязан оплатить оказанные услуги.</w:t>
      </w:r>
      <w:r w:rsidRPr="009A78B8">
        <w:tab/>
      </w:r>
      <w:r w:rsidRPr="009A78B8">
        <w:tab/>
      </w:r>
      <w:r w:rsidRPr="009A78B8">
        <w:tab/>
      </w:r>
      <w:r w:rsidRPr="009A78B8">
        <w:tab/>
      </w:r>
      <w:r w:rsidRPr="009A78B8">
        <w:tab/>
      </w:r>
      <w:r w:rsidRPr="009A78B8">
        <w:tab/>
      </w:r>
      <w:r w:rsidRPr="009A78B8">
        <w:tab/>
      </w:r>
      <w:r w:rsidRPr="009A78B8">
        <w:tab/>
      </w:r>
      <w:r w:rsidRPr="009A78B8">
        <w:tab/>
      </w:r>
      <w:r w:rsidRPr="009A78B8">
        <w:tab/>
      </w:r>
      <w:r w:rsidRPr="009A78B8">
        <w:tab/>
      </w:r>
      <w:r w:rsidRPr="009A78B8">
        <w:tab/>
      </w:r>
      <w:r w:rsidRPr="009A78B8">
        <w:tab/>
      </w:r>
      <w:r w:rsidRPr="009A78B8">
        <w:tab/>
      </w:r>
    </w:p>
    <w:p w14:paraId="27870979" w14:textId="77777777" w:rsidR="00F12124" w:rsidRPr="009A78B8" w:rsidRDefault="00F12124" w:rsidP="00F12124">
      <w:pPr>
        <w:jc w:val="center"/>
        <w:rPr>
          <w:b/>
        </w:rPr>
      </w:pPr>
      <w:r w:rsidRPr="009A78B8">
        <w:rPr>
          <w:b/>
        </w:rPr>
        <w:t>2. Цены, порядок оплаты и приемки оказанных услуг</w:t>
      </w:r>
    </w:p>
    <w:p w14:paraId="02833782" w14:textId="77777777" w:rsidR="00F12124" w:rsidRPr="009A78B8" w:rsidRDefault="00F12124" w:rsidP="00F12124">
      <w:pPr>
        <w:jc w:val="both"/>
      </w:pPr>
      <w:r w:rsidRPr="009A78B8">
        <w:t xml:space="preserve">2.1. На оказываемые услуги на момент заключения договора устанавливаются следующие цены: </w:t>
      </w:r>
      <w:r w:rsidRPr="009A78B8">
        <w:tab/>
      </w:r>
      <w:r w:rsidRPr="009A78B8">
        <w:tab/>
      </w:r>
      <w:r w:rsidRPr="009A78B8">
        <w:tab/>
      </w:r>
      <w:r w:rsidRPr="009A78B8">
        <w:tab/>
      </w:r>
      <w:r w:rsidRPr="009A78B8">
        <w:tab/>
      </w:r>
      <w:r w:rsidRPr="009A78B8">
        <w:tab/>
      </w:r>
      <w:r w:rsidRPr="009A78B8">
        <w:tab/>
      </w:r>
      <w:r w:rsidRPr="009A78B8">
        <w:tab/>
      </w:r>
      <w:r w:rsidRPr="009A78B8">
        <w:tab/>
      </w:r>
      <w:r w:rsidRPr="009A78B8">
        <w:tab/>
      </w:r>
      <w:r w:rsidRPr="009A78B8">
        <w:tab/>
      </w:r>
      <w:r w:rsidRPr="009A78B8">
        <w:tab/>
      </w:r>
      <w:r w:rsidRPr="009A78B8">
        <w:tab/>
      </w:r>
    </w:p>
    <w:tbl>
      <w:tblPr>
        <w:tblW w:w="9520" w:type="dxa"/>
        <w:tblInd w:w="-5" w:type="dxa"/>
        <w:tblLook w:val="04A0" w:firstRow="1" w:lastRow="0" w:firstColumn="1" w:lastColumn="0" w:noHBand="0" w:noVBand="1"/>
      </w:tblPr>
      <w:tblGrid>
        <w:gridCol w:w="508"/>
        <w:gridCol w:w="1428"/>
        <w:gridCol w:w="711"/>
        <w:gridCol w:w="1154"/>
        <w:gridCol w:w="1002"/>
        <w:gridCol w:w="2280"/>
        <w:gridCol w:w="715"/>
        <w:gridCol w:w="1722"/>
      </w:tblGrid>
      <w:tr w:rsidR="00F12124" w:rsidRPr="009A78B8" w14:paraId="01D19212" w14:textId="77777777" w:rsidTr="008101B5">
        <w:trPr>
          <w:trHeight w:val="330"/>
        </w:trPr>
        <w:tc>
          <w:tcPr>
            <w:tcW w:w="6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EF533D0" w14:textId="77777777" w:rsidR="00F12124" w:rsidRPr="009A78B8" w:rsidRDefault="00F12124" w:rsidP="008101B5">
            <w:pPr>
              <w:jc w:val="both"/>
              <w:rPr>
                <w:sz w:val="16"/>
                <w:szCs w:val="16"/>
              </w:rPr>
            </w:pPr>
            <w:r w:rsidRPr="009A78B8">
              <w:rPr>
                <w:sz w:val="16"/>
                <w:szCs w:val="16"/>
              </w:rPr>
              <w:t>№ п/п</w:t>
            </w:r>
          </w:p>
        </w:tc>
        <w:tc>
          <w:tcPr>
            <w:tcW w:w="2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D1BE9C" w14:textId="77777777" w:rsidR="00F12124" w:rsidRPr="009A78B8" w:rsidRDefault="00F12124" w:rsidP="008101B5">
            <w:pPr>
              <w:jc w:val="both"/>
              <w:rPr>
                <w:sz w:val="16"/>
                <w:szCs w:val="16"/>
              </w:rPr>
            </w:pPr>
            <w:r w:rsidRPr="009A78B8">
              <w:rPr>
                <w:sz w:val="16"/>
                <w:szCs w:val="16"/>
              </w:rPr>
              <w:t>Перечень услуг</w:t>
            </w:r>
          </w:p>
        </w:tc>
        <w:tc>
          <w:tcPr>
            <w:tcW w:w="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8A1D72" w14:textId="77777777" w:rsidR="00F12124" w:rsidRPr="009A78B8" w:rsidRDefault="00F12124" w:rsidP="008101B5">
            <w:pPr>
              <w:jc w:val="both"/>
              <w:rPr>
                <w:sz w:val="16"/>
                <w:szCs w:val="16"/>
              </w:rPr>
            </w:pPr>
            <w:r w:rsidRPr="009A78B8">
              <w:rPr>
                <w:sz w:val="16"/>
                <w:szCs w:val="16"/>
              </w:rPr>
              <w:t>Кол-во</w:t>
            </w:r>
            <w:r w:rsidRPr="009A78B8">
              <w:rPr>
                <w:sz w:val="16"/>
                <w:szCs w:val="16"/>
              </w:rPr>
              <w:br/>
              <w:t>единиц</w:t>
            </w:r>
          </w:p>
        </w:tc>
        <w:tc>
          <w:tcPr>
            <w:tcW w:w="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986FC9" w14:textId="77777777" w:rsidR="00F12124" w:rsidRPr="009A78B8" w:rsidRDefault="00F12124" w:rsidP="008101B5">
            <w:pPr>
              <w:jc w:val="both"/>
              <w:rPr>
                <w:sz w:val="16"/>
                <w:szCs w:val="16"/>
              </w:rPr>
            </w:pPr>
            <w:r w:rsidRPr="009A78B8">
              <w:rPr>
                <w:sz w:val="16"/>
                <w:szCs w:val="16"/>
              </w:rPr>
              <w:t>Сумма по</w:t>
            </w:r>
            <w:r w:rsidRPr="009A78B8">
              <w:rPr>
                <w:sz w:val="16"/>
                <w:szCs w:val="16"/>
              </w:rPr>
              <w:br/>
              <w:t>прейскуранту</w:t>
            </w:r>
          </w:p>
        </w:tc>
        <w:tc>
          <w:tcPr>
            <w:tcW w:w="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0555E7" w14:textId="77777777" w:rsidR="00F12124" w:rsidRPr="009A78B8" w:rsidRDefault="00F12124" w:rsidP="008101B5">
            <w:pPr>
              <w:jc w:val="both"/>
              <w:rPr>
                <w:sz w:val="16"/>
                <w:szCs w:val="16"/>
              </w:rPr>
            </w:pPr>
            <w:r w:rsidRPr="009A78B8">
              <w:rPr>
                <w:sz w:val="16"/>
                <w:szCs w:val="16"/>
              </w:rPr>
              <w:t>Стоимость</w:t>
            </w:r>
            <w:r w:rsidRPr="009A78B8">
              <w:rPr>
                <w:sz w:val="16"/>
                <w:szCs w:val="16"/>
              </w:rPr>
              <w:br/>
              <w:t>расходных материалов</w:t>
            </w:r>
          </w:p>
        </w:tc>
        <w:tc>
          <w:tcPr>
            <w:tcW w:w="3240" w:type="dxa"/>
            <w:gridSpan w:val="2"/>
            <w:tcBorders>
              <w:top w:val="single" w:sz="4" w:space="0" w:color="auto"/>
              <w:left w:val="nil"/>
              <w:bottom w:val="single" w:sz="4" w:space="0" w:color="auto"/>
              <w:right w:val="single" w:sz="4" w:space="0" w:color="auto"/>
            </w:tcBorders>
            <w:shd w:val="clear" w:color="auto" w:fill="auto"/>
            <w:hideMark/>
          </w:tcPr>
          <w:p w14:paraId="1FBD3744" w14:textId="77777777" w:rsidR="00F12124" w:rsidRPr="009A78B8" w:rsidRDefault="00F12124" w:rsidP="008101B5">
            <w:pPr>
              <w:jc w:val="both"/>
              <w:rPr>
                <w:sz w:val="16"/>
                <w:szCs w:val="16"/>
              </w:rPr>
            </w:pPr>
            <w:r w:rsidRPr="009A78B8">
              <w:rPr>
                <w:sz w:val="16"/>
                <w:szCs w:val="16"/>
              </w:rPr>
              <w:t xml:space="preserve">НДС </w:t>
            </w:r>
            <w:r w:rsidRPr="009A78B8">
              <w:rPr>
                <w:sz w:val="16"/>
                <w:szCs w:val="16"/>
              </w:rPr>
              <w:br/>
              <w:t>по материалам</w:t>
            </w:r>
          </w:p>
        </w:tc>
        <w:tc>
          <w:tcPr>
            <w:tcW w:w="2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FDF5F5" w14:textId="77777777" w:rsidR="00F12124" w:rsidRPr="009A78B8" w:rsidRDefault="00F12124" w:rsidP="008101B5">
            <w:pPr>
              <w:jc w:val="both"/>
              <w:rPr>
                <w:sz w:val="16"/>
                <w:szCs w:val="16"/>
              </w:rPr>
            </w:pPr>
            <w:r w:rsidRPr="009A78B8">
              <w:rPr>
                <w:sz w:val="16"/>
                <w:szCs w:val="16"/>
              </w:rPr>
              <w:t>Общая стоимость</w:t>
            </w:r>
          </w:p>
        </w:tc>
      </w:tr>
      <w:tr w:rsidR="00F12124" w:rsidRPr="009A78B8" w14:paraId="4DB5C7A3" w14:textId="77777777" w:rsidTr="008101B5">
        <w:trPr>
          <w:trHeight w:val="405"/>
        </w:trPr>
        <w:tc>
          <w:tcPr>
            <w:tcW w:w="600" w:type="dxa"/>
            <w:vMerge/>
            <w:tcBorders>
              <w:top w:val="single" w:sz="4" w:space="0" w:color="auto"/>
              <w:left w:val="single" w:sz="4" w:space="0" w:color="auto"/>
              <w:bottom w:val="single" w:sz="4" w:space="0" w:color="000000"/>
              <w:right w:val="single" w:sz="4" w:space="0" w:color="000000"/>
            </w:tcBorders>
            <w:vAlign w:val="center"/>
            <w:hideMark/>
          </w:tcPr>
          <w:p w14:paraId="5FDD7CC0" w14:textId="77777777" w:rsidR="00F12124" w:rsidRPr="009A78B8" w:rsidRDefault="00F12124" w:rsidP="008101B5">
            <w:pPr>
              <w:jc w:val="both"/>
              <w:rPr>
                <w:sz w:val="16"/>
                <w:szCs w:val="16"/>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14:paraId="4F07C524" w14:textId="77777777" w:rsidR="00F12124" w:rsidRPr="009A78B8" w:rsidRDefault="00F12124" w:rsidP="008101B5">
            <w:pPr>
              <w:jc w:val="both"/>
              <w:rPr>
                <w:sz w:val="16"/>
                <w:szCs w:val="16"/>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7822DC6D" w14:textId="77777777" w:rsidR="00F12124" w:rsidRPr="009A78B8" w:rsidRDefault="00F12124" w:rsidP="008101B5">
            <w:pPr>
              <w:jc w:val="both"/>
              <w:rPr>
                <w:sz w:val="16"/>
                <w:szCs w:val="16"/>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6C6F4671" w14:textId="77777777" w:rsidR="00F12124" w:rsidRPr="009A78B8" w:rsidRDefault="00F12124" w:rsidP="008101B5">
            <w:pPr>
              <w:jc w:val="both"/>
              <w:rPr>
                <w:sz w:val="16"/>
                <w:szCs w:val="16"/>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03EE5F35" w14:textId="77777777" w:rsidR="00F12124" w:rsidRPr="009A78B8" w:rsidRDefault="00F12124" w:rsidP="008101B5">
            <w:pPr>
              <w:jc w:val="both"/>
              <w:rPr>
                <w:sz w:val="16"/>
                <w:szCs w:val="16"/>
              </w:rPr>
            </w:pPr>
          </w:p>
        </w:tc>
        <w:tc>
          <w:tcPr>
            <w:tcW w:w="2280" w:type="dxa"/>
            <w:tcBorders>
              <w:top w:val="nil"/>
              <w:left w:val="nil"/>
              <w:bottom w:val="single" w:sz="4" w:space="0" w:color="auto"/>
              <w:right w:val="single" w:sz="4" w:space="0" w:color="auto"/>
            </w:tcBorders>
            <w:shd w:val="clear" w:color="auto" w:fill="auto"/>
            <w:noWrap/>
            <w:vAlign w:val="center"/>
            <w:hideMark/>
          </w:tcPr>
          <w:p w14:paraId="6AC714FF" w14:textId="77777777" w:rsidR="00F12124" w:rsidRPr="009A78B8" w:rsidRDefault="00F12124" w:rsidP="008101B5">
            <w:pPr>
              <w:jc w:val="both"/>
              <w:rPr>
                <w:sz w:val="16"/>
                <w:szCs w:val="16"/>
              </w:rPr>
            </w:pPr>
            <w:r w:rsidRPr="009A78B8">
              <w:rPr>
                <w:sz w:val="16"/>
                <w:szCs w:val="16"/>
              </w:rPr>
              <w:t>10%</w:t>
            </w:r>
          </w:p>
        </w:tc>
        <w:tc>
          <w:tcPr>
            <w:tcW w:w="960" w:type="dxa"/>
            <w:tcBorders>
              <w:top w:val="nil"/>
              <w:left w:val="nil"/>
              <w:bottom w:val="single" w:sz="4" w:space="0" w:color="auto"/>
              <w:right w:val="single" w:sz="4" w:space="0" w:color="auto"/>
            </w:tcBorders>
            <w:shd w:val="clear" w:color="auto" w:fill="auto"/>
            <w:vAlign w:val="center"/>
            <w:hideMark/>
          </w:tcPr>
          <w:p w14:paraId="727D62EF" w14:textId="77777777" w:rsidR="00F12124" w:rsidRPr="009A78B8" w:rsidRDefault="00F12124" w:rsidP="008101B5">
            <w:pPr>
              <w:jc w:val="both"/>
              <w:rPr>
                <w:sz w:val="16"/>
                <w:szCs w:val="16"/>
              </w:rPr>
            </w:pPr>
            <w:r w:rsidRPr="009A78B8">
              <w:rPr>
                <w:sz w:val="16"/>
                <w:szCs w:val="16"/>
              </w:rPr>
              <w:t>20%</w:t>
            </w:r>
          </w:p>
        </w:tc>
        <w:tc>
          <w:tcPr>
            <w:tcW w:w="2680" w:type="dxa"/>
            <w:vMerge/>
            <w:tcBorders>
              <w:top w:val="nil"/>
              <w:left w:val="nil"/>
              <w:bottom w:val="single" w:sz="4" w:space="0" w:color="auto"/>
              <w:right w:val="single" w:sz="4" w:space="0" w:color="auto"/>
            </w:tcBorders>
            <w:vAlign w:val="center"/>
            <w:hideMark/>
          </w:tcPr>
          <w:p w14:paraId="4F496508" w14:textId="77777777" w:rsidR="00F12124" w:rsidRPr="009A78B8" w:rsidRDefault="00F12124" w:rsidP="008101B5">
            <w:pPr>
              <w:jc w:val="both"/>
              <w:rPr>
                <w:sz w:val="16"/>
                <w:szCs w:val="16"/>
              </w:rPr>
            </w:pPr>
          </w:p>
        </w:tc>
      </w:tr>
      <w:tr w:rsidR="00F12124" w:rsidRPr="009A78B8" w14:paraId="034FD1C5" w14:textId="77777777" w:rsidTr="008101B5">
        <w:trPr>
          <w:trHeight w:val="279"/>
        </w:trPr>
        <w:tc>
          <w:tcPr>
            <w:tcW w:w="60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1B888FD" w14:textId="77777777" w:rsidR="00F12124" w:rsidRPr="009A78B8" w:rsidRDefault="00F12124" w:rsidP="008101B5">
            <w:pPr>
              <w:jc w:val="both"/>
              <w:rPr>
                <w:sz w:val="16"/>
                <w:szCs w:val="16"/>
              </w:rPr>
            </w:pPr>
            <w:r w:rsidRPr="009A78B8">
              <w:rPr>
                <w:sz w:val="16"/>
                <w:szCs w:val="16"/>
              </w:rPr>
              <w:t> </w:t>
            </w:r>
          </w:p>
        </w:tc>
        <w:tc>
          <w:tcPr>
            <w:tcW w:w="2100" w:type="dxa"/>
            <w:tcBorders>
              <w:top w:val="single" w:sz="4" w:space="0" w:color="auto"/>
              <w:left w:val="nil"/>
              <w:bottom w:val="single" w:sz="4" w:space="0" w:color="auto"/>
              <w:right w:val="single" w:sz="4" w:space="0" w:color="000000"/>
            </w:tcBorders>
            <w:shd w:val="clear" w:color="auto" w:fill="auto"/>
            <w:vAlign w:val="center"/>
            <w:hideMark/>
          </w:tcPr>
          <w:p w14:paraId="2F6C2468" w14:textId="77777777" w:rsidR="00F12124" w:rsidRPr="009A78B8" w:rsidRDefault="00F12124" w:rsidP="008101B5">
            <w:pPr>
              <w:jc w:val="both"/>
              <w:rPr>
                <w:sz w:val="16"/>
                <w:szCs w:val="16"/>
              </w:rPr>
            </w:pPr>
            <w:r w:rsidRPr="009A78B8">
              <w:rPr>
                <w:sz w:val="16"/>
                <w:szCs w:val="16"/>
              </w:rPr>
              <w:t> </w:t>
            </w:r>
          </w:p>
        </w:tc>
        <w:tc>
          <w:tcPr>
            <w:tcW w:w="300" w:type="dxa"/>
            <w:tcBorders>
              <w:top w:val="nil"/>
              <w:left w:val="nil"/>
              <w:bottom w:val="single" w:sz="4" w:space="0" w:color="auto"/>
              <w:right w:val="single" w:sz="4" w:space="0" w:color="auto"/>
            </w:tcBorders>
            <w:shd w:val="clear" w:color="auto" w:fill="auto"/>
            <w:vAlign w:val="center"/>
            <w:hideMark/>
          </w:tcPr>
          <w:p w14:paraId="62BD8318" w14:textId="77777777" w:rsidR="00F12124" w:rsidRPr="009A78B8" w:rsidRDefault="00F12124" w:rsidP="008101B5">
            <w:pPr>
              <w:jc w:val="both"/>
              <w:rPr>
                <w:sz w:val="16"/>
                <w:szCs w:val="16"/>
              </w:rPr>
            </w:pPr>
            <w:r w:rsidRPr="009A78B8">
              <w:rPr>
                <w:sz w:val="16"/>
                <w:szCs w:val="16"/>
              </w:rPr>
              <w:t> </w:t>
            </w:r>
          </w:p>
        </w:tc>
        <w:tc>
          <w:tcPr>
            <w:tcW w:w="300" w:type="dxa"/>
            <w:tcBorders>
              <w:top w:val="nil"/>
              <w:left w:val="nil"/>
              <w:bottom w:val="single" w:sz="4" w:space="0" w:color="auto"/>
              <w:right w:val="single" w:sz="4" w:space="0" w:color="auto"/>
            </w:tcBorders>
            <w:shd w:val="clear" w:color="auto" w:fill="auto"/>
            <w:vAlign w:val="center"/>
            <w:hideMark/>
          </w:tcPr>
          <w:p w14:paraId="1B5B1D57" w14:textId="77777777" w:rsidR="00F12124" w:rsidRPr="009A78B8" w:rsidRDefault="00F12124" w:rsidP="008101B5">
            <w:pPr>
              <w:jc w:val="both"/>
              <w:rPr>
                <w:sz w:val="16"/>
                <w:szCs w:val="16"/>
              </w:rPr>
            </w:pPr>
            <w:r w:rsidRPr="009A78B8">
              <w:rPr>
                <w:sz w:val="16"/>
                <w:szCs w:val="16"/>
              </w:rPr>
              <w:t> </w:t>
            </w:r>
          </w:p>
        </w:tc>
        <w:tc>
          <w:tcPr>
            <w:tcW w:w="300" w:type="dxa"/>
            <w:tcBorders>
              <w:top w:val="nil"/>
              <w:left w:val="nil"/>
              <w:bottom w:val="single" w:sz="4" w:space="0" w:color="auto"/>
              <w:right w:val="single" w:sz="4" w:space="0" w:color="auto"/>
            </w:tcBorders>
            <w:shd w:val="clear" w:color="auto" w:fill="auto"/>
            <w:vAlign w:val="center"/>
            <w:hideMark/>
          </w:tcPr>
          <w:p w14:paraId="1181627B" w14:textId="77777777" w:rsidR="00F12124" w:rsidRPr="009A78B8" w:rsidRDefault="00F12124" w:rsidP="008101B5">
            <w:pPr>
              <w:jc w:val="both"/>
              <w:rPr>
                <w:sz w:val="16"/>
                <w:szCs w:val="16"/>
              </w:rPr>
            </w:pPr>
            <w:r w:rsidRPr="009A78B8">
              <w:rPr>
                <w:sz w:val="16"/>
                <w:szCs w:val="16"/>
              </w:rPr>
              <w:t> </w:t>
            </w:r>
          </w:p>
        </w:tc>
        <w:tc>
          <w:tcPr>
            <w:tcW w:w="2280" w:type="dxa"/>
            <w:tcBorders>
              <w:top w:val="nil"/>
              <w:left w:val="nil"/>
              <w:bottom w:val="single" w:sz="4" w:space="0" w:color="auto"/>
              <w:right w:val="single" w:sz="4" w:space="0" w:color="auto"/>
            </w:tcBorders>
            <w:shd w:val="clear" w:color="auto" w:fill="auto"/>
            <w:noWrap/>
            <w:vAlign w:val="center"/>
            <w:hideMark/>
          </w:tcPr>
          <w:p w14:paraId="2BABD44A" w14:textId="77777777" w:rsidR="00F12124" w:rsidRPr="009A78B8" w:rsidRDefault="00F12124" w:rsidP="008101B5">
            <w:pPr>
              <w:jc w:val="both"/>
              <w:rPr>
                <w:sz w:val="16"/>
                <w:szCs w:val="16"/>
              </w:rPr>
            </w:pPr>
            <w:r w:rsidRPr="009A78B8">
              <w:rPr>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14:paraId="79FBD8EC" w14:textId="77777777" w:rsidR="00F12124" w:rsidRPr="009A78B8" w:rsidRDefault="00F12124" w:rsidP="008101B5">
            <w:pPr>
              <w:jc w:val="both"/>
              <w:rPr>
                <w:sz w:val="16"/>
                <w:szCs w:val="16"/>
              </w:rPr>
            </w:pPr>
            <w:r w:rsidRPr="009A78B8">
              <w:rPr>
                <w:sz w:val="16"/>
                <w:szCs w:val="16"/>
              </w:rPr>
              <w:t> </w:t>
            </w:r>
          </w:p>
        </w:tc>
        <w:tc>
          <w:tcPr>
            <w:tcW w:w="2680" w:type="dxa"/>
            <w:tcBorders>
              <w:top w:val="single" w:sz="4" w:space="0" w:color="auto"/>
              <w:left w:val="nil"/>
              <w:bottom w:val="single" w:sz="4" w:space="0" w:color="auto"/>
              <w:right w:val="single" w:sz="4" w:space="0" w:color="000000"/>
            </w:tcBorders>
            <w:shd w:val="clear" w:color="auto" w:fill="auto"/>
            <w:vAlign w:val="center"/>
            <w:hideMark/>
          </w:tcPr>
          <w:p w14:paraId="4DBDBEDC" w14:textId="77777777" w:rsidR="00F12124" w:rsidRPr="009A78B8" w:rsidRDefault="00F12124" w:rsidP="008101B5">
            <w:pPr>
              <w:jc w:val="both"/>
              <w:rPr>
                <w:sz w:val="16"/>
                <w:szCs w:val="16"/>
              </w:rPr>
            </w:pPr>
            <w:r w:rsidRPr="009A78B8">
              <w:rPr>
                <w:sz w:val="16"/>
                <w:szCs w:val="16"/>
              </w:rPr>
              <w:t> </w:t>
            </w:r>
          </w:p>
        </w:tc>
      </w:tr>
      <w:tr w:rsidR="00F12124" w:rsidRPr="009A78B8" w14:paraId="1C0A0047" w14:textId="77777777" w:rsidTr="008101B5">
        <w:trPr>
          <w:trHeight w:val="255"/>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F2FDC" w14:textId="77777777" w:rsidR="00F12124" w:rsidRPr="009A78B8" w:rsidRDefault="00F12124" w:rsidP="008101B5">
            <w:pPr>
              <w:jc w:val="both"/>
              <w:rPr>
                <w:sz w:val="16"/>
                <w:szCs w:val="16"/>
              </w:rPr>
            </w:pPr>
            <w:r w:rsidRPr="009A78B8">
              <w:rPr>
                <w:sz w:val="16"/>
                <w:szCs w:val="16"/>
              </w:rPr>
              <w:t> </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14:paraId="354BD4BB" w14:textId="77777777" w:rsidR="00F12124" w:rsidRPr="009A78B8" w:rsidRDefault="00F12124" w:rsidP="008101B5">
            <w:pPr>
              <w:jc w:val="both"/>
              <w:rPr>
                <w:sz w:val="16"/>
                <w:szCs w:val="16"/>
              </w:rPr>
            </w:pPr>
            <w:r w:rsidRPr="009A78B8">
              <w:rPr>
                <w:sz w:val="16"/>
                <w:szCs w:val="16"/>
              </w:rPr>
              <w:t>ИТОГО</w:t>
            </w:r>
          </w:p>
        </w:tc>
        <w:tc>
          <w:tcPr>
            <w:tcW w:w="300" w:type="dxa"/>
            <w:tcBorders>
              <w:top w:val="nil"/>
              <w:left w:val="nil"/>
              <w:bottom w:val="single" w:sz="4" w:space="0" w:color="auto"/>
              <w:right w:val="single" w:sz="4" w:space="0" w:color="auto"/>
            </w:tcBorders>
            <w:shd w:val="clear" w:color="auto" w:fill="auto"/>
            <w:vAlign w:val="center"/>
            <w:hideMark/>
          </w:tcPr>
          <w:p w14:paraId="392CD131" w14:textId="77777777" w:rsidR="00F12124" w:rsidRPr="009A78B8" w:rsidRDefault="00F12124" w:rsidP="008101B5">
            <w:pPr>
              <w:jc w:val="both"/>
              <w:rPr>
                <w:sz w:val="16"/>
                <w:szCs w:val="16"/>
              </w:rPr>
            </w:pPr>
          </w:p>
        </w:tc>
        <w:tc>
          <w:tcPr>
            <w:tcW w:w="300" w:type="dxa"/>
            <w:tcBorders>
              <w:top w:val="nil"/>
              <w:left w:val="nil"/>
              <w:bottom w:val="single" w:sz="4" w:space="0" w:color="auto"/>
              <w:right w:val="single" w:sz="4" w:space="0" w:color="auto"/>
            </w:tcBorders>
            <w:shd w:val="clear" w:color="auto" w:fill="auto"/>
            <w:vAlign w:val="center"/>
            <w:hideMark/>
          </w:tcPr>
          <w:p w14:paraId="076214AE" w14:textId="77777777" w:rsidR="00F12124" w:rsidRPr="009A78B8" w:rsidRDefault="00F12124" w:rsidP="008101B5">
            <w:pPr>
              <w:jc w:val="both"/>
              <w:rPr>
                <w:sz w:val="16"/>
                <w:szCs w:val="16"/>
              </w:rPr>
            </w:pPr>
          </w:p>
        </w:tc>
        <w:tc>
          <w:tcPr>
            <w:tcW w:w="300" w:type="dxa"/>
            <w:tcBorders>
              <w:top w:val="nil"/>
              <w:left w:val="nil"/>
              <w:bottom w:val="single" w:sz="4" w:space="0" w:color="auto"/>
              <w:right w:val="single" w:sz="4" w:space="0" w:color="auto"/>
            </w:tcBorders>
            <w:shd w:val="clear" w:color="auto" w:fill="auto"/>
            <w:vAlign w:val="center"/>
          </w:tcPr>
          <w:p w14:paraId="58BFFC73" w14:textId="77777777" w:rsidR="00F12124" w:rsidRPr="009A78B8" w:rsidRDefault="00F12124" w:rsidP="008101B5">
            <w:pPr>
              <w:jc w:val="both"/>
              <w:rPr>
                <w:sz w:val="16"/>
                <w:szCs w:val="16"/>
              </w:rPr>
            </w:pPr>
          </w:p>
        </w:tc>
        <w:tc>
          <w:tcPr>
            <w:tcW w:w="2280" w:type="dxa"/>
            <w:tcBorders>
              <w:top w:val="nil"/>
              <w:left w:val="nil"/>
              <w:bottom w:val="single" w:sz="4" w:space="0" w:color="auto"/>
              <w:right w:val="single" w:sz="4" w:space="0" w:color="auto"/>
            </w:tcBorders>
            <w:shd w:val="clear" w:color="auto" w:fill="auto"/>
            <w:noWrap/>
            <w:vAlign w:val="center"/>
          </w:tcPr>
          <w:p w14:paraId="5844AC2E" w14:textId="77777777" w:rsidR="00F12124" w:rsidRPr="009A78B8" w:rsidRDefault="00F12124" w:rsidP="008101B5">
            <w:pPr>
              <w:jc w:val="both"/>
              <w:rPr>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14:paraId="5D8E49D5" w14:textId="77777777" w:rsidR="00F12124" w:rsidRPr="009A78B8" w:rsidRDefault="00F12124" w:rsidP="008101B5">
            <w:pPr>
              <w:jc w:val="both"/>
              <w:rPr>
                <w:sz w:val="16"/>
                <w:szCs w:val="16"/>
              </w:rPr>
            </w:pPr>
          </w:p>
        </w:tc>
        <w:tc>
          <w:tcPr>
            <w:tcW w:w="2680" w:type="dxa"/>
            <w:tcBorders>
              <w:top w:val="single" w:sz="4" w:space="0" w:color="auto"/>
              <w:left w:val="nil"/>
              <w:bottom w:val="single" w:sz="4" w:space="0" w:color="auto"/>
              <w:right w:val="single" w:sz="4" w:space="0" w:color="000000"/>
            </w:tcBorders>
            <w:shd w:val="clear" w:color="auto" w:fill="auto"/>
            <w:vAlign w:val="center"/>
            <w:hideMark/>
          </w:tcPr>
          <w:p w14:paraId="36B36A83" w14:textId="77777777" w:rsidR="00F12124" w:rsidRPr="009A78B8" w:rsidRDefault="00F12124" w:rsidP="008101B5">
            <w:pPr>
              <w:jc w:val="both"/>
              <w:rPr>
                <w:sz w:val="16"/>
                <w:szCs w:val="16"/>
              </w:rPr>
            </w:pPr>
          </w:p>
        </w:tc>
      </w:tr>
      <w:tr w:rsidR="00F12124" w:rsidRPr="009A78B8" w14:paraId="375B0674" w14:textId="77777777" w:rsidTr="008101B5">
        <w:trPr>
          <w:trHeight w:val="255"/>
        </w:trPr>
        <w:tc>
          <w:tcPr>
            <w:tcW w:w="6840" w:type="dxa"/>
            <w:gridSpan w:val="7"/>
            <w:tcBorders>
              <w:top w:val="single" w:sz="4" w:space="0" w:color="auto"/>
              <w:left w:val="single" w:sz="4" w:space="0" w:color="auto"/>
              <w:bottom w:val="single" w:sz="4" w:space="0" w:color="auto"/>
              <w:right w:val="nil"/>
            </w:tcBorders>
            <w:shd w:val="clear" w:color="auto" w:fill="auto"/>
            <w:vAlign w:val="center"/>
            <w:hideMark/>
          </w:tcPr>
          <w:p w14:paraId="46B971B8" w14:textId="77777777" w:rsidR="00F12124" w:rsidRPr="009A78B8" w:rsidRDefault="00F12124" w:rsidP="008101B5">
            <w:pPr>
              <w:jc w:val="both"/>
              <w:rPr>
                <w:b/>
                <w:bCs/>
                <w:i/>
                <w:iCs/>
                <w:sz w:val="16"/>
                <w:szCs w:val="16"/>
              </w:rPr>
            </w:pPr>
            <w:r w:rsidRPr="009A78B8">
              <w:rPr>
                <w:b/>
                <w:bCs/>
                <w:i/>
                <w:iCs/>
                <w:sz w:val="16"/>
                <w:szCs w:val="16"/>
              </w:rPr>
              <w:t>ВСЕГО</w:t>
            </w:r>
          </w:p>
        </w:tc>
        <w:tc>
          <w:tcPr>
            <w:tcW w:w="268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34C7616" w14:textId="77777777" w:rsidR="00F12124" w:rsidRPr="009A78B8" w:rsidRDefault="00F12124" w:rsidP="008101B5">
            <w:pPr>
              <w:jc w:val="both"/>
              <w:rPr>
                <w:sz w:val="16"/>
                <w:szCs w:val="16"/>
              </w:rPr>
            </w:pPr>
          </w:p>
        </w:tc>
      </w:tr>
    </w:tbl>
    <w:p w14:paraId="3A136F86" w14:textId="77777777" w:rsidR="00F12124" w:rsidRPr="009A78B8" w:rsidRDefault="00F12124" w:rsidP="00F12124">
      <w:pPr>
        <w:jc w:val="both"/>
      </w:pPr>
      <w:r w:rsidRPr="009A78B8">
        <w:t>Примечание: Стоимость материалов с учетом количества единиц.</w:t>
      </w:r>
      <w:r w:rsidRPr="009A78B8">
        <w:tab/>
      </w:r>
      <w:r w:rsidRPr="009A78B8">
        <w:tab/>
      </w:r>
      <w:r w:rsidRPr="009A78B8">
        <w:tab/>
      </w:r>
      <w:r w:rsidRPr="009A78B8">
        <w:tab/>
      </w:r>
    </w:p>
    <w:p w14:paraId="16AA4A4A" w14:textId="77777777" w:rsidR="00F12124" w:rsidRPr="009A78B8" w:rsidRDefault="00F12124" w:rsidP="00F12124">
      <w:pPr>
        <w:jc w:val="both"/>
      </w:pPr>
      <w:r w:rsidRPr="009A78B8">
        <w:t>Тариф сформирован без НДС в соответствии с п.1 пп .1.2  ст.118  НК РБ (Особая Часть).</w:t>
      </w:r>
      <w:r w:rsidRPr="009A78B8">
        <w:tab/>
      </w:r>
    </w:p>
    <w:p w14:paraId="1DF0ADDC" w14:textId="77777777" w:rsidR="00F12124" w:rsidRPr="009A78B8" w:rsidRDefault="00F12124" w:rsidP="00F12124">
      <w:pPr>
        <w:jc w:val="both"/>
      </w:pPr>
      <w:r w:rsidRPr="009A78B8">
        <w:t>Стоимость по договору составляет:   ___________________________________рублей.</w:t>
      </w:r>
      <w:r w:rsidRPr="009A78B8">
        <w:tab/>
      </w:r>
    </w:p>
    <w:p w14:paraId="354A9482" w14:textId="77777777" w:rsidR="00F12124" w:rsidRPr="009A78B8" w:rsidRDefault="00F12124" w:rsidP="00F12124">
      <w:pPr>
        <w:jc w:val="both"/>
      </w:pPr>
      <w:r w:rsidRPr="009A78B8">
        <w:t>2.2. Цены на оказываемые услуги не являются фиксированными и могут изменяться Исполнителем в одностороннем порядке в соответствии с установленным законодательством порядком.</w:t>
      </w:r>
      <w:r w:rsidRPr="009A78B8">
        <w:tab/>
      </w:r>
      <w:r w:rsidRPr="009A78B8">
        <w:tab/>
      </w:r>
      <w:r w:rsidRPr="009A78B8">
        <w:tab/>
      </w:r>
      <w:r w:rsidRPr="009A78B8">
        <w:tab/>
      </w:r>
      <w:r w:rsidRPr="009A78B8">
        <w:tab/>
      </w:r>
      <w:r w:rsidRPr="009A78B8">
        <w:tab/>
      </w:r>
      <w:r w:rsidRPr="009A78B8">
        <w:tab/>
      </w:r>
      <w:r w:rsidRPr="009A78B8">
        <w:tab/>
      </w:r>
      <w:r w:rsidRPr="009A78B8">
        <w:tab/>
      </w:r>
    </w:p>
    <w:p w14:paraId="093012ED" w14:textId="77777777" w:rsidR="00F12124" w:rsidRPr="009A78B8" w:rsidRDefault="00F12124" w:rsidP="00F12124">
      <w:pPr>
        <w:jc w:val="both"/>
      </w:pPr>
      <w:r w:rsidRPr="009A78B8">
        <w:t>2.3. За оказанные услуги по лечению зубов Заказчик производит оплату в день их оказания, а по протезированию зубов производит предварительную оплату в кассу Исполнителя по ценам действующего у Исполнителя на момент</w:t>
      </w:r>
      <w:r w:rsidRPr="009A78B8">
        <w:tab/>
        <w:t>оплаты прейскуранта.</w:t>
      </w:r>
    </w:p>
    <w:p w14:paraId="1452BD75" w14:textId="77777777" w:rsidR="00F12124" w:rsidRPr="009A78B8" w:rsidRDefault="00F12124" w:rsidP="00F12124">
      <w:pPr>
        <w:jc w:val="both"/>
      </w:pPr>
      <w:r w:rsidRPr="009A78B8">
        <w:t>2.4. После оказания услуг стороны подписывают акт приема-сдачи оказанных услуг.</w:t>
      </w:r>
      <w:r w:rsidRPr="009A78B8">
        <w:tab/>
      </w:r>
      <w:r w:rsidRPr="009A78B8">
        <w:tab/>
      </w:r>
      <w:r w:rsidRPr="009A78B8">
        <w:tab/>
      </w:r>
      <w:r w:rsidRPr="009A78B8">
        <w:tab/>
      </w:r>
      <w:r w:rsidRPr="009A78B8">
        <w:tab/>
      </w:r>
      <w:r w:rsidRPr="009A78B8">
        <w:tab/>
      </w:r>
      <w:r w:rsidRPr="009A78B8">
        <w:tab/>
      </w:r>
      <w:r w:rsidRPr="009A78B8">
        <w:tab/>
      </w:r>
      <w:r w:rsidRPr="009A78B8">
        <w:tab/>
      </w:r>
      <w:r w:rsidRPr="009A78B8">
        <w:tab/>
      </w:r>
      <w:r w:rsidRPr="009A78B8">
        <w:tab/>
      </w:r>
      <w:r w:rsidRPr="009A78B8">
        <w:tab/>
      </w:r>
      <w:r w:rsidRPr="009A78B8">
        <w:tab/>
      </w:r>
    </w:p>
    <w:p w14:paraId="453ADD30" w14:textId="77777777" w:rsidR="00F12124" w:rsidRPr="009A78B8" w:rsidRDefault="00F12124" w:rsidP="00F12124">
      <w:pPr>
        <w:jc w:val="center"/>
        <w:rPr>
          <w:b/>
        </w:rPr>
      </w:pPr>
      <w:r w:rsidRPr="009A78B8">
        <w:rPr>
          <w:b/>
        </w:rPr>
        <w:t>3. Сроки и условия оказания услуг</w:t>
      </w:r>
    </w:p>
    <w:p w14:paraId="7E44504D" w14:textId="77777777" w:rsidR="00F12124" w:rsidRPr="009A78B8" w:rsidRDefault="00F12124" w:rsidP="00F12124">
      <w:pPr>
        <w:jc w:val="both"/>
      </w:pPr>
      <w:r w:rsidRPr="009A78B8">
        <w:t>3.1. Сроки оказания услуг определяются Исполнителем с согласия Заказчика.</w:t>
      </w:r>
      <w:r w:rsidRPr="009A78B8">
        <w:tab/>
      </w:r>
      <w:r w:rsidRPr="009A78B8">
        <w:tab/>
      </w:r>
    </w:p>
    <w:p w14:paraId="1DC9A052" w14:textId="77777777" w:rsidR="00F12124" w:rsidRPr="009A78B8" w:rsidRDefault="00F12124" w:rsidP="00F12124">
      <w:pPr>
        <w:jc w:val="both"/>
      </w:pPr>
      <w:r w:rsidRPr="009A78B8">
        <w:t>3.2. Плановое изготовление одного вида (съёмного или несъёмного) зубных протезов составляет не более 30 рабочих дней, при этом срок выполнения работ, связанных с изготовлением протезов с нанесением защитно-декоративного металлического покрытия, может быть продлен Исполнителем в одностороннем порядке в случае несвоевременного выполнения работ по нанесению защитно-декоративного покрытия подрядчиком, с которым Исполнитель заключил договор на выполнение таких работ.</w:t>
      </w:r>
      <w:r w:rsidRPr="009A78B8">
        <w:tab/>
      </w:r>
      <w:r w:rsidRPr="009A78B8">
        <w:tab/>
      </w:r>
      <w:r w:rsidRPr="009A78B8">
        <w:tab/>
      </w:r>
    </w:p>
    <w:p w14:paraId="5B18377D" w14:textId="77777777" w:rsidR="00F12124" w:rsidRPr="009A78B8" w:rsidRDefault="00F12124" w:rsidP="00F12124">
      <w:pPr>
        <w:jc w:val="both"/>
      </w:pPr>
      <w:r w:rsidRPr="009A78B8">
        <w:t xml:space="preserve">3.3. Исполнитель оказывает услуги при условии выполнения Заказчика своих обязанностей, указанных в пункте 4.1. настоящего договора и письменного согласия Заказчик (под подпись </w:t>
      </w:r>
      <w:r w:rsidRPr="009A78B8">
        <w:lastRenderedPageBreak/>
        <w:t>в Заказе и Наряде на изготовление съемных и несъемных зубных протезов) с предложенной конструкцией зубного протеза.</w:t>
      </w:r>
      <w:r w:rsidRPr="009A78B8">
        <w:tab/>
      </w:r>
      <w:r w:rsidRPr="009A78B8">
        <w:tab/>
      </w:r>
      <w:r w:rsidRPr="009A78B8">
        <w:tab/>
      </w:r>
      <w:r w:rsidRPr="009A78B8">
        <w:tab/>
      </w:r>
      <w:r w:rsidRPr="009A78B8">
        <w:tab/>
      </w:r>
      <w:r w:rsidRPr="009A78B8">
        <w:tab/>
      </w:r>
      <w:r w:rsidRPr="009A78B8">
        <w:tab/>
      </w:r>
    </w:p>
    <w:p w14:paraId="4B159E1C" w14:textId="77777777" w:rsidR="00F12124" w:rsidRPr="009A78B8" w:rsidRDefault="00F12124" w:rsidP="00F12124">
      <w:pPr>
        <w:jc w:val="center"/>
        <w:rPr>
          <w:b/>
        </w:rPr>
      </w:pPr>
      <w:r w:rsidRPr="009A78B8">
        <w:rPr>
          <w:b/>
        </w:rPr>
        <w:t>4. Права и обязанности сторон</w:t>
      </w:r>
    </w:p>
    <w:p w14:paraId="175F8100" w14:textId="77777777" w:rsidR="00F12124" w:rsidRPr="009A78B8" w:rsidRDefault="00F12124" w:rsidP="00F12124">
      <w:pPr>
        <w:jc w:val="both"/>
      </w:pPr>
      <w:r w:rsidRPr="009A78B8">
        <w:t>4.1.  Заказчик обязан:</w:t>
      </w:r>
    </w:p>
    <w:p w14:paraId="45E494E5" w14:textId="77777777" w:rsidR="00F12124" w:rsidRPr="009A78B8" w:rsidRDefault="00F12124" w:rsidP="00F12124">
      <w:pPr>
        <w:jc w:val="both"/>
      </w:pPr>
      <w:r w:rsidRPr="009A78B8">
        <w:t xml:space="preserve"> ознакомиться под подпись с диагнозом и планом лечения, дать письменное добровольное согласие на медицинское вмешательство;</w:t>
      </w:r>
      <w:r w:rsidRPr="009A78B8">
        <w:tab/>
      </w:r>
      <w:r w:rsidRPr="009A78B8">
        <w:tab/>
      </w:r>
      <w:r w:rsidRPr="009A78B8">
        <w:tab/>
      </w:r>
      <w:r w:rsidRPr="009A78B8">
        <w:tab/>
      </w:r>
      <w:r w:rsidRPr="009A78B8">
        <w:tab/>
      </w:r>
    </w:p>
    <w:p w14:paraId="6D31025C" w14:textId="77777777" w:rsidR="00F12124" w:rsidRPr="009A78B8" w:rsidRDefault="00F12124" w:rsidP="00F12124">
      <w:pPr>
        <w:jc w:val="both"/>
      </w:pPr>
      <w:r w:rsidRPr="009A78B8">
        <w:t>своевременно оплатить стоимость медицинских услуг;</w:t>
      </w:r>
      <w:r w:rsidRPr="009A78B8">
        <w:tab/>
      </w:r>
      <w:r w:rsidRPr="009A78B8">
        <w:tab/>
      </w:r>
      <w:r w:rsidRPr="009A78B8">
        <w:tab/>
      </w:r>
      <w:r w:rsidRPr="009A78B8">
        <w:tab/>
      </w:r>
    </w:p>
    <w:p w14:paraId="0C347637" w14:textId="77777777" w:rsidR="00F12124" w:rsidRPr="009A78B8" w:rsidRDefault="00F12124" w:rsidP="00F12124">
      <w:pPr>
        <w:jc w:val="both"/>
      </w:pPr>
      <w:r w:rsidRPr="009A78B8">
        <w:t>сообщить врачу о перенесенных и имеющихся заболеваниях;</w:t>
      </w:r>
      <w:r w:rsidRPr="009A78B8">
        <w:tab/>
      </w:r>
      <w:r w:rsidRPr="009A78B8">
        <w:tab/>
      </w:r>
      <w:r w:rsidRPr="009A78B8">
        <w:tab/>
      </w:r>
      <w:r w:rsidRPr="009A78B8">
        <w:tab/>
      </w:r>
      <w:r w:rsidRPr="009A78B8">
        <w:tab/>
      </w:r>
    </w:p>
    <w:p w14:paraId="53A7D9F2" w14:textId="77777777" w:rsidR="00F12124" w:rsidRPr="009A78B8" w:rsidRDefault="00F12124" w:rsidP="00F12124">
      <w:pPr>
        <w:jc w:val="both"/>
      </w:pPr>
      <w:r w:rsidRPr="009A78B8">
        <w:t>в установленное время являться на прием к врачу, а в случае неявки предупреждать об этом Исполнителя не позже, чем за 24 часа;</w:t>
      </w:r>
      <w:r w:rsidRPr="009A78B8">
        <w:tab/>
      </w:r>
      <w:r w:rsidRPr="009A78B8">
        <w:tab/>
      </w:r>
      <w:r w:rsidRPr="009A78B8">
        <w:tab/>
      </w:r>
      <w:r w:rsidRPr="009A78B8">
        <w:tab/>
      </w:r>
      <w:r w:rsidRPr="009A78B8">
        <w:tab/>
      </w:r>
      <w:r w:rsidRPr="009A78B8">
        <w:tab/>
      </w:r>
    </w:p>
    <w:p w14:paraId="6960FB11" w14:textId="77777777" w:rsidR="00F12124" w:rsidRPr="009A78B8" w:rsidRDefault="00F12124" w:rsidP="00F12124">
      <w:pPr>
        <w:jc w:val="both"/>
      </w:pPr>
      <w:r w:rsidRPr="009A78B8">
        <w:t>строго выполнять все указания лечащего врача;</w:t>
      </w:r>
      <w:r w:rsidRPr="009A78B8">
        <w:tab/>
      </w:r>
      <w:r w:rsidRPr="009A78B8">
        <w:tab/>
      </w:r>
      <w:r w:rsidRPr="009A78B8">
        <w:tab/>
      </w:r>
      <w:r w:rsidRPr="009A78B8">
        <w:tab/>
      </w:r>
      <w:r w:rsidRPr="009A78B8">
        <w:tab/>
      </w:r>
      <w:r w:rsidRPr="009A78B8">
        <w:tab/>
      </w:r>
      <w:r w:rsidRPr="009A78B8">
        <w:tab/>
      </w:r>
    </w:p>
    <w:p w14:paraId="488CB96E" w14:textId="77777777" w:rsidR="00F12124" w:rsidRPr="009A78B8" w:rsidRDefault="00F12124" w:rsidP="00F12124">
      <w:pPr>
        <w:jc w:val="both"/>
      </w:pPr>
      <w:r w:rsidRPr="009A78B8">
        <w:t>немедленно извещать врача о всяких осложнениях, возникших в процессе оказания медицинских услуг;</w:t>
      </w:r>
      <w:r w:rsidRPr="009A78B8">
        <w:tab/>
      </w:r>
      <w:r w:rsidRPr="009A78B8">
        <w:tab/>
      </w:r>
      <w:r w:rsidRPr="009A78B8">
        <w:tab/>
      </w:r>
      <w:r w:rsidRPr="009A78B8">
        <w:tab/>
      </w:r>
      <w:r w:rsidRPr="009A78B8">
        <w:tab/>
      </w:r>
      <w:r w:rsidRPr="009A78B8">
        <w:tab/>
      </w:r>
      <w:r w:rsidRPr="009A78B8">
        <w:tab/>
      </w:r>
      <w:r w:rsidRPr="009A78B8">
        <w:tab/>
      </w:r>
      <w:r w:rsidRPr="009A78B8">
        <w:tab/>
      </w:r>
      <w:r w:rsidRPr="009A78B8">
        <w:tab/>
      </w:r>
    </w:p>
    <w:p w14:paraId="59B28D45" w14:textId="77777777" w:rsidR="00F12124" w:rsidRPr="009A78B8" w:rsidRDefault="00F12124" w:rsidP="00F12124">
      <w:pPr>
        <w:jc w:val="both"/>
      </w:pPr>
      <w:r w:rsidRPr="009A78B8">
        <w:t>соблюдать правила внутреннего распорядка для пациентов, установленных Исполнителем;</w:t>
      </w:r>
    </w:p>
    <w:p w14:paraId="31E287E1" w14:textId="77777777" w:rsidR="00F12124" w:rsidRPr="009A78B8" w:rsidRDefault="00F12124" w:rsidP="00F12124">
      <w:pPr>
        <w:jc w:val="both"/>
      </w:pPr>
      <w:r w:rsidRPr="009A78B8">
        <w:t>своевременно информировать Исполнителя об обстоятельствах, которые могут повлиять на исполнение договора.</w:t>
      </w:r>
      <w:r w:rsidRPr="009A78B8">
        <w:tab/>
      </w:r>
      <w:r w:rsidRPr="009A78B8">
        <w:tab/>
      </w:r>
      <w:r w:rsidRPr="009A78B8">
        <w:tab/>
      </w:r>
      <w:r w:rsidRPr="009A78B8">
        <w:tab/>
      </w:r>
      <w:r w:rsidRPr="009A78B8">
        <w:tab/>
      </w:r>
      <w:r w:rsidRPr="009A78B8">
        <w:tab/>
      </w:r>
      <w:r w:rsidRPr="009A78B8">
        <w:tab/>
      </w:r>
      <w:r w:rsidRPr="009A78B8">
        <w:tab/>
      </w:r>
    </w:p>
    <w:p w14:paraId="5A838739" w14:textId="77777777" w:rsidR="00F12124" w:rsidRPr="009A78B8" w:rsidRDefault="00F12124" w:rsidP="00F12124">
      <w:pPr>
        <w:jc w:val="both"/>
      </w:pPr>
      <w:r w:rsidRPr="009A78B8">
        <w:t>4.2. Исполнитель обязан:</w:t>
      </w:r>
      <w:r w:rsidRPr="009A78B8">
        <w:tab/>
      </w:r>
      <w:r w:rsidRPr="009A78B8">
        <w:tab/>
      </w:r>
      <w:r w:rsidRPr="009A78B8">
        <w:tab/>
      </w:r>
      <w:r w:rsidRPr="009A78B8">
        <w:tab/>
      </w:r>
      <w:r w:rsidRPr="009A78B8">
        <w:tab/>
      </w:r>
      <w:r w:rsidRPr="009A78B8">
        <w:tab/>
      </w:r>
      <w:r w:rsidRPr="009A78B8">
        <w:tab/>
      </w:r>
      <w:r w:rsidRPr="009A78B8">
        <w:tab/>
      </w:r>
      <w:r w:rsidRPr="009A78B8">
        <w:tab/>
      </w:r>
    </w:p>
    <w:p w14:paraId="02E7704D" w14:textId="77777777" w:rsidR="00F12124" w:rsidRPr="009A78B8" w:rsidRDefault="00F12124" w:rsidP="00F12124">
      <w:pPr>
        <w:jc w:val="both"/>
      </w:pPr>
      <w:r w:rsidRPr="009A78B8">
        <w:t>обеспечить лечение и протезирование Заказчика в соответствии с медицинским показаниями согласно протокола диагностики лечения, протезирования и профилактики стоматологических заболеваний, утвержденных Министерством здравоохранения Республики Беларусь;</w:t>
      </w:r>
      <w:r w:rsidRPr="009A78B8">
        <w:tab/>
      </w:r>
      <w:r w:rsidRPr="009A78B8">
        <w:tab/>
      </w:r>
      <w:r w:rsidRPr="009A78B8">
        <w:tab/>
      </w:r>
      <w:r w:rsidRPr="009A78B8">
        <w:tab/>
      </w:r>
      <w:r w:rsidRPr="009A78B8">
        <w:tab/>
      </w:r>
      <w:r w:rsidRPr="009A78B8">
        <w:tab/>
      </w:r>
      <w:r w:rsidRPr="009A78B8">
        <w:tab/>
      </w:r>
    </w:p>
    <w:p w14:paraId="03CBDE3E" w14:textId="77777777" w:rsidR="00F12124" w:rsidRPr="009A78B8" w:rsidRDefault="00F12124" w:rsidP="00F12124">
      <w:pPr>
        <w:jc w:val="both"/>
      </w:pPr>
      <w:r w:rsidRPr="009A78B8">
        <w:t>в согласованные с Заказчиком сроки произвести собеседование и осмотр Пациента для установления предварительного диагноза, объема необходимого лечения, протезирования и ознакомить его с порядком и планом оказания медицинских услуг;</w:t>
      </w:r>
      <w:r w:rsidRPr="009A78B8">
        <w:tab/>
      </w:r>
      <w:r w:rsidRPr="009A78B8">
        <w:tab/>
      </w:r>
      <w:r w:rsidRPr="009A78B8">
        <w:tab/>
      </w:r>
      <w:r w:rsidRPr="009A78B8">
        <w:tab/>
      </w:r>
    </w:p>
    <w:p w14:paraId="3F19A0B4" w14:textId="77777777" w:rsidR="00F12124" w:rsidRPr="009A78B8" w:rsidRDefault="00F12124" w:rsidP="00F12124">
      <w:pPr>
        <w:jc w:val="both"/>
      </w:pPr>
      <w:r w:rsidRPr="009A78B8">
        <w:t>поставить Заказчика в известность под подпись в амбулаторной карте о возникших обстоятельствах, которые могут привести к увеличению объема оказания платных медицинских услуг и возможных осложнениях при оказании услуг;</w:t>
      </w:r>
      <w:r w:rsidRPr="009A78B8">
        <w:tab/>
      </w:r>
      <w:r w:rsidRPr="009A78B8">
        <w:tab/>
      </w:r>
      <w:r w:rsidRPr="009A78B8">
        <w:tab/>
      </w:r>
      <w:r w:rsidRPr="009A78B8">
        <w:tab/>
      </w:r>
    </w:p>
    <w:p w14:paraId="5537025B" w14:textId="77777777" w:rsidR="00F12124" w:rsidRPr="009A78B8" w:rsidRDefault="00F12124" w:rsidP="00F12124">
      <w:pPr>
        <w:jc w:val="both"/>
      </w:pPr>
      <w:r w:rsidRPr="009A78B8">
        <w:t>обеспечить соответствие оказываемых Заказчику услуг требованиям, установленным Законодательством;</w:t>
      </w:r>
      <w:r w:rsidRPr="009A78B8">
        <w:tab/>
      </w:r>
      <w:r w:rsidRPr="009A78B8">
        <w:tab/>
      </w:r>
      <w:r w:rsidRPr="009A78B8">
        <w:tab/>
      </w:r>
      <w:r w:rsidRPr="009A78B8">
        <w:tab/>
      </w:r>
      <w:r w:rsidRPr="009A78B8">
        <w:tab/>
      </w:r>
      <w:r w:rsidRPr="009A78B8">
        <w:tab/>
      </w:r>
      <w:r w:rsidRPr="009A78B8">
        <w:tab/>
      </w:r>
      <w:r w:rsidRPr="009A78B8">
        <w:tab/>
      </w:r>
      <w:r w:rsidRPr="009A78B8">
        <w:tab/>
      </w:r>
      <w:r w:rsidRPr="009A78B8">
        <w:tab/>
      </w:r>
      <w:r w:rsidRPr="009A78B8">
        <w:tab/>
      </w:r>
    </w:p>
    <w:p w14:paraId="3A6239F8" w14:textId="77777777" w:rsidR="00F12124" w:rsidRPr="009A78B8" w:rsidRDefault="00F12124" w:rsidP="00F12124">
      <w:pPr>
        <w:jc w:val="both"/>
      </w:pPr>
      <w:r w:rsidRPr="009A78B8">
        <w:t>соблюдать правила медицинской этики и деонтологии во взаимоотношениях с Пациентом</w:t>
      </w:r>
    </w:p>
    <w:p w14:paraId="6556C1EC" w14:textId="77777777" w:rsidR="00F12124" w:rsidRPr="009A78B8" w:rsidRDefault="00F12124" w:rsidP="00F12124">
      <w:pPr>
        <w:jc w:val="both"/>
      </w:pPr>
      <w:r w:rsidRPr="009A78B8">
        <w:t>выдать Заказчику документ, подтверждающий прием наличных денег в соответствии с Законодательством Республики Беларусь;</w:t>
      </w:r>
      <w:r w:rsidRPr="009A78B8">
        <w:tab/>
      </w:r>
      <w:r w:rsidRPr="009A78B8">
        <w:tab/>
      </w:r>
      <w:r w:rsidRPr="009A78B8">
        <w:tab/>
      </w:r>
      <w:r w:rsidRPr="009A78B8">
        <w:tab/>
      </w:r>
      <w:r w:rsidRPr="009A78B8">
        <w:tab/>
      </w:r>
      <w:r w:rsidRPr="009A78B8">
        <w:tab/>
      </w:r>
      <w:r w:rsidRPr="009A78B8">
        <w:tab/>
      </w:r>
    </w:p>
    <w:p w14:paraId="4C5A6AFA" w14:textId="77777777" w:rsidR="00F12124" w:rsidRPr="009A78B8" w:rsidRDefault="00F12124" w:rsidP="00F12124">
      <w:pPr>
        <w:jc w:val="both"/>
      </w:pPr>
      <w:r w:rsidRPr="009A78B8">
        <w:t>обеспечить своевременное рассмотрение претензий Заказчику.</w:t>
      </w:r>
      <w:r w:rsidRPr="009A78B8">
        <w:tab/>
      </w:r>
      <w:r w:rsidRPr="009A78B8">
        <w:tab/>
      </w:r>
      <w:r w:rsidRPr="009A78B8">
        <w:tab/>
      </w:r>
      <w:r w:rsidRPr="009A78B8">
        <w:tab/>
      </w:r>
    </w:p>
    <w:p w14:paraId="43C6D668" w14:textId="77777777" w:rsidR="00F12124" w:rsidRPr="009A78B8" w:rsidRDefault="00F12124" w:rsidP="00F12124">
      <w:pPr>
        <w:jc w:val="both"/>
      </w:pPr>
      <w:r w:rsidRPr="009A78B8">
        <w:t>4.3. Заказчик имеет право:</w:t>
      </w:r>
      <w:r w:rsidRPr="009A78B8">
        <w:tab/>
      </w:r>
      <w:r w:rsidRPr="009A78B8">
        <w:tab/>
      </w:r>
      <w:r w:rsidRPr="009A78B8">
        <w:tab/>
      </w:r>
      <w:r w:rsidRPr="009A78B8">
        <w:tab/>
      </w:r>
      <w:r w:rsidRPr="009A78B8">
        <w:tab/>
      </w:r>
      <w:r w:rsidRPr="009A78B8">
        <w:tab/>
      </w:r>
      <w:r w:rsidRPr="009A78B8">
        <w:tab/>
      </w:r>
      <w:r w:rsidRPr="009A78B8">
        <w:tab/>
      </w:r>
    </w:p>
    <w:p w14:paraId="3E1C289A" w14:textId="77777777" w:rsidR="00F12124" w:rsidRPr="009A78B8" w:rsidRDefault="00F12124" w:rsidP="00F12124">
      <w:pPr>
        <w:jc w:val="both"/>
      </w:pPr>
      <w:r w:rsidRPr="009A78B8">
        <w:t xml:space="preserve"> в случае несоблюдения Исполнителем срока оказания услуг дать согласие на оказание услуг в другие сроки или потребовать исполнение услуг другим специалистом;</w:t>
      </w:r>
      <w:r w:rsidRPr="009A78B8">
        <w:tab/>
      </w:r>
    </w:p>
    <w:p w14:paraId="594E6719" w14:textId="77777777" w:rsidR="00F12124" w:rsidRPr="009A78B8" w:rsidRDefault="00F12124" w:rsidP="00F12124">
      <w:pPr>
        <w:jc w:val="both"/>
      </w:pPr>
      <w:r w:rsidRPr="009A78B8">
        <w:t>на другие права, предусмотренные действующим законодательством.</w:t>
      </w:r>
      <w:r w:rsidRPr="009A78B8">
        <w:tab/>
      </w:r>
      <w:r w:rsidRPr="009A78B8">
        <w:tab/>
      </w:r>
      <w:r w:rsidRPr="009A78B8">
        <w:tab/>
      </w:r>
      <w:r w:rsidRPr="009A78B8">
        <w:tab/>
      </w:r>
      <w:r w:rsidRPr="009A78B8">
        <w:tab/>
      </w:r>
      <w:r w:rsidRPr="009A78B8">
        <w:tab/>
      </w:r>
      <w:r w:rsidRPr="009A78B8">
        <w:tab/>
      </w:r>
      <w:r w:rsidRPr="009A78B8">
        <w:tab/>
      </w:r>
      <w:r w:rsidRPr="009A78B8">
        <w:tab/>
      </w:r>
      <w:r w:rsidRPr="009A78B8">
        <w:tab/>
      </w:r>
      <w:r w:rsidRPr="009A78B8">
        <w:tab/>
      </w:r>
      <w:r w:rsidRPr="009A78B8">
        <w:tab/>
      </w:r>
      <w:r w:rsidRPr="009A78B8">
        <w:tab/>
      </w:r>
      <w:r w:rsidRPr="009A78B8">
        <w:tab/>
      </w:r>
      <w:r w:rsidRPr="009A78B8">
        <w:tab/>
      </w:r>
    </w:p>
    <w:p w14:paraId="2FD60B0A" w14:textId="77777777" w:rsidR="00F12124" w:rsidRPr="009A78B8" w:rsidRDefault="00F12124" w:rsidP="00F12124">
      <w:pPr>
        <w:jc w:val="center"/>
        <w:rPr>
          <w:b/>
        </w:rPr>
      </w:pPr>
      <w:r w:rsidRPr="009A78B8">
        <w:rPr>
          <w:b/>
        </w:rPr>
        <w:t>5. Гарантийные обязательства</w:t>
      </w:r>
    </w:p>
    <w:p w14:paraId="41725A1F" w14:textId="77777777" w:rsidR="00F12124" w:rsidRPr="009A78B8" w:rsidRDefault="00F12124" w:rsidP="00F12124">
      <w:pPr>
        <w:jc w:val="both"/>
      </w:pPr>
      <w:r w:rsidRPr="009A78B8">
        <w:t>5.1. Исполнитель принимает на себя гарантийные обязательства на выполненные работы для Заказчика при соблюдении им рекомендаций лечащего врача-стоматолога-ортопеда, зубного врача (врача-стоматолога общей практики) и правил пользования зубными протезами</w:t>
      </w:r>
    </w:p>
    <w:p w14:paraId="5AF828C8" w14:textId="77777777" w:rsidR="00F12124" w:rsidRPr="009A78B8" w:rsidRDefault="00F12124" w:rsidP="00F12124">
      <w:pPr>
        <w:jc w:val="both"/>
      </w:pPr>
      <w:r w:rsidRPr="009A78B8">
        <w:t>5.2. Гарантийные сроки на результаты стоматологических ортопедических работ составляю</w:t>
      </w:r>
    </w:p>
    <w:p w14:paraId="7D417278" w14:textId="77777777" w:rsidR="00F12124" w:rsidRPr="009A78B8" w:rsidRDefault="00F12124" w:rsidP="00F12124">
      <w:pPr>
        <w:ind w:firstLine="708"/>
        <w:jc w:val="both"/>
      </w:pPr>
      <w:r w:rsidRPr="009A78B8">
        <w:t>На несъемные зубные протезы:</w:t>
      </w:r>
      <w:r w:rsidRPr="009A78B8">
        <w:tab/>
      </w:r>
      <w:r w:rsidRPr="009A78B8">
        <w:tab/>
      </w:r>
      <w:r w:rsidRPr="009A78B8">
        <w:tab/>
      </w:r>
      <w:r w:rsidRPr="009A78B8">
        <w:tab/>
      </w:r>
      <w:r w:rsidRPr="009A78B8">
        <w:tab/>
      </w:r>
      <w:r w:rsidRPr="009A78B8">
        <w:tab/>
      </w:r>
      <w:r w:rsidRPr="009A78B8">
        <w:tab/>
      </w:r>
    </w:p>
    <w:p w14:paraId="52D1626C" w14:textId="77777777" w:rsidR="00F12124" w:rsidRPr="009A78B8" w:rsidRDefault="00F12124" w:rsidP="00F12124">
      <w:pPr>
        <w:jc w:val="both"/>
      </w:pPr>
      <w:r w:rsidRPr="009A78B8">
        <w:t>штампованно-паяные – 1 год; пластмассовые – 6 месяцев; цельнолитые – 2 года; на металлокерамические, металлоакриловые, фарфоровые – 1 год; безметалловые – 1 год.</w:t>
      </w:r>
    </w:p>
    <w:p w14:paraId="45B9BAC0" w14:textId="77777777" w:rsidR="00F12124" w:rsidRPr="009A78B8" w:rsidRDefault="00F12124" w:rsidP="00F12124">
      <w:pPr>
        <w:jc w:val="both"/>
      </w:pPr>
      <w:r w:rsidRPr="009A78B8">
        <w:tab/>
        <w:t>На съемные зубные протезы:</w:t>
      </w:r>
      <w:r w:rsidRPr="009A78B8">
        <w:tab/>
      </w:r>
      <w:r w:rsidRPr="009A78B8">
        <w:tab/>
      </w:r>
      <w:r w:rsidRPr="009A78B8">
        <w:tab/>
      </w:r>
      <w:r w:rsidRPr="009A78B8">
        <w:tab/>
      </w:r>
      <w:r w:rsidRPr="009A78B8">
        <w:tab/>
      </w:r>
      <w:r w:rsidRPr="009A78B8">
        <w:tab/>
      </w:r>
      <w:r w:rsidRPr="009A78B8">
        <w:tab/>
      </w:r>
    </w:p>
    <w:p w14:paraId="013E38B6" w14:textId="77777777" w:rsidR="00F12124" w:rsidRPr="009A78B8" w:rsidRDefault="00F12124" w:rsidP="00F12124">
      <w:pPr>
        <w:jc w:val="both"/>
      </w:pPr>
      <w:r w:rsidRPr="009A78B8">
        <w:t>пластиночные пластмассовые – 6 месяцев; бюгельные – 1 год.</w:t>
      </w:r>
      <w:r w:rsidRPr="009A78B8">
        <w:tab/>
      </w:r>
      <w:r w:rsidRPr="009A78B8">
        <w:tab/>
      </w:r>
      <w:r w:rsidRPr="009A78B8">
        <w:tab/>
      </w:r>
      <w:r w:rsidRPr="009A78B8">
        <w:tab/>
      </w:r>
    </w:p>
    <w:p w14:paraId="4B12533E" w14:textId="77777777" w:rsidR="00F12124" w:rsidRPr="009A78B8" w:rsidRDefault="00F12124" w:rsidP="00F12124">
      <w:pPr>
        <w:jc w:val="both"/>
      </w:pPr>
      <w:r w:rsidRPr="009A78B8">
        <w:tab/>
        <w:t>Гарантия на результаты стоматологических ортопедических работ не распространяется на зубные протезы, имеющие механические повреждения, возникшие в результате небрежного пользования или умышленно нанесенные Заказчиком.</w:t>
      </w:r>
      <w:r w:rsidRPr="009A78B8">
        <w:tab/>
      </w:r>
      <w:r w:rsidRPr="009A78B8">
        <w:tab/>
      </w:r>
    </w:p>
    <w:p w14:paraId="1910430D" w14:textId="77777777" w:rsidR="00F12124" w:rsidRPr="009A78B8" w:rsidRDefault="00F12124" w:rsidP="00F12124">
      <w:pPr>
        <w:jc w:val="both"/>
      </w:pPr>
      <w:r w:rsidRPr="009A78B8">
        <w:lastRenderedPageBreak/>
        <w:tab/>
        <w:t>Гарантия не распространяется на защитно-декоративное покрытие нитридом титана несъемных зубных протезов и металлических элементов съемных зубных протезов.</w:t>
      </w:r>
    </w:p>
    <w:p w14:paraId="1FE8FA47" w14:textId="77777777" w:rsidR="00F12124" w:rsidRPr="009A78B8" w:rsidRDefault="00F12124" w:rsidP="00F12124">
      <w:pPr>
        <w:jc w:val="both"/>
      </w:pPr>
      <w:r w:rsidRPr="009A78B8">
        <w:t>Предельные сроки службы результата стоматологических ортопедических работ следующие</w:t>
      </w:r>
    </w:p>
    <w:p w14:paraId="47D6443E" w14:textId="77777777" w:rsidR="00F12124" w:rsidRPr="009A78B8" w:rsidRDefault="00F12124" w:rsidP="00F12124">
      <w:pPr>
        <w:jc w:val="both"/>
      </w:pPr>
      <w:r w:rsidRPr="009A78B8">
        <w:t>несъемные зубные протезы:</w:t>
      </w:r>
      <w:r w:rsidRPr="009A78B8">
        <w:tab/>
      </w:r>
      <w:r w:rsidRPr="009A78B8">
        <w:tab/>
      </w:r>
      <w:r w:rsidRPr="009A78B8">
        <w:tab/>
      </w:r>
      <w:r w:rsidRPr="009A78B8">
        <w:tab/>
      </w:r>
      <w:r w:rsidRPr="009A78B8">
        <w:tab/>
      </w:r>
      <w:r w:rsidRPr="009A78B8">
        <w:tab/>
      </w:r>
      <w:r w:rsidRPr="009A78B8">
        <w:tab/>
      </w:r>
    </w:p>
    <w:p w14:paraId="0204DF2F" w14:textId="77777777" w:rsidR="00F12124" w:rsidRPr="009A78B8" w:rsidRDefault="00F12124" w:rsidP="00F12124">
      <w:pPr>
        <w:jc w:val="both"/>
      </w:pPr>
      <w:r w:rsidRPr="009A78B8">
        <w:t>штампованно-паяные – до 2 лет; пластмассовые – до 1 года; цельнолитые – до 3 лет; на металлокерамические, металлоакриловые, фарфоровые – до 2 лет.</w:t>
      </w:r>
      <w:r w:rsidRPr="009A78B8">
        <w:tab/>
      </w:r>
      <w:r w:rsidRPr="009A78B8">
        <w:tab/>
      </w:r>
      <w:r w:rsidRPr="009A78B8">
        <w:tab/>
      </w:r>
      <w:r w:rsidRPr="009A78B8">
        <w:tab/>
      </w:r>
    </w:p>
    <w:p w14:paraId="0FF2CDB1" w14:textId="77777777" w:rsidR="00F12124" w:rsidRPr="009A78B8" w:rsidRDefault="00F12124" w:rsidP="00F12124">
      <w:pPr>
        <w:jc w:val="both"/>
      </w:pPr>
      <w:r w:rsidRPr="009A78B8">
        <w:t>съемные зубные протезы:</w:t>
      </w:r>
      <w:r w:rsidRPr="009A78B8">
        <w:tab/>
      </w:r>
      <w:r w:rsidRPr="009A78B8">
        <w:tab/>
      </w:r>
      <w:r w:rsidRPr="009A78B8">
        <w:tab/>
      </w:r>
      <w:r w:rsidRPr="009A78B8">
        <w:tab/>
      </w:r>
      <w:r w:rsidRPr="009A78B8">
        <w:tab/>
      </w:r>
      <w:r w:rsidRPr="009A78B8">
        <w:tab/>
      </w:r>
      <w:r w:rsidRPr="009A78B8">
        <w:tab/>
      </w:r>
      <w:r w:rsidRPr="009A78B8">
        <w:tab/>
      </w:r>
      <w:r w:rsidRPr="009A78B8">
        <w:tab/>
      </w:r>
    </w:p>
    <w:p w14:paraId="70C9BAF2" w14:textId="77777777" w:rsidR="00F12124" w:rsidRPr="009A78B8" w:rsidRDefault="00F12124" w:rsidP="00F12124">
      <w:pPr>
        <w:jc w:val="both"/>
      </w:pPr>
      <w:r w:rsidRPr="009A78B8">
        <w:t>пластиночные пластмассовые – до 2 лет; бюгельные – до 2 лет.</w:t>
      </w:r>
      <w:r w:rsidRPr="009A78B8">
        <w:tab/>
      </w:r>
      <w:r w:rsidRPr="009A78B8">
        <w:tab/>
      </w:r>
      <w:r w:rsidRPr="009A78B8">
        <w:tab/>
      </w:r>
      <w:r w:rsidRPr="009A78B8">
        <w:tab/>
      </w:r>
    </w:p>
    <w:p w14:paraId="0615B6E0" w14:textId="77777777" w:rsidR="00F12124" w:rsidRPr="009A78B8" w:rsidRDefault="00F12124" w:rsidP="00F12124">
      <w:pPr>
        <w:jc w:val="both"/>
      </w:pPr>
      <w:r w:rsidRPr="009A78B8">
        <w:tab/>
        <w:t>Гарантия на законченное стоматологическое лечение зубов – 1 год.</w:t>
      </w:r>
      <w:r w:rsidRPr="009A78B8">
        <w:tab/>
      </w:r>
      <w:r w:rsidRPr="009A78B8">
        <w:tab/>
      </w:r>
      <w:r w:rsidRPr="009A78B8">
        <w:tab/>
      </w:r>
    </w:p>
    <w:p w14:paraId="0A1564A7" w14:textId="77777777" w:rsidR="00F12124" w:rsidRPr="009A78B8" w:rsidRDefault="00F12124" w:rsidP="00F12124">
      <w:pPr>
        <w:jc w:val="both"/>
      </w:pPr>
      <w:r w:rsidRPr="009A78B8">
        <w:tab/>
        <w:t xml:space="preserve">Предельный гарантийный срок службы результата стоматологических ортопедических работ ___________________.    </w:t>
      </w:r>
      <w:r w:rsidRPr="009A78B8">
        <w:tab/>
      </w:r>
      <w:r w:rsidRPr="009A78B8">
        <w:tab/>
      </w:r>
      <w:r w:rsidRPr="009A78B8">
        <w:tab/>
      </w:r>
      <w:r w:rsidRPr="009A78B8">
        <w:tab/>
      </w:r>
      <w:r w:rsidRPr="009A78B8">
        <w:tab/>
      </w:r>
      <w:r w:rsidRPr="009A78B8">
        <w:tab/>
      </w:r>
    </w:p>
    <w:p w14:paraId="71C313C3" w14:textId="77777777" w:rsidR="00F12124" w:rsidRPr="009A78B8" w:rsidRDefault="00F12124" w:rsidP="00F12124">
      <w:pPr>
        <w:jc w:val="both"/>
      </w:pPr>
      <w:r w:rsidRPr="009A78B8">
        <w:t>5.3. Исполнитель не дает гарантию на зубы, в которых были перепломбированы каналы. В случае невозможности со стороны Исполнителя перепломбировать каналы, данный зуб подлежит удалению без возмещения понесенных Заказчиком затрат. “Пациент” сам принимает решение о перелечивании (перепломбировании) каждого конкретного зуба, о чем дает согласие на проведение медицинского вмешательства под подпись в амбулаторной карте.</w:t>
      </w:r>
      <w:r w:rsidRPr="009A78B8">
        <w:tab/>
      </w:r>
      <w:r w:rsidRPr="009A78B8">
        <w:tab/>
      </w:r>
      <w:r w:rsidRPr="009A78B8">
        <w:tab/>
      </w:r>
      <w:r w:rsidRPr="009A78B8">
        <w:tab/>
      </w:r>
      <w:r w:rsidRPr="009A78B8">
        <w:tab/>
      </w:r>
      <w:r w:rsidRPr="009A78B8">
        <w:tab/>
      </w:r>
      <w:r w:rsidRPr="009A78B8">
        <w:tab/>
      </w:r>
      <w:r w:rsidRPr="009A78B8">
        <w:tab/>
      </w:r>
      <w:r w:rsidRPr="009A78B8">
        <w:tab/>
      </w:r>
      <w:r w:rsidRPr="009A78B8">
        <w:tab/>
      </w:r>
    </w:p>
    <w:p w14:paraId="63DA0969" w14:textId="77777777" w:rsidR="00F12124" w:rsidRPr="009A78B8" w:rsidRDefault="00F12124" w:rsidP="00F12124">
      <w:pPr>
        <w:jc w:val="both"/>
      </w:pPr>
      <w:r w:rsidRPr="009A78B8">
        <w:t>5.4. Гарантия не предоставляется в случаях:</w:t>
      </w:r>
      <w:r w:rsidRPr="009A78B8">
        <w:tab/>
      </w:r>
      <w:r w:rsidRPr="009A78B8">
        <w:tab/>
      </w:r>
      <w:r w:rsidRPr="009A78B8">
        <w:tab/>
      </w:r>
      <w:r w:rsidRPr="009A78B8">
        <w:tab/>
      </w:r>
      <w:r w:rsidRPr="009A78B8">
        <w:tab/>
      </w:r>
      <w:r w:rsidRPr="009A78B8">
        <w:tab/>
      </w:r>
    </w:p>
    <w:p w14:paraId="3EA7FECD" w14:textId="77777777" w:rsidR="00F12124" w:rsidRPr="009A78B8" w:rsidRDefault="00F12124" w:rsidP="00F12124">
      <w:pPr>
        <w:jc w:val="both"/>
      </w:pPr>
      <w:r w:rsidRPr="009A78B8">
        <w:t>предоставления Заказчиком недостоверной информации о состоянии своего здоровья, повлиявшей на качество лечения;</w:t>
      </w:r>
      <w:r w:rsidRPr="009A78B8">
        <w:tab/>
      </w:r>
      <w:r w:rsidRPr="009A78B8">
        <w:tab/>
      </w:r>
      <w:r w:rsidRPr="009A78B8">
        <w:tab/>
      </w:r>
      <w:r w:rsidRPr="009A78B8">
        <w:tab/>
      </w:r>
      <w:r w:rsidRPr="009A78B8">
        <w:tab/>
      </w:r>
      <w:r w:rsidRPr="009A78B8">
        <w:tab/>
      </w:r>
      <w:r w:rsidRPr="009A78B8">
        <w:tab/>
      </w:r>
      <w:r w:rsidRPr="009A78B8">
        <w:tab/>
      </w:r>
      <w:r w:rsidRPr="009A78B8">
        <w:tab/>
      </w:r>
    </w:p>
    <w:p w14:paraId="4DE6C967" w14:textId="77777777" w:rsidR="00F12124" w:rsidRPr="009A78B8" w:rsidRDefault="00F12124" w:rsidP="00F12124">
      <w:pPr>
        <w:jc w:val="both"/>
      </w:pPr>
      <w:r w:rsidRPr="009A78B8">
        <w:t>проведенного с согласия Заказчика лечения, не соответствующего утвержденным МЗ РБ стандартам и техническим характеристикам оказываемой услуги;</w:t>
      </w:r>
      <w:r w:rsidRPr="009A78B8">
        <w:tab/>
      </w:r>
      <w:r w:rsidRPr="009A78B8">
        <w:tab/>
      </w:r>
      <w:r w:rsidRPr="009A78B8">
        <w:tab/>
      </w:r>
    </w:p>
    <w:p w14:paraId="29C94079" w14:textId="77777777" w:rsidR="00F12124" w:rsidRPr="009A78B8" w:rsidRDefault="00F12124" w:rsidP="00F12124">
      <w:pPr>
        <w:jc w:val="both"/>
      </w:pPr>
      <w:r w:rsidRPr="009A78B8">
        <w:t>невыполнения Заказчиком рекомендаций и указаний врача в части касающейся оказываемой (оказанной) стоматологической помощи.</w:t>
      </w:r>
      <w:r w:rsidRPr="009A78B8">
        <w:tab/>
      </w:r>
      <w:r w:rsidRPr="009A78B8">
        <w:tab/>
      </w:r>
      <w:r w:rsidRPr="009A78B8">
        <w:tab/>
      </w:r>
      <w:r w:rsidRPr="009A78B8">
        <w:tab/>
      </w:r>
      <w:r w:rsidRPr="009A78B8">
        <w:tab/>
      </w:r>
      <w:r w:rsidRPr="009A78B8">
        <w:tab/>
      </w:r>
    </w:p>
    <w:p w14:paraId="28BB2372" w14:textId="77777777" w:rsidR="00F12124" w:rsidRPr="009A78B8" w:rsidRDefault="00F12124" w:rsidP="00F12124">
      <w:pPr>
        <w:jc w:val="center"/>
        <w:rPr>
          <w:b/>
        </w:rPr>
      </w:pPr>
      <w:r w:rsidRPr="009A78B8">
        <w:rPr>
          <w:b/>
        </w:rPr>
        <w:t>6. Ответственность сторон</w:t>
      </w:r>
    </w:p>
    <w:p w14:paraId="2E4B9CD0" w14:textId="77777777" w:rsidR="00F12124" w:rsidRPr="009A78B8" w:rsidRDefault="00F12124" w:rsidP="00F12124">
      <w:pPr>
        <w:jc w:val="both"/>
      </w:pPr>
      <w:r w:rsidRPr="009A78B8">
        <w:t>6.1. 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w:t>
      </w:r>
      <w:r w:rsidRPr="009A78B8">
        <w:tab/>
      </w:r>
    </w:p>
    <w:p w14:paraId="25CBAD95" w14:textId="77777777" w:rsidR="00F12124" w:rsidRPr="009A78B8" w:rsidRDefault="00F12124" w:rsidP="00F12124">
      <w:pPr>
        <w:jc w:val="both"/>
      </w:pPr>
      <w:r w:rsidRPr="009A78B8">
        <w:t xml:space="preserve">6.2. Исполнитель не несет ответственности за последствия и (или) осложнения, возникшие вследствие прерывания Заказчиком уже начатого лечения или изменения плана лечения по требованию Заказчика. </w:t>
      </w:r>
      <w:r w:rsidRPr="009A78B8">
        <w:tab/>
      </w:r>
      <w:r w:rsidRPr="009A78B8">
        <w:tab/>
      </w:r>
      <w:r w:rsidRPr="009A78B8">
        <w:tab/>
      </w:r>
      <w:r w:rsidRPr="009A78B8">
        <w:tab/>
      </w:r>
      <w:r w:rsidRPr="009A78B8">
        <w:tab/>
      </w:r>
      <w:r w:rsidRPr="009A78B8">
        <w:tab/>
      </w:r>
      <w:r w:rsidRPr="009A78B8">
        <w:tab/>
      </w:r>
    </w:p>
    <w:p w14:paraId="11CEF4B0" w14:textId="77777777" w:rsidR="00F12124" w:rsidRPr="009A78B8" w:rsidRDefault="00F12124" w:rsidP="00F12124">
      <w:pPr>
        <w:jc w:val="center"/>
        <w:rPr>
          <w:b/>
        </w:rPr>
      </w:pPr>
      <w:r w:rsidRPr="009A78B8">
        <w:rPr>
          <w:b/>
        </w:rPr>
        <w:t>7. Срок действия договора</w:t>
      </w:r>
    </w:p>
    <w:p w14:paraId="4B8DC952" w14:textId="77777777" w:rsidR="00F12124" w:rsidRPr="009A78B8" w:rsidRDefault="00F12124" w:rsidP="00F12124">
      <w:pPr>
        <w:jc w:val="both"/>
      </w:pPr>
      <w:r w:rsidRPr="009A78B8">
        <w:t>7.1. Договор вступает в силу с момента подписания и действует до момента выдачи Заказчику результатов выполненных работ.</w:t>
      </w:r>
      <w:r w:rsidRPr="009A78B8">
        <w:tab/>
      </w:r>
      <w:r w:rsidRPr="009A78B8">
        <w:tab/>
      </w:r>
      <w:r w:rsidRPr="009A78B8">
        <w:tab/>
      </w:r>
      <w:r w:rsidRPr="009A78B8">
        <w:tab/>
      </w:r>
      <w:r w:rsidRPr="009A78B8">
        <w:tab/>
      </w:r>
      <w:r w:rsidRPr="009A78B8">
        <w:tab/>
      </w:r>
      <w:r w:rsidRPr="009A78B8">
        <w:tab/>
      </w:r>
      <w:r w:rsidRPr="009A78B8">
        <w:tab/>
      </w:r>
      <w:r w:rsidRPr="009A78B8">
        <w:tab/>
      </w:r>
      <w:r w:rsidRPr="009A78B8">
        <w:tab/>
      </w:r>
      <w:r w:rsidRPr="009A78B8">
        <w:tab/>
      </w:r>
      <w:r w:rsidRPr="009A78B8">
        <w:tab/>
      </w:r>
      <w:r w:rsidRPr="009A78B8">
        <w:tab/>
      </w:r>
      <w:r w:rsidRPr="009A78B8">
        <w:tab/>
      </w:r>
      <w:r w:rsidRPr="009A78B8">
        <w:tab/>
      </w:r>
    </w:p>
    <w:p w14:paraId="19713046" w14:textId="77777777" w:rsidR="00F12124" w:rsidRPr="009A78B8" w:rsidRDefault="00F12124" w:rsidP="00F12124">
      <w:pPr>
        <w:jc w:val="center"/>
        <w:rPr>
          <w:b/>
        </w:rPr>
      </w:pPr>
      <w:r w:rsidRPr="009A78B8">
        <w:rPr>
          <w:b/>
        </w:rPr>
        <w:t>8. Адреса и реквизиты сторон</w:t>
      </w:r>
    </w:p>
    <w:tbl>
      <w:tblPr>
        <w:tblW w:w="10056" w:type="dxa"/>
        <w:tblInd w:w="108" w:type="dxa"/>
        <w:tblLook w:val="04A0" w:firstRow="1" w:lastRow="0" w:firstColumn="1" w:lastColumn="0" w:noHBand="0" w:noVBand="1"/>
      </w:tblPr>
      <w:tblGrid>
        <w:gridCol w:w="2546"/>
        <w:gridCol w:w="2692"/>
        <w:gridCol w:w="438"/>
        <w:gridCol w:w="438"/>
        <w:gridCol w:w="605"/>
        <w:gridCol w:w="605"/>
        <w:gridCol w:w="438"/>
        <w:gridCol w:w="438"/>
        <w:gridCol w:w="605"/>
        <w:gridCol w:w="1251"/>
      </w:tblGrid>
      <w:tr w:rsidR="00F12124" w:rsidRPr="009A78B8" w14:paraId="5C217683" w14:textId="77777777" w:rsidTr="008101B5">
        <w:trPr>
          <w:trHeight w:val="259"/>
        </w:trPr>
        <w:tc>
          <w:tcPr>
            <w:tcW w:w="5238" w:type="dxa"/>
            <w:gridSpan w:val="2"/>
            <w:tcBorders>
              <w:top w:val="nil"/>
              <w:left w:val="nil"/>
              <w:bottom w:val="nil"/>
              <w:right w:val="nil"/>
            </w:tcBorders>
            <w:shd w:val="clear" w:color="auto" w:fill="auto"/>
            <w:hideMark/>
          </w:tcPr>
          <w:p w14:paraId="2655ACF9" w14:textId="77777777" w:rsidR="00F12124" w:rsidRPr="009A78B8" w:rsidRDefault="00F12124" w:rsidP="008101B5">
            <w:pPr>
              <w:jc w:val="both"/>
            </w:pPr>
            <w:r w:rsidRPr="009A78B8">
              <w:tab/>
              <w:t xml:space="preserve">  ИСПОЛНИТЕЛЬ</w:t>
            </w:r>
          </w:p>
        </w:tc>
        <w:tc>
          <w:tcPr>
            <w:tcW w:w="438" w:type="dxa"/>
            <w:tcBorders>
              <w:top w:val="nil"/>
              <w:left w:val="nil"/>
              <w:bottom w:val="nil"/>
              <w:right w:val="nil"/>
            </w:tcBorders>
            <w:shd w:val="clear" w:color="auto" w:fill="auto"/>
            <w:noWrap/>
            <w:vAlign w:val="bottom"/>
            <w:hideMark/>
          </w:tcPr>
          <w:p w14:paraId="3FD98122" w14:textId="77777777" w:rsidR="00F12124" w:rsidRPr="009A78B8" w:rsidRDefault="00F12124" w:rsidP="008101B5"/>
        </w:tc>
        <w:tc>
          <w:tcPr>
            <w:tcW w:w="438" w:type="dxa"/>
            <w:tcBorders>
              <w:top w:val="nil"/>
              <w:left w:val="nil"/>
              <w:bottom w:val="nil"/>
              <w:right w:val="nil"/>
            </w:tcBorders>
            <w:shd w:val="clear" w:color="auto" w:fill="auto"/>
            <w:noWrap/>
            <w:vAlign w:val="bottom"/>
            <w:hideMark/>
          </w:tcPr>
          <w:p w14:paraId="163BC36E" w14:textId="77777777" w:rsidR="00F12124" w:rsidRPr="009A78B8" w:rsidRDefault="00F12124" w:rsidP="008101B5"/>
        </w:tc>
        <w:tc>
          <w:tcPr>
            <w:tcW w:w="3942" w:type="dxa"/>
            <w:gridSpan w:val="6"/>
            <w:tcBorders>
              <w:top w:val="nil"/>
              <w:left w:val="nil"/>
              <w:bottom w:val="nil"/>
              <w:right w:val="nil"/>
            </w:tcBorders>
            <w:shd w:val="clear" w:color="auto" w:fill="auto"/>
            <w:hideMark/>
          </w:tcPr>
          <w:p w14:paraId="0DC510C8" w14:textId="77777777" w:rsidR="00F12124" w:rsidRPr="009A78B8" w:rsidRDefault="00F12124" w:rsidP="008101B5">
            <w:r w:rsidRPr="009A78B8">
              <w:t>ЗАКАЗЧИК</w:t>
            </w:r>
          </w:p>
        </w:tc>
      </w:tr>
      <w:tr w:rsidR="00F12124" w:rsidRPr="009A78B8" w14:paraId="0AAB3E80" w14:textId="77777777" w:rsidTr="008101B5">
        <w:trPr>
          <w:trHeight w:val="379"/>
        </w:trPr>
        <w:tc>
          <w:tcPr>
            <w:tcW w:w="5238" w:type="dxa"/>
            <w:gridSpan w:val="2"/>
            <w:tcBorders>
              <w:top w:val="nil"/>
              <w:left w:val="nil"/>
              <w:bottom w:val="nil"/>
              <w:right w:val="nil"/>
            </w:tcBorders>
            <w:shd w:val="clear" w:color="auto" w:fill="auto"/>
            <w:hideMark/>
          </w:tcPr>
          <w:p w14:paraId="0ACC5FBA" w14:textId="77777777" w:rsidR="00F12124" w:rsidRPr="009A78B8" w:rsidRDefault="00F12124" w:rsidP="008101B5">
            <w:pPr>
              <w:jc w:val="both"/>
            </w:pPr>
            <w:r w:rsidRPr="009A78B8">
              <w:t>Учреждение здравоохранения "Жлобинская центральная районная больница"</w:t>
            </w:r>
          </w:p>
        </w:tc>
        <w:tc>
          <w:tcPr>
            <w:tcW w:w="438" w:type="dxa"/>
            <w:tcBorders>
              <w:top w:val="nil"/>
              <w:left w:val="nil"/>
              <w:bottom w:val="nil"/>
              <w:right w:val="nil"/>
            </w:tcBorders>
            <w:shd w:val="clear" w:color="auto" w:fill="auto"/>
            <w:noWrap/>
            <w:vAlign w:val="bottom"/>
            <w:hideMark/>
          </w:tcPr>
          <w:p w14:paraId="5D8117C5" w14:textId="77777777" w:rsidR="00F12124" w:rsidRPr="009A78B8" w:rsidRDefault="00F12124" w:rsidP="008101B5"/>
        </w:tc>
        <w:tc>
          <w:tcPr>
            <w:tcW w:w="438" w:type="dxa"/>
            <w:tcBorders>
              <w:top w:val="nil"/>
              <w:left w:val="nil"/>
              <w:bottom w:val="nil"/>
              <w:right w:val="nil"/>
            </w:tcBorders>
            <w:shd w:val="clear" w:color="auto" w:fill="auto"/>
            <w:noWrap/>
            <w:vAlign w:val="bottom"/>
            <w:hideMark/>
          </w:tcPr>
          <w:p w14:paraId="3C79B90F" w14:textId="77777777" w:rsidR="00F12124" w:rsidRPr="009A78B8" w:rsidRDefault="00F12124" w:rsidP="008101B5"/>
        </w:tc>
        <w:tc>
          <w:tcPr>
            <w:tcW w:w="3942" w:type="dxa"/>
            <w:gridSpan w:val="6"/>
            <w:tcBorders>
              <w:top w:val="nil"/>
              <w:left w:val="nil"/>
              <w:bottom w:val="nil"/>
              <w:right w:val="nil"/>
            </w:tcBorders>
            <w:shd w:val="clear" w:color="auto" w:fill="auto"/>
            <w:hideMark/>
          </w:tcPr>
          <w:p w14:paraId="24BD3BC8" w14:textId="77777777" w:rsidR="00F12124" w:rsidRPr="009A78B8" w:rsidRDefault="00F12124" w:rsidP="008101B5"/>
        </w:tc>
      </w:tr>
      <w:tr w:rsidR="00F12124" w:rsidRPr="009A78B8" w14:paraId="75586751" w14:textId="77777777" w:rsidTr="008101B5">
        <w:trPr>
          <w:trHeight w:val="259"/>
        </w:trPr>
        <w:tc>
          <w:tcPr>
            <w:tcW w:w="5238" w:type="dxa"/>
            <w:gridSpan w:val="2"/>
            <w:tcBorders>
              <w:top w:val="nil"/>
              <w:left w:val="nil"/>
              <w:bottom w:val="nil"/>
              <w:right w:val="nil"/>
            </w:tcBorders>
            <w:shd w:val="clear" w:color="auto" w:fill="auto"/>
            <w:hideMark/>
          </w:tcPr>
          <w:p w14:paraId="66897BFB" w14:textId="77777777" w:rsidR="00F12124" w:rsidRPr="009A78B8" w:rsidRDefault="00F12124" w:rsidP="008101B5">
            <w:pPr>
              <w:jc w:val="both"/>
            </w:pPr>
            <w:r w:rsidRPr="009A78B8">
              <w:t>247210 Гомельская область, г. Жлобин, ул. Воровского,1</w:t>
            </w:r>
          </w:p>
        </w:tc>
        <w:tc>
          <w:tcPr>
            <w:tcW w:w="438" w:type="dxa"/>
            <w:tcBorders>
              <w:top w:val="nil"/>
              <w:left w:val="nil"/>
              <w:bottom w:val="nil"/>
              <w:right w:val="nil"/>
            </w:tcBorders>
            <w:shd w:val="clear" w:color="auto" w:fill="auto"/>
            <w:noWrap/>
            <w:vAlign w:val="bottom"/>
            <w:hideMark/>
          </w:tcPr>
          <w:p w14:paraId="436630F6" w14:textId="77777777" w:rsidR="00F12124" w:rsidRPr="009A78B8" w:rsidRDefault="00F12124" w:rsidP="008101B5"/>
        </w:tc>
        <w:tc>
          <w:tcPr>
            <w:tcW w:w="438" w:type="dxa"/>
            <w:tcBorders>
              <w:top w:val="nil"/>
              <w:left w:val="nil"/>
              <w:bottom w:val="nil"/>
              <w:right w:val="nil"/>
            </w:tcBorders>
            <w:shd w:val="clear" w:color="auto" w:fill="auto"/>
            <w:noWrap/>
            <w:vAlign w:val="bottom"/>
            <w:hideMark/>
          </w:tcPr>
          <w:p w14:paraId="427132F8" w14:textId="77777777" w:rsidR="00F12124" w:rsidRPr="009A78B8" w:rsidRDefault="00F12124" w:rsidP="008101B5"/>
        </w:tc>
        <w:tc>
          <w:tcPr>
            <w:tcW w:w="3942" w:type="dxa"/>
            <w:gridSpan w:val="6"/>
            <w:tcBorders>
              <w:top w:val="nil"/>
              <w:left w:val="nil"/>
              <w:bottom w:val="nil"/>
              <w:right w:val="nil"/>
            </w:tcBorders>
            <w:shd w:val="clear" w:color="auto" w:fill="auto"/>
            <w:hideMark/>
          </w:tcPr>
          <w:p w14:paraId="0BBD39A0" w14:textId="77777777" w:rsidR="00F12124" w:rsidRPr="009A78B8" w:rsidRDefault="00F12124" w:rsidP="008101B5"/>
        </w:tc>
      </w:tr>
      <w:tr w:rsidR="00F12124" w:rsidRPr="009A78B8" w14:paraId="13B7C01E" w14:textId="77777777" w:rsidTr="008101B5">
        <w:trPr>
          <w:gridAfter w:val="1"/>
          <w:wAfter w:w="1251" w:type="dxa"/>
          <w:trHeight w:val="379"/>
        </w:trPr>
        <w:tc>
          <w:tcPr>
            <w:tcW w:w="5238" w:type="dxa"/>
            <w:gridSpan w:val="2"/>
            <w:tcBorders>
              <w:top w:val="nil"/>
              <w:left w:val="nil"/>
              <w:bottom w:val="nil"/>
              <w:right w:val="nil"/>
            </w:tcBorders>
            <w:shd w:val="clear" w:color="auto" w:fill="auto"/>
            <w:hideMark/>
          </w:tcPr>
          <w:p w14:paraId="5B809778" w14:textId="77777777" w:rsidR="00F12124" w:rsidRPr="009A78B8" w:rsidRDefault="00F12124" w:rsidP="008101B5">
            <w:pPr>
              <w:jc w:val="both"/>
            </w:pPr>
            <w:r w:rsidRPr="009A78B8">
              <w:t>Р/СЧЕТ BY07 AKBB 3632 4015 9002 5320 0000 ОАО «АСБ Беларусбанк» БИК AKBBBY2X пр.Дзержинского, 18, 220089, г.Минск</w:t>
            </w:r>
          </w:p>
        </w:tc>
        <w:tc>
          <w:tcPr>
            <w:tcW w:w="438" w:type="dxa"/>
            <w:tcBorders>
              <w:top w:val="nil"/>
              <w:left w:val="nil"/>
              <w:bottom w:val="nil"/>
              <w:right w:val="nil"/>
            </w:tcBorders>
            <w:shd w:val="clear" w:color="auto" w:fill="auto"/>
            <w:noWrap/>
            <w:vAlign w:val="bottom"/>
            <w:hideMark/>
          </w:tcPr>
          <w:p w14:paraId="6F3FB8F9" w14:textId="77777777" w:rsidR="00F12124" w:rsidRPr="009A78B8" w:rsidRDefault="00F12124" w:rsidP="008101B5"/>
        </w:tc>
        <w:tc>
          <w:tcPr>
            <w:tcW w:w="438" w:type="dxa"/>
            <w:tcBorders>
              <w:top w:val="nil"/>
              <w:left w:val="nil"/>
              <w:bottom w:val="nil"/>
              <w:right w:val="nil"/>
            </w:tcBorders>
            <w:shd w:val="clear" w:color="auto" w:fill="auto"/>
            <w:noWrap/>
            <w:vAlign w:val="bottom"/>
            <w:hideMark/>
          </w:tcPr>
          <w:p w14:paraId="7AA81540" w14:textId="77777777" w:rsidR="00F12124" w:rsidRPr="009A78B8" w:rsidRDefault="00F12124" w:rsidP="008101B5"/>
        </w:tc>
        <w:tc>
          <w:tcPr>
            <w:tcW w:w="605" w:type="dxa"/>
            <w:tcBorders>
              <w:top w:val="nil"/>
              <w:left w:val="nil"/>
              <w:bottom w:val="nil"/>
              <w:right w:val="nil"/>
            </w:tcBorders>
            <w:shd w:val="clear" w:color="auto" w:fill="auto"/>
            <w:noWrap/>
            <w:vAlign w:val="bottom"/>
            <w:hideMark/>
          </w:tcPr>
          <w:p w14:paraId="1D442E90" w14:textId="77777777" w:rsidR="00F12124" w:rsidRPr="009A78B8" w:rsidRDefault="00F12124" w:rsidP="008101B5"/>
        </w:tc>
        <w:tc>
          <w:tcPr>
            <w:tcW w:w="605" w:type="dxa"/>
            <w:tcBorders>
              <w:top w:val="nil"/>
              <w:left w:val="nil"/>
              <w:bottom w:val="nil"/>
              <w:right w:val="nil"/>
            </w:tcBorders>
            <w:shd w:val="clear" w:color="auto" w:fill="auto"/>
            <w:noWrap/>
            <w:vAlign w:val="bottom"/>
            <w:hideMark/>
          </w:tcPr>
          <w:p w14:paraId="5BBB1CF5" w14:textId="77777777" w:rsidR="00F12124" w:rsidRPr="009A78B8" w:rsidRDefault="00F12124" w:rsidP="008101B5"/>
        </w:tc>
        <w:tc>
          <w:tcPr>
            <w:tcW w:w="438" w:type="dxa"/>
            <w:tcBorders>
              <w:top w:val="nil"/>
              <w:left w:val="nil"/>
              <w:bottom w:val="nil"/>
              <w:right w:val="nil"/>
            </w:tcBorders>
            <w:shd w:val="clear" w:color="auto" w:fill="auto"/>
            <w:noWrap/>
            <w:vAlign w:val="bottom"/>
            <w:hideMark/>
          </w:tcPr>
          <w:p w14:paraId="3452CA42" w14:textId="77777777" w:rsidR="00F12124" w:rsidRPr="009A78B8" w:rsidRDefault="00F12124" w:rsidP="008101B5"/>
        </w:tc>
        <w:tc>
          <w:tcPr>
            <w:tcW w:w="438" w:type="dxa"/>
            <w:tcBorders>
              <w:top w:val="nil"/>
              <w:left w:val="nil"/>
              <w:bottom w:val="nil"/>
              <w:right w:val="nil"/>
            </w:tcBorders>
            <w:shd w:val="clear" w:color="auto" w:fill="auto"/>
            <w:noWrap/>
            <w:vAlign w:val="bottom"/>
            <w:hideMark/>
          </w:tcPr>
          <w:p w14:paraId="672604FD" w14:textId="77777777" w:rsidR="00F12124" w:rsidRPr="009A78B8" w:rsidRDefault="00F12124" w:rsidP="008101B5"/>
        </w:tc>
        <w:tc>
          <w:tcPr>
            <w:tcW w:w="605" w:type="dxa"/>
            <w:tcBorders>
              <w:top w:val="nil"/>
              <w:left w:val="nil"/>
              <w:bottom w:val="nil"/>
              <w:right w:val="nil"/>
            </w:tcBorders>
            <w:shd w:val="clear" w:color="auto" w:fill="auto"/>
            <w:noWrap/>
            <w:vAlign w:val="bottom"/>
            <w:hideMark/>
          </w:tcPr>
          <w:p w14:paraId="389A54E6" w14:textId="77777777" w:rsidR="00F12124" w:rsidRPr="009A78B8" w:rsidRDefault="00F12124" w:rsidP="008101B5"/>
        </w:tc>
      </w:tr>
      <w:tr w:rsidR="00F12124" w:rsidRPr="009A78B8" w14:paraId="501C11DE" w14:textId="77777777" w:rsidTr="008101B5">
        <w:trPr>
          <w:gridAfter w:val="1"/>
          <w:wAfter w:w="1251" w:type="dxa"/>
          <w:trHeight w:val="259"/>
        </w:trPr>
        <w:tc>
          <w:tcPr>
            <w:tcW w:w="5238" w:type="dxa"/>
            <w:gridSpan w:val="2"/>
            <w:tcBorders>
              <w:top w:val="nil"/>
              <w:left w:val="nil"/>
              <w:bottom w:val="nil"/>
              <w:right w:val="nil"/>
            </w:tcBorders>
            <w:shd w:val="clear" w:color="auto" w:fill="auto"/>
            <w:hideMark/>
          </w:tcPr>
          <w:p w14:paraId="0B51FA18" w14:textId="77777777" w:rsidR="00F12124" w:rsidRPr="009A78B8" w:rsidRDefault="00F12124" w:rsidP="008101B5">
            <w:r w:rsidRPr="009A78B8">
              <w:t>400080424, 02014785</w:t>
            </w:r>
          </w:p>
        </w:tc>
        <w:tc>
          <w:tcPr>
            <w:tcW w:w="438" w:type="dxa"/>
            <w:tcBorders>
              <w:top w:val="nil"/>
              <w:left w:val="nil"/>
              <w:bottom w:val="nil"/>
              <w:right w:val="nil"/>
            </w:tcBorders>
            <w:shd w:val="clear" w:color="auto" w:fill="auto"/>
            <w:noWrap/>
            <w:vAlign w:val="bottom"/>
            <w:hideMark/>
          </w:tcPr>
          <w:p w14:paraId="62F43139" w14:textId="77777777" w:rsidR="00F12124" w:rsidRPr="009A78B8" w:rsidRDefault="00F12124" w:rsidP="008101B5"/>
        </w:tc>
        <w:tc>
          <w:tcPr>
            <w:tcW w:w="438" w:type="dxa"/>
            <w:tcBorders>
              <w:top w:val="nil"/>
              <w:left w:val="nil"/>
              <w:bottom w:val="nil"/>
              <w:right w:val="nil"/>
            </w:tcBorders>
            <w:shd w:val="clear" w:color="auto" w:fill="auto"/>
            <w:noWrap/>
            <w:vAlign w:val="bottom"/>
            <w:hideMark/>
          </w:tcPr>
          <w:p w14:paraId="4D1154FD" w14:textId="77777777" w:rsidR="00F12124" w:rsidRPr="009A78B8" w:rsidRDefault="00F12124" w:rsidP="008101B5"/>
        </w:tc>
        <w:tc>
          <w:tcPr>
            <w:tcW w:w="605" w:type="dxa"/>
            <w:tcBorders>
              <w:top w:val="nil"/>
              <w:left w:val="nil"/>
              <w:bottom w:val="nil"/>
              <w:right w:val="nil"/>
            </w:tcBorders>
            <w:shd w:val="clear" w:color="auto" w:fill="auto"/>
            <w:noWrap/>
            <w:vAlign w:val="bottom"/>
            <w:hideMark/>
          </w:tcPr>
          <w:p w14:paraId="2CF63C5D" w14:textId="77777777" w:rsidR="00F12124" w:rsidRPr="009A78B8" w:rsidRDefault="00F12124" w:rsidP="008101B5"/>
        </w:tc>
        <w:tc>
          <w:tcPr>
            <w:tcW w:w="605" w:type="dxa"/>
            <w:tcBorders>
              <w:top w:val="nil"/>
              <w:left w:val="nil"/>
              <w:bottom w:val="nil"/>
              <w:right w:val="nil"/>
            </w:tcBorders>
            <w:shd w:val="clear" w:color="auto" w:fill="auto"/>
            <w:noWrap/>
            <w:vAlign w:val="bottom"/>
            <w:hideMark/>
          </w:tcPr>
          <w:p w14:paraId="7D767613" w14:textId="77777777" w:rsidR="00F12124" w:rsidRPr="009A78B8" w:rsidRDefault="00F12124" w:rsidP="008101B5"/>
        </w:tc>
        <w:tc>
          <w:tcPr>
            <w:tcW w:w="438" w:type="dxa"/>
            <w:tcBorders>
              <w:top w:val="nil"/>
              <w:left w:val="nil"/>
              <w:bottom w:val="nil"/>
              <w:right w:val="nil"/>
            </w:tcBorders>
            <w:shd w:val="clear" w:color="auto" w:fill="auto"/>
            <w:noWrap/>
            <w:vAlign w:val="bottom"/>
            <w:hideMark/>
          </w:tcPr>
          <w:p w14:paraId="449CC33E" w14:textId="77777777" w:rsidR="00F12124" w:rsidRPr="009A78B8" w:rsidRDefault="00F12124" w:rsidP="008101B5"/>
        </w:tc>
        <w:tc>
          <w:tcPr>
            <w:tcW w:w="438" w:type="dxa"/>
            <w:tcBorders>
              <w:top w:val="nil"/>
              <w:left w:val="nil"/>
              <w:bottom w:val="nil"/>
              <w:right w:val="nil"/>
            </w:tcBorders>
            <w:shd w:val="clear" w:color="auto" w:fill="auto"/>
            <w:noWrap/>
            <w:vAlign w:val="bottom"/>
            <w:hideMark/>
          </w:tcPr>
          <w:p w14:paraId="4CFB039B" w14:textId="77777777" w:rsidR="00F12124" w:rsidRPr="009A78B8" w:rsidRDefault="00F12124" w:rsidP="008101B5"/>
        </w:tc>
        <w:tc>
          <w:tcPr>
            <w:tcW w:w="605" w:type="dxa"/>
            <w:tcBorders>
              <w:top w:val="nil"/>
              <w:left w:val="nil"/>
              <w:bottom w:val="nil"/>
              <w:right w:val="nil"/>
            </w:tcBorders>
            <w:shd w:val="clear" w:color="auto" w:fill="auto"/>
            <w:noWrap/>
            <w:vAlign w:val="bottom"/>
            <w:hideMark/>
          </w:tcPr>
          <w:p w14:paraId="54C6223B" w14:textId="77777777" w:rsidR="00F12124" w:rsidRPr="009A78B8" w:rsidRDefault="00F12124" w:rsidP="008101B5"/>
        </w:tc>
      </w:tr>
      <w:tr w:rsidR="00F12124" w:rsidRPr="009A78B8" w14:paraId="3A390FAD" w14:textId="77777777" w:rsidTr="008101B5">
        <w:trPr>
          <w:gridAfter w:val="1"/>
          <w:wAfter w:w="1251" w:type="dxa"/>
          <w:trHeight w:val="259"/>
        </w:trPr>
        <w:tc>
          <w:tcPr>
            <w:tcW w:w="2546" w:type="dxa"/>
            <w:tcBorders>
              <w:top w:val="nil"/>
              <w:left w:val="nil"/>
              <w:bottom w:val="single" w:sz="4" w:space="0" w:color="000000"/>
              <w:right w:val="nil"/>
            </w:tcBorders>
            <w:shd w:val="clear" w:color="auto" w:fill="auto"/>
            <w:hideMark/>
          </w:tcPr>
          <w:p w14:paraId="5FE642B8" w14:textId="77777777" w:rsidR="00F12124" w:rsidRPr="009A78B8" w:rsidRDefault="00F12124" w:rsidP="008101B5"/>
        </w:tc>
        <w:tc>
          <w:tcPr>
            <w:tcW w:w="2692" w:type="dxa"/>
            <w:tcBorders>
              <w:top w:val="nil"/>
              <w:left w:val="nil"/>
              <w:bottom w:val="nil"/>
              <w:right w:val="nil"/>
            </w:tcBorders>
            <w:shd w:val="clear" w:color="auto" w:fill="auto"/>
            <w:hideMark/>
          </w:tcPr>
          <w:p w14:paraId="1F9A7B37" w14:textId="77777777" w:rsidR="00F12124" w:rsidRPr="009A78B8" w:rsidRDefault="00F12124" w:rsidP="008101B5"/>
        </w:tc>
        <w:tc>
          <w:tcPr>
            <w:tcW w:w="438" w:type="dxa"/>
            <w:tcBorders>
              <w:top w:val="nil"/>
              <w:left w:val="nil"/>
              <w:bottom w:val="nil"/>
              <w:right w:val="nil"/>
            </w:tcBorders>
            <w:shd w:val="clear" w:color="auto" w:fill="auto"/>
            <w:noWrap/>
            <w:vAlign w:val="bottom"/>
            <w:hideMark/>
          </w:tcPr>
          <w:p w14:paraId="0475B5D1" w14:textId="77777777" w:rsidR="00F12124" w:rsidRPr="009A78B8" w:rsidRDefault="00F12124" w:rsidP="008101B5"/>
        </w:tc>
        <w:tc>
          <w:tcPr>
            <w:tcW w:w="438" w:type="dxa"/>
            <w:tcBorders>
              <w:top w:val="nil"/>
              <w:left w:val="nil"/>
              <w:bottom w:val="nil"/>
              <w:right w:val="nil"/>
            </w:tcBorders>
            <w:shd w:val="clear" w:color="auto" w:fill="auto"/>
            <w:noWrap/>
            <w:vAlign w:val="bottom"/>
            <w:hideMark/>
          </w:tcPr>
          <w:p w14:paraId="32CCB552" w14:textId="77777777" w:rsidR="00F12124" w:rsidRPr="009A78B8" w:rsidRDefault="00F12124" w:rsidP="008101B5"/>
        </w:tc>
        <w:tc>
          <w:tcPr>
            <w:tcW w:w="2691" w:type="dxa"/>
            <w:gridSpan w:val="5"/>
            <w:tcBorders>
              <w:top w:val="nil"/>
              <w:left w:val="nil"/>
              <w:bottom w:val="single" w:sz="4" w:space="0" w:color="000000"/>
              <w:right w:val="nil"/>
            </w:tcBorders>
            <w:shd w:val="clear" w:color="auto" w:fill="auto"/>
            <w:hideMark/>
          </w:tcPr>
          <w:p w14:paraId="7254CC93" w14:textId="77777777" w:rsidR="00F12124" w:rsidRPr="009A78B8" w:rsidRDefault="00F12124" w:rsidP="008101B5">
            <w:r w:rsidRPr="009A78B8">
              <w:t> </w:t>
            </w:r>
          </w:p>
        </w:tc>
      </w:tr>
    </w:tbl>
    <w:p w14:paraId="7A39CFB5" w14:textId="77777777" w:rsidR="00920F0C" w:rsidRPr="009A78B8" w:rsidRDefault="00F12124" w:rsidP="00F12124">
      <w:pPr>
        <w:pStyle w:val="a3"/>
        <w:tabs>
          <w:tab w:val="left" w:pos="6946"/>
        </w:tabs>
        <w:rPr>
          <w:sz w:val="30"/>
          <w:szCs w:val="30"/>
        </w:rPr>
      </w:pPr>
      <w:r w:rsidRPr="009A78B8">
        <w:rPr>
          <w:sz w:val="30"/>
          <w:szCs w:val="30"/>
        </w:rPr>
        <w:t xml:space="preserve">                                                                                               </w:t>
      </w:r>
    </w:p>
    <w:p w14:paraId="002E59DE" w14:textId="77777777" w:rsidR="00920F0C" w:rsidRPr="009A78B8" w:rsidRDefault="00920F0C" w:rsidP="00F12124">
      <w:pPr>
        <w:pStyle w:val="a3"/>
        <w:tabs>
          <w:tab w:val="left" w:pos="6946"/>
        </w:tabs>
        <w:rPr>
          <w:sz w:val="30"/>
          <w:szCs w:val="30"/>
        </w:rPr>
      </w:pPr>
    </w:p>
    <w:p w14:paraId="0E0454F4" w14:textId="77777777" w:rsidR="00920F0C" w:rsidRPr="009A78B8" w:rsidRDefault="00920F0C" w:rsidP="00F12124">
      <w:pPr>
        <w:pStyle w:val="a3"/>
        <w:tabs>
          <w:tab w:val="left" w:pos="6946"/>
        </w:tabs>
        <w:rPr>
          <w:sz w:val="30"/>
          <w:szCs w:val="30"/>
        </w:rPr>
      </w:pPr>
    </w:p>
    <w:p w14:paraId="2A73085E" w14:textId="77777777" w:rsidR="00920F0C" w:rsidRPr="009A78B8" w:rsidRDefault="00920F0C" w:rsidP="00F12124">
      <w:pPr>
        <w:pStyle w:val="a3"/>
        <w:tabs>
          <w:tab w:val="left" w:pos="6946"/>
        </w:tabs>
        <w:rPr>
          <w:sz w:val="30"/>
          <w:szCs w:val="30"/>
        </w:rPr>
      </w:pPr>
    </w:p>
    <w:p w14:paraId="28A6E503" w14:textId="77777777" w:rsidR="00920F0C" w:rsidRPr="009A78B8" w:rsidRDefault="00920F0C" w:rsidP="00F12124">
      <w:pPr>
        <w:pStyle w:val="a3"/>
        <w:tabs>
          <w:tab w:val="left" w:pos="6946"/>
        </w:tabs>
        <w:rPr>
          <w:sz w:val="30"/>
          <w:szCs w:val="30"/>
        </w:rPr>
      </w:pPr>
    </w:p>
    <w:p w14:paraId="3A1B2575" w14:textId="4D60CC48" w:rsidR="00F12124" w:rsidRPr="009A78B8" w:rsidRDefault="00920F0C" w:rsidP="00920F0C">
      <w:pPr>
        <w:pStyle w:val="a3"/>
        <w:tabs>
          <w:tab w:val="left" w:pos="6946"/>
        </w:tabs>
        <w:ind w:firstLine="7088"/>
        <w:rPr>
          <w:b/>
          <w:bCs/>
          <w:i/>
          <w:iCs/>
          <w:sz w:val="28"/>
          <w:szCs w:val="28"/>
        </w:rPr>
      </w:pPr>
      <w:r w:rsidRPr="009A78B8">
        <w:rPr>
          <w:sz w:val="30"/>
          <w:szCs w:val="30"/>
        </w:rPr>
        <w:lastRenderedPageBreak/>
        <w:t xml:space="preserve"> </w:t>
      </w:r>
      <w:r w:rsidR="00F12124" w:rsidRPr="009A78B8">
        <w:rPr>
          <w:sz w:val="30"/>
          <w:szCs w:val="30"/>
        </w:rPr>
        <w:t xml:space="preserve"> </w:t>
      </w:r>
      <w:r w:rsidR="00F12124" w:rsidRPr="009A78B8">
        <w:rPr>
          <w:b/>
          <w:bCs/>
          <w:i/>
          <w:iCs/>
          <w:sz w:val="28"/>
          <w:szCs w:val="28"/>
        </w:rPr>
        <w:t>Приложение 7.3</w:t>
      </w:r>
    </w:p>
    <w:p w14:paraId="3E78C987" w14:textId="77777777" w:rsidR="00F12124" w:rsidRPr="009A78B8" w:rsidRDefault="00F12124" w:rsidP="00F12124">
      <w:pPr>
        <w:pStyle w:val="a3"/>
        <w:tabs>
          <w:tab w:val="left" w:pos="6946"/>
        </w:tabs>
        <w:ind w:left="7230"/>
        <w:rPr>
          <w:sz w:val="24"/>
          <w:szCs w:val="24"/>
        </w:rPr>
      </w:pPr>
      <w:r w:rsidRPr="009A78B8">
        <w:rPr>
          <w:b/>
          <w:bCs/>
          <w:i/>
          <w:iCs/>
          <w:sz w:val="28"/>
          <w:szCs w:val="28"/>
        </w:rPr>
        <w:t>к Положению о внебюджетной деятельности</w:t>
      </w:r>
      <w:r w:rsidRPr="009A78B8">
        <w:rPr>
          <w:sz w:val="24"/>
          <w:szCs w:val="24"/>
        </w:rPr>
        <w:tab/>
        <w:t xml:space="preserve">                  </w:t>
      </w:r>
    </w:p>
    <w:p w14:paraId="3AD81995" w14:textId="77777777" w:rsidR="00F12124" w:rsidRPr="009A78B8" w:rsidRDefault="00F12124" w:rsidP="00F12124">
      <w:pPr>
        <w:pStyle w:val="a3"/>
        <w:jc w:val="center"/>
        <w:rPr>
          <w:sz w:val="28"/>
          <w:szCs w:val="28"/>
        </w:rPr>
      </w:pPr>
    </w:p>
    <w:p w14:paraId="0F5A454B" w14:textId="77777777" w:rsidR="00F12124" w:rsidRPr="009A78B8" w:rsidRDefault="00F12124" w:rsidP="00F12124">
      <w:pPr>
        <w:jc w:val="center"/>
        <w:rPr>
          <w:b/>
          <w:sz w:val="28"/>
          <w:szCs w:val="28"/>
        </w:rPr>
      </w:pPr>
      <w:r w:rsidRPr="009A78B8">
        <w:rPr>
          <w:b/>
          <w:sz w:val="28"/>
          <w:szCs w:val="28"/>
        </w:rPr>
        <w:t xml:space="preserve">ПОЛОЖЕНИЕ </w:t>
      </w:r>
    </w:p>
    <w:p w14:paraId="152111C2" w14:textId="201D7181" w:rsidR="00F12124" w:rsidRPr="009A78B8" w:rsidRDefault="00F12124" w:rsidP="00F12124">
      <w:pPr>
        <w:jc w:val="center"/>
        <w:rPr>
          <w:b/>
          <w:sz w:val="28"/>
          <w:szCs w:val="28"/>
        </w:rPr>
      </w:pPr>
      <w:r w:rsidRPr="009A78B8">
        <w:rPr>
          <w:b/>
          <w:sz w:val="28"/>
          <w:szCs w:val="28"/>
        </w:rPr>
        <w:t>о порядке оказания платных медицинских услуг гражданам Республики Беларусь, застрахованным по договорам страхования медицинских расходов в учреждении здравоохранения «Жлобинская центральная районная больница»</w:t>
      </w:r>
    </w:p>
    <w:p w14:paraId="30B30C34" w14:textId="77777777" w:rsidR="00F12124" w:rsidRPr="009A78B8" w:rsidRDefault="00F12124" w:rsidP="00F12124">
      <w:pPr>
        <w:pStyle w:val="a3"/>
        <w:rPr>
          <w:sz w:val="28"/>
          <w:szCs w:val="28"/>
        </w:rPr>
      </w:pPr>
    </w:p>
    <w:p w14:paraId="5FE800BA" w14:textId="77777777" w:rsidR="00F12124" w:rsidRPr="009A78B8" w:rsidRDefault="00F12124" w:rsidP="00F12124">
      <w:pPr>
        <w:jc w:val="center"/>
        <w:rPr>
          <w:caps/>
          <w:sz w:val="28"/>
          <w:szCs w:val="28"/>
        </w:rPr>
      </w:pPr>
      <w:r w:rsidRPr="009A78B8">
        <w:rPr>
          <w:caps/>
          <w:sz w:val="28"/>
          <w:szCs w:val="28"/>
        </w:rPr>
        <w:t>Общие положения</w:t>
      </w:r>
    </w:p>
    <w:p w14:paraId="1E0C2EB3" w14:textId="77777777" w:rsidR="00F12124" w:rsidRPr="009A78B8" w:rsidRDefault="00F12124" w:rsidP="008D2CA6">
      <w:pPr>
        <w:numPr>
          <w:ilvl w:val="0"/>
          <w:numId w:val="18"/>
        </w:numPr>
        <w:tabs>
          <w:tab w:val="left" w:pos="1134"/>
        </w:tabs>
        <w:overflowPunct w:val="0"/>
        <w:autoSpaceDE w:val="0"/>
        <w:autoSpaceDN w:val="0"/>
        <w:adjustRightInd w:val="0"/>
        <w:ind w:left="0" w:firstLine="709"/>
        <w:jc w:val="both"/>
        <w:rPr>
          <w:sz w:val="28"/>
          <w:szCs w:val="28"/>
        </w:rPr>
      </w:pPr>
      <w:r w:rsidRPr="009A78B8">
        <w:rPr>
          <w:sz w:val="28"/>
          <w:szCs w:val="28"/>
        </w:rPr>
        <w:t>Настоящее Положение определяет порядок оказания платных медицинских услуг гражданам Республики Беларусь, застрахованным по договорам страхования медицинских расходов в соответствии с Указом Президента Республики Беларусь от 25 августа 2006 г. № 530 «О страховой деятельности», с приказом Министерства здравоохранения Республики Беларусь от 10.01.2012      № 15 «О добровольном медицинском страховании в Республике Беларусь», иными актами законодательства Республики Беларусь.</w:t>
      </w:r>
    </w:p>
    <w:p w14:paraId="54685740" w14:textId="3EB27682" w:rsidR="00F12124" w:rsidRPr="009A78B8" w:rsidRDefault="00F12124" w:rsidP="008D2CA6">
      <w:pPr>
        <w:tabs>
          <w:tab w:val="left" w:pos="1134"/>
        </w:tabs>
        <w:ind w:firstLine="708"/>
        <w:jc w:val="both"/>
        <w:rPr>
          <w:sz w:val="28"/>
          <w:szCs w:val="28"/>
        </w:rPr>
      </w:pPr>
      <w:r w:rsidRPr="009A78B8">
        <w:rPr>
          <w:sz w:val="28"/>
          <w:szCs w:val="28"/>
        </w:rPr>
        <w:t>Настоящим Порядком устанавливается взаимодействие УЗ «Жлобинская ЦРБ» и страховых организаций Республики Беларусь.</w:t>
      </w:r>
    </w:p>
    <w:p w14:paraId="41E8245E" w14:textId="77777777" w:rsidR="00F12124" w:rsidRPr="009A78B8" w:rsidRDefault="00F12124" w:rsidP="008D2CA6">
      <w:pPr>
        <w:pStyle w:val="13"/>
        <w:numPr>
          <w:ilvl w:val="0"/>
          <w:numId w:val="18"/>
        </w:numPr>
        <w:shd w:val="clear" w:color="auto" w:fill="auto"/>
        <w:tabs>
          <w:tab w:val="left" w:pos="360"/>
          <w:tab w:val="left" w:pos="994"/>
          <w:tab w:val="left" w:pos="1134"/>
        </w:tabs>
        <w:spacing w:before="0" w:after="0" w:line="240" w:lineRule="auto"/>
        <w:ind w:left="0" w:right="20" w:firstLine="709"/>
        <w:jc w:val="both"/>
        <w:rPr>
          <w:rFonts w:cs="Times New Roman"/>
          <w:sz w:val="28"/>
          <w:szCs w:val="28"/>
        </w:rPr>
      </w:pPr>
      <w:r w:rsidRPr="009A78B8">
        <w:rPr>
          <w:rFonts w:cs="Times New Roman"/>
          <w:sz w:val="28"/>
          <w:szCs w:val="28"/>
        </w:rPr>
        <w:t xml:space="preserve"> Средства, полученные учреждением </w:t>
      </w:r>
      <w:r w:rsidRPr="009A78B8">
        <w:rPr>
          <w:rFonts w:cs="Times New Roman"/>
          <w:sz w:val="28"/>
          <w:szCs w:val="28"/>
          <w:shd w:val="clear" w:color="auto" w:fill="FFFFFF"/>
        </w:rPr>
        <w:t>за оказанные заказчику платные медицинские услуги и учитываемые как внебюджетные средства, используются в порядке, устанавливаемом постановлениями Совета Министров Республики Беларусь от 19 июля 2013 г. </w:t>
      </w:r>
      <w:hyperlink r:id="rId13" w:anchor="a1" w:tooltip="+" w:history="1">
        <w:r w:rsidRPr="009A78B8">
          <w:rPr>
            <w:rStyle w:val="af"/>
            <w:rFonts w:cs="Times New Roman"/>
            <w:color w:val="auto"/>
            <w:sz w:val="28"/>
            <w:szCs w:val="28"/>
            <w:shd w:val="clear" w:color="auto" w:fill="FFFFFF"/>
          </w:rPr>
          <w:t>№ 641</w:t>
        </w:r>
      </w:hyperlink>
      <w:r w:rsidRPr="009A78B8">
        <w:rPr>
          <w:rFonts w:cs="Times New Roman"/>
          <w:sz w:val="28"/>
          <w:szCs w:val="28"/>
          <w:shd w:val="clear" w:color="auto" w:fill="FFFFFF"/>
        </w:rPr>
        <w:t> «О внебюджетных средствах бюджетных организаций» и от 30 ноября 2016 г. </w:t>
      </w:r>
      <w:hyperlink r:id="rId14" w:anchor="a1" w:tooltip="+" w:history="1">
        <w:r w:rsidRPr="009A78B8">
          <w:rPr>
            <w:rStyle w:val="af"/>
            <w:rFonts w:cs="Times New Roman"/>
            <w:color w:val="auto"/>
            <w:sz w:val="28"/>
            <w:szCs w:val="28"/>
            <w:shd w:val="clear" w:color="auto" w:fill="FFFFFF"/>
          </w:rPr>
          <w:t>№ 982</w:t>
        </w:r>
      </w:hyperlink>
      <w:r w:rsidRPr="009A78B8">
        <w:rPr>
          <w:rFonts w:cs="Times New Roman"/>
          <w:sz w:val="28"/>
          <w:szCs w:val="28"/>
          <w:shd w:val="clear" w:color="auto" w:fill="FFFFFF"/>
        </w:rPr>
        <w:t> «Об утверждении Положения об особенностях формирования и использования внебюджетных средств, полученных от оказания платных медицинских услуг и (или) проведения клинических испытаний лекарственных средств, медицинских изделий, в государственных учреждениях здравоохранения»</w:t>
      </w:r>
      <w:r w:rsidRPr="009A78B8">
        <w:rPr>
          <w:rFonts w:cs="Times New Roman"/>
          <w:sz w:val="28"/>
          <w:szCs w:val="28"/>
        </w:rPr>
        <w:t>.</w:t>
      </w:r>
    </w:p>
    <w:p w14:paraId="01C7F621" w14:textId="77777777" w:rsidR="00F12124" w:rsidRPr="009A78B8" w:rsidRDefault="00F12124" w:rsidP="00F12124">
      <w:pPr>
        <w:overflowPunct w:val="0"/>
        <w:autoSpaceDE w:val="0"/>
        <w:autoSpaceDN w:val="0"/>
        <w:adjustRightInd w:val="0"/>
        <w:jc w:val="both"/>
        <w:rPr>
          <w:sz w:val="28"/>
          <w:szCs w:val="28"/>
        </w:rPr>
      </w:pPr>
    </w:p>
    <w:p w14:paraId="6F3A0A81" w14:textId="77777777" w:rsidR="00F12124" w:rsidRPr="009A78B8" w:rsidRDefault="00F12124" w:rsidP="00F12124">
      <w:pPr>
        <w:pStyle w:val="a3"/>
        <w:rPr>
          <w:sz w:val="28"/>
          <w:szCs w:val="28"/>
        </w:rPr>
      </w:pPr>
    </w:p>
    <w:p w14:paraId="20B1F1C0" w14:textId="77777777" w:rsidR="00F12124" w:rsidRPr="009A78B8" w:rsidRDefault="00F12124" w:rsidP="00F12124">
      <w:pPr>
        <w:pStyle w:val="13"/>
        <w:shd w:val="clear" w:color="auto" w:fill="auto"/>
        <w:spacing w:before="0" w:after="0"/>
        <w:ind w:left="560"/>
        <w:rPr>
          <w:rFonts w:cs="Times New Roman"/>
          <w:caps/>
          <w:sz w:val="28"/>
          <w:szCs w:val="28"/>
        </w:rPr>
      </w:pPr>
      <w:r w:rsidRPr="009A78B8">
        <w:rPr>
          <w:rFonts w:cs="Times New Roman"/>
          <w:sz w:val="28"/>
          <w:szCs w:val="28"/>
        </w:rPr>
        <w:t xml:space="preserve">ПОРЯДОК ОКАЗАНИЯ ПЛАТНЫХ МЕДИЦИНСКИХ УСЛУГ </w:t>
      </w:r>
      <w:r w:rsidRPr="009A78B8">
        <w:rPr>
          <w:rFonts w:cs="Times New Roman"/>
          <w:caps/>
          <w:sz w:val="28"/>
          <w:szCs w:val="28"/>
        </w:rPr>
        <w:t xml:space="preserve">гражданам Республики Беларусь, застрахованным по договорам страхования медицинских расходов </w:t>
      </w:r>
    </w:p>
    <w:p w14:paraId="6594191B" w14:textId="77777777" w:rsidR="00F12124" w:rsidRPr="009A78B8" w:rsidRDefault="00F12124" w:rsidP="008D2CA6">
      <w:pPr>
        <w:pStyle w:val="a3"/>
        <w:numPr>
          <w:ilvl w:val="0"/>
          <w:numId w:val="18"/>
        </w:numPr>
        <w:tabs>
          <w:tab w:val="left" w:pos="993"/>
        </w:tabs>
        <w:overflowPunct/>
        <w:autoSpaceDE/>
        <w:autoSpaceDN/>
        <w:adjustRightInd/>
        <w:ind w:left="0" w:firstLine="709"/>
        <w:rPr>
          <w:sz w:val="28"/>
          <w:szCs w:val="28"/>
        </w:rPr>
      </w:pPr>
      <w:r w:rsidRPr="009A78B8">
        <w:rPr>
          <w:sz w:val="28"/>
          <w:szCs w:val="28"/>
        </w:rPr>
        <w:t>Медицинская помощь лицам, застрахованным по договорам добровольного страхования медицинских расходов (далее - застрахованное лицо), оказывается в УЗ «Жлобинская ЦРБ» на основании заключившего в установленном порядке договора со страховой организацией об оказании медицинских услуг лицам, застрахованным по договорам добровольного страхования медицинских расходов.</w:t>
      </w:r>
    </w:p>
    <w:p w14:paraId="7D941026" w14:textId="77777777" w:rsidR="00F12124" w:rsidRPr="009A78B8" w:rsidRDefault="00F12124" w:rsidP="008D2CA6">
      <w:pPr>
        <w:pStyle w:val="a3"/>
        <w:numPr>
          <w:ilvl w:val="0"/>
          <w:numId w:val="18"/>
        </w:numPr>
        <w:tabs>
          <w:tab w:val="left" w:pos="993"/>
        </w:tabs>
        <w:overflowPunct/>
        <w:autoSpaceDE/>
        <w:autoSpaceDN/>
        <w:adjustRightInd/>
        <w:ind w:left="0" w:firstLine="567"/>
        <w:rPr>
          <w:sz w:val="28"/>
          <w:szCs w:val="28"/>
        </w:rPr>
      </w:pPr>
      <w:r w:rsidRPr="009A78B8">
        <w:rPr>
          <w:sz w:val="28"/>
          <w:szCs w:val="28"/>
        </w:rPr>
        <w:t>Объем, качество и условия оказания медицинских услуг застрахованным лицам регламентируются:</w:t>
      </w:r>
    </w:p>
    <w:p w14:paraId="343C7EDC" w14:textId="77777777" w:rsidR="00F12124" w:rsidRPr="009A78B8" w:rsidRDefault="00F12124" w:rsidP="00F12124">
      <w:pPr>
        <w:pStyle w:val="a3"/>
        <w:ind w:firstLine="567"/>
        <w:rPr>
          <w:sz w:val="28"/>
          <w:szCs w:val="28"/>
        </w:rPr>
      </w:pPr>
      <w:r w:rsidRPr="009A78B8">
        <w:rPr>
          <w:sz w:val="28"/>
          <w:szCs w:val="28"/>
        </w:rPr>
        <w:lastRenderedPageBreak/>
        <w:t>клиническими протоколами, устанавливающими требования к обследованию и лечению в амбулаторно-поликлинических организациях здравоохранения и организациях здравоохранения, оказывающих медицинскую помощь в стационарных условиях;</w:t>
      </w:r>
    </w:p>
    <w:p w14:paraId="0FDB9DE9" w14:textId="77777777" w:rsidR="00F12124" w:rsidRPr="009A78B8" w:rsidRDefault="00F12124" w:rsidP="00F12124">
      <w:pPr>
        <w:pStyle w:val="a3"/>
        <w:ind w:firstLine="567"/>
        <w:rPr>
          <w:sz w:val="28"/>
          <w:szCs w:val="28"/>
        </w:rPr>
      </w:pPr>
      <w:r w:rsidRPr="009A78B8">
        <w:rPr>
          <w:sz w:val="28"/>
          <w:szCs w:val="28"/>
        </w:rPr>
        <w:t>медицинскими показаниями;</w:t>
      </w:r>
    </w:p>
    <w:p w14:paraId="77459AE7" w14:textId="77777777" w:rsidR="00F12124" w:rsidRPr="009A78B8" w:rsidRDefault="00F12124" w:rsidP="00F12124">
      <w:pPr>
        <w:pStyle w:val="a3"/>
        <w:ind w:firstLine="567"/>
        <w:rPr>
          <w:sz w:val="28"/>
          <w:szCs w:val="28"/>
        </w:rPr>
      </w:pPr>
      <w:r w:rsidRPr="009A78B8">
        <w:rPr>
          <w:sz w:val="28"/>
          <w:szCs w:val="28"/>
        </w:rPr>
        <w:t>национальными и международными клиническими рекомендациями;</w:t>
      </w:r>
    </w:p>
    <w:p w14:paraId="44549704" w14:textId="77777777" w:rsidR="00F12124" w:rsidRPr="009A78B8" w:rsidRDefault="00F12124" w:rsidP="00F12124">
      <w:pPr>
        <w:pStyle w:val="a3"/>
        <w:ind w:firstLine="567"/>
        <w:rPr>
          <w:sz w:val="28"/>
          <w:szCs w:val="28"/>
        </w:rPr>
      </w:pPr>
      <w:r w:rsidRPr="009A78B8">
        <w:rPr>
          <w:sz w:val="28"/>
          <w:szCs w:val="28"/>
        </w:rPr>
        <w:t>договором (страховой медицинской программой);</w:t>
      </w:r>
    </w:p>
    <w:p w14:paraId="7C323B1B" w14:textId="77777777" w:rsidR="00F12124" w:rsidRPr="009A78B8" w:rsidRDefault="00F12124" w:rsidP="00F12124">
      <w:pPr>
        <w:pStyle w:val="a3"/>
        <w:ind w:firstLine="567"/>
        <w:rPr>
          <w:sz w:val="28"/>
          <w:szCs w:val="28"/>
        </w:rPr>
      </w:pPr>
      <w:r w:rsidRPr="009A78B8">
        <w:rPr>
          <w:sz w:val="28"/>
          <w:szCs w:val="28"/>
        </w:rPr>
        <w:t>гарантийным письмом страховой организации.</w:t>
      </w:r>
    </w:p>
    <w:p w14:paraId="2E128607" w14:textId="77777777" w:rsidR="00F12124" w:rsidRPr="009A78B8" w:rsidRDefault="00F12124" w:rsidP="008D2CA6">
      <w:pPr>
        <w:pStyle w:val="a3"/>
        <w:numPr>
          <w:ilvl w:val="0"/>
          <w:numId w:val="18"/>
        </w:numPr>
        <w:tabs>
          <w:tab w:val="left" w:pos="993"/>
        </w:tabs>
        <w:overflowPunct/>
        <w:autoSpaceDE/>
        <w:autoSpaceDN/>
        <w:adjustRightInd/>
        <w:ind w:left="0" w:firstLine="567"/>
        <w:rPr>
          <w:sz w:val="28"/>
          <w:szCs w:val="28"/>
        </w:rPr>
      </w:pPr>
      <w:r w:rsidRPr="009A78B8">
        <w:rPr>
          <w:sz w:val="28"/>
          <w:szCs w:val="28"/>
        </w:rPr>
        <w:t xml:space="preserve"> Объем и виды медицинских и дополнительных (сервисных) услуг застрахованным лицам определяются УЗ «Жлобинская ЦРБ», порядок их предоставления застрахованным лицам согласовывается со страховой организацией.</w:t>
      </w:r>
    </w:p>
    <w:p w14:paraId="17AC80E7" w14:textId="77777777" w:rsidR="00F12124" w:rsidRPr="009A78B8" w:rsidRDefault="00F12124" w:rsidP="008D2CA6">
      <w:pPr>
        <w:pStyle w:val="a3"/>
        <w:numPr>
          <w:ilvl w:val="0"/>
          <w:numId w:val="18"/>
        </w:numPr>
        <w:tabs>
          <w:tab w:val="left" w:pos="993"/>
        </w:tabs>
        <w:overflowPunct/>
        <w:autoSpaceDE/>
        <w:autoSpaceDN/>
        <w:adjustRightInd/>
        <w:ind w:left="0" w:firstLine="709"/>
        <w:rPr>
          <w:sz w:val="28"/>
          <w:szCs w:val="28"/>
        </w:rPr>
      </w:pPr>
      <w:r w:rsidRPr="009A78B8">
        <w:rPr>
          <w:sz w:val="28"/>
          <w:szCs w:val="28"/>
        </w:rPr>
        <w:t>При обращении пациента, либо получении письма от страховой компании работники платного кабинета рассматривают вариант удобный для пациента о посещении врача или получения медицинской услуги посредством программы «Е ДОКТОР» и имеющемуся расписанию работы структурных подразделений УЗ «Жлобинская ЦРБ».</w:t>
      </w:r>
    </w:p>
    <w:p w14:paraId="4FD9E6E6" w14:textId="77777777" w:rsidR="00F12124" w:rsidRPr="009A78B8" w:rsidRDefault="00F12124" w:rsidP="008D2CA6">
      <w:pPr>
        <w:pStyle w:val="a3"/>
        <w:numPr>
          <w:ilvl w:val="0"/>
          <w:numId w:val="18"/>
        </w:numPr>
        <w:tabs>
          <w:tab w:val="left" w:pos="993"/>
        </w:tabs>
        <w:overflowPunct/>
        <w:autoSpaceDE/>
        <w:autoSpaceDN/>
        <w:adjustRightInd/>
        <w:ind w:left="0" w:firstLine="709"/>
        <w:rPr>
          <w:sz w:val="28"/>
          <w:szCs w:val="28"/>
        </w:rPr>
      </w:pPr>
      <w:r w:rsidRPr="009A78B8">
        <w:rPr>
          <w:sz w:val="28"/>
          <w:szCs w:val="28"/>
        </w:rPr>
        <w:t>Расписание режима работы структурных подразделений и время приёма специалистов представляют в кабинет по оказанию платных услуг и добровольному медицинскому страхованию заведующие структурных подразделений УЗ «Жлобинская ЦРБ».</w:t>
      </w:r>
    </w:p>
    <w:p w14:paraId="757BDC3E" w14:textId="77777777" w:rsidR="00F12124" w:rsidRPr="009A78B8" w:rsidRDefault="00F12124" w:rsidP="008D2CA6">
      <w:pPr>
        <w:pStyle w:val="a3"/>
        <w:numPr>
          <w:ilvl w:val="0"/>
          <w:numId w:val="18"/>
        </w:numPr>
        <w:tabs>
          <w:tab w:val="left" w:pos="993"/>
        </w:tabs>
        <w:overflowPunct/>
        <w:autoSpaceDE/>
        <w:autoSpaceDN/>
        <w:adjustRightInd/>
        <w:ind w:left="0" w:firstLine="709"/>
        <w:rPr>
          <w:sz w:val="28"/>
          <w:szCs w:val="28"/>
        </w:rPr>
      </w:pPr>
      <w:r w:rsidRPr="009A78B8">
        <w:rPr>
          <w:sz w:val="28"/>
          <w:szCs w:val="28"/>
        </w:rPr>
        <w:t>Сотрудники кабинета по координации оказания платных услуг и добровольному медицинскому страхованию посредством электронной почты, внутреннего сетевого взаимодействия высылают направление от страховой компании с указанием: даты, времени и Ф.И.О. специалиста, оказывающего медицинскую услугу. Если медицинская консультация оказывается на платной основе, то специалисту, оказывающему платную медицинскую услугу перезванивают по телефону с указанием: Ф.И.О. пациента и времени приёма.</w:t>
      </w:r>
    </w:p>
    <w:p w14:paraId="2BBD3CCC" w14:textId="77777777" w:rsidR="00F12124" w:rsidRPr="009A78B8" w:rsidRDefault="00F12124" w:rsidP="008D2CA6">
      <w:pPr>
        <w:pStyle w:val="a3"/>
        <w:numPr>
          <w:ilvl w:val="0"/>
          <w:numId w:val="18"/>
        </w:numPr>
        <w:tabs>
          <w:tab w:val="left" w:pos="426"/>
          <w:tab w:val="left" w:pos="993"/>
        </w:tabs>
        <w:overflowPunct/>
        <w:autoSpaceDE/>
        <w:autoSpaceDN/>
        <w:adjustRightInd/>
        <w:ind w:left="0" w:firstLine="709"/>
        <w:rPr>
          <w:sz w:val="28"/>
          <w:szCs w:val="28"/>
        </w:rPr>
      </w:pPr>
      <w:r w:rsidRPr="009A78B8">
        <w:rPr>
          <w:sz w:val="28"/>
          <w:szCs w:val="28"/>
        </w:rPr>
        <w:t>Заведующие структурными подразделениями УЗ «Жлобинская ЦРБ» несут персональную ответственность за своевременную подачу информации по изменению работы специалистов, оказывающих медицинские услуги на платной основе в кабинет по координации оказания платных услуг и добровольному медицинскому страхованию и при невозможности оказания платной услуги специалистом (болезнь, другие форс мажорные обстоятельства) обеспечить выполнение данной платной услуги другими медицинскими работниками своего подразделения.</w:t>
      </w:r>
    </w:p>
    <w:p w14:paraId="15D224C5" w14:textId="77777777" w:rsidR="00F12124" w:rsidRPr="009A78B8" w:rsidRDefault="00F12124" w:rsidP="008D2CA6">
      <w:pPr>
        <w:pStyle w:val="a3"/>
        <w:numPr>
          <w:ilvl w:val="0"/>
          <w:numId w:val="18"/>
        </w:numPr>
        <w:tabs>
          <w:tab w:val="left" w:pos="993"/>
        </w:tabs>
        <w:overflowPunct/>
        <w:autoSpaceDE/>
        <w:autoSpaceDN/>
        <w:adjustRightInd/>
        <w:ind w:left="0" w:firstLine="709"/>
        <w:rPr>
          <w:sz w:val="28"/>
          <w:szCs w:val="28"/>
        </w:rPr>
      </w:pPr>
      <w:r w:rsidRPr="009A78B8">
        <w:rPr>
          <w:sz w:val="28"/>
          <w:szCs w:val="28"/>
        </w:rPr>
        <w:t>При получении информации от структурных подразделений УЗ «Жлобинская ЦРБ» о болезни врача или отмене предоставляемых услуг в связи с поломкой или другими форс мажорными обстоятельствами, сотрудники кабинета по координации оказания платных услуг и добровольному медицинскому страхованию оперативно связываются с пациентом и согласовывают дату и время посещения в другой день или время предоставляемой услуги у другого профильного специалиста.</w:t>
      </w:r>
    </w:p>
    <w:p w14:paraId="39D9580F" w14:textId="77777777" w:rsidR="00F12124" w:rsidRPr="009A78B8" w:rsidRDefault="00F12124" w:rsidP="008D2CA6">
      <w:pPr>
        <w:pStyle w:val="a3"/>
        <w:numPr>
          <w:ilvl w:val="0"/>
          <w:numId w:val="18"/>
        </w:numPr>
        <w:tabs>
          <w:tab w:val="left" w:pos="1418"/>
        </w:tabs>
        <w:overflowPunct/>
        <w:autoSpaceDE/>
        <w:autoSpaceDN/>
        <w:adjustRightInd/>
        <w:ind w:left="0" w:firstLine="709"/>
        <w:rPr>
          <w:sz w:val="28"/>
          <w:szCs w:val="28"/>
        </w:rPr>
      </w:pPr>
      <w:r w:rsidRPr="009A78B8">
        <w:rPr>
          <w:sz w:val="28"/>
          <w:szCs w:val="28"/>
        </w:rPr>
        <w:lastRenderedPageBreak/>
        <w:t>После оказания услуг застрахованному пациенту сотрудники кабинета по координации оказания платных услуг вводят в программу «Е ДОКТОР» расценки по оказанной услуге для дальнейшего формирования акта выполненных работ страховой компании, оказанная медицинская услуга на платной основе архивируется специалистами кабинета по координации оказания платных услуг и добровольному медицинскому страхованию.</w:t>
      </w:r>
    </w:p>
    <w:p w14:paraId="6213FDA8" w14:textId="77777777" w:rsidR="00F12124" w:rsidRPr="009A78B8" w:rsidRDefault="00F12124" w:rsidP="008D2CA6">
      <w:pPr>
        <w:pStyle w:val="13"/>
        <w:numPr>
          <w:ilvl w:val="0"/>
          <w:numId w:val="18"/>
        </w:numPr>
        <w:shd w:val="clear" w:color="auto" w:fill="auto"/>
        <w:tabs>
          <w:tab w:val="left" w:pos="0"/>
        </w:tabs>
        <w:spacing w:before="0" w:after="0" w:line="317" w:lineRule="exact"/>
        <w:ind w:left="0" w:right="20" w:firstLine="709"/>
        <w:jc w:val="both"/>
        <w:rPr>
          <w:rFonts w:cs="Times New Roman"/>
          <w:sz w:val="28"/>
          <w:szCs w:val="28"/>
        </w:rPr>
      </w:pPr>
      <w:r w:rsidRPr="009A78B8">
        <w:rPr>
          <w:rFonts w:cs="Times New Roman"/>
          <w:sz w:val="28"/>
          <w:szCs w:val="28"/>
        </w:rPr>
        <w:t>Гражданам, застрахованным по договорам страхования медицинских расходов, оплата за оказание медицинских услуг осуществляется по тарифам, установленным в прейскуранте для граждан Республики Беларусь, застрахованным по договорам страхования медицинских расходов.</w:t>
      </w:r>
    </w:p>
    <w:p w14:paraId="33F6F770" w14:textId="77777777" w:rsidR="00F12124" w:rsidRPr="009A78B8" w:rsidRDefault="00F12124" w:rsidP="008D2CA6">
      <w:pPr>
        <w:pStyle w:val="a3"/>
        <w:numPr>
          <w:ilvl w:val="0"/>
          <w:numId w:val="18"/>
        </w:numPr>
        <w:overflowPunct/>
        <w:autoSpaceDE/>
        <w:autoSpaceDN/>
        <w:adjustRightInd/>
        <w:ind w:left="0" w:firstLine="709"/>
        <w:rPr>
          <w:sz w:val="28"/>
          <w:szCs w:val="28"/>
        </w:rPr>
      </w:pPr>
      <w:r w:rsidRPr="009A78B8">
        <w:rPr>
          <w:sz w:val="28"/>
          <w:szCs w:val="28"/>
        </w:rPr>
        <w:t>При оказании платной медицинской услуги (консультации) специалист выдаёт справку формы 1здр/у-10 и производит запись в медицинской документации (амбулаторная карта, медицинская карта стационарного пациента).</w:t>
      </w:r>
    </w:p>
    <w:p w14:paraId="247F62A0" w14:textId="77777777" w:rsidR="00F12124" w:rsidRPr="009A78B8" w:rsidRDefault="00F12124" w:rsidP="008D2CA6">
      <w:pPr>
        <w:pStyle w:val="a3"/>
        <w:numPr>
          <w:ilvl w:val="0"/>
          <w:numId w:val="18"/>
        </w:numPr>
        <w:overflowPunct/>
        <w:autoSpaceDE/>
        <w:autoSpaceDN/>
        <w:adjustRightInd/>
        <w:ind w:left="0" w:firstLine="709"/>
        <w:rPr>
          <w:sz w:val="28"/>
          <w:szCs w:val="28"/>
        </w:rPr>
      </w:pPr>
      <w:r w:rsidRPr="009A78B8">
        <w:rPr>
          <w:sz w:val="28"/>
          <w:szCs w:val="28"/>
        </w:rPr>
        <w:t>При выполнении платной медицинской услуги (консультации) застрахованному пациенту специалист производит запись в медицинской документации (амбулаторная карта, медицинская карта стационарного пациента) и выдаёт справку формы 1здр/у-10 (одну на руки пациенту, копию в день оказании услуги в кабинет по координации оказания платных услуг и добровольному медицинскому страхованию, где специалисты вводят в программу «Е ДОКТОР» расценки по оказанной услуге для дальнейшего формирования акта выполненных работ страховой компании).</w:t>
      </w:r>
    </w:p>
    <w:p w14:paraId="45F74CEC" w14:textId="77777777" w:rsidR="00F12124" w:rsidRPr="009A78B8" w:rsidRDefault="00F12124" w:rsidP="008D2CA6">
      <w:pPr>
        <w:pStyle w:val="13"/>
        <w:numPr>
          <w:ilvl w:val="0"/>
          <w:numId w:val="18"/>
        </w:numPr>
        <w:shd w:val="clear" w:color="auto" w:fill="auto"/>
        <w:tabs>
          <w:tab w:val="left" w:pos="0"/>
        </w:tabs>
        <w:spacing w:before="0" w:after="0" w:line="317" w:lineRule="exact"/>
        <w:ind w:left="0" w:right="20" w:firstLine="709"/>
        <w:jc w:val="both"/>
        <w:rPr>
          <w:rFonts w:cs="Times New Roman"/>
          <w:sz w:val="28"/>
          <w:szCs w:val="28"/>
        </w:rPr>
      </w:pPr>
      <w:r w:rsidRPr="009A78B8">
        <w:rPr>
          <w:rFonts w:cs="Times New Roman"/>
          <w:sz w:val="28"/>
          <w:szCs w:val="28"/>
        </w:rPr>
        <w:t>Учреждение здравоохранения «Жлобинская центральная районная больница» обязано:</w:t>
      </w:r>
    </w:p>
    <w:p w14:paraId="3B4EC770" w14:textId="77777777" w:rsidR="00F12124" w:rsidRPr="009A78B8" w:rsidRDefault="00F12124" w:rsidP="008D2CA6">
      <w:pPr>
        <w:pStyle w:val="13"/>
        <w:shd w:val="clear" w:color="auto" w:fill="auto"/>
        <w:spacing w:before="0" w:after="0" w:line="317" w:lineRule="exact"/>
        <w:ind w:left="20" w:right="20" w:firstLine="709"/>
        <w:jc w:val="both"/>
        <w:rPr>
          <w:rFonts w:cs="Times New Roman"/>
          <w:sz w:val="28"/>
          <w:szCs w:val="28"/>
        </w:rPr>
      </w:pPr>
      <w:r w:rsidRPr="009A78B8">
        <w:rPr>
          <w:rFonts w:cs="Times New Roman"/>
          <w:sz w:val="28"/>
          <w:szCs w:val="28"/>
        </w:rPr>
        <w:t>обеспечивать своевременное и качественное оказание платных медицинских услуг в соответствии с требованиями, установленными законодательством;</w:t>
      </w:r>
    </w:p>
    <w:p w14:paraId="5845D506" w14:textId="77777777" w:rsidR="00F12124" w:rsidRPr="009A78B8" w:rsidRDefault="00F12124" w:rsidP="008D2CA6">
      <w:pPr>
        <w:pStyle w:val="13"/>
        <w:shd w:val="clear" w:color="auto" w:fill="auto"/>
        <w:spacing w:before="0" w:after="0" w:line="317" w:lineRule="exact"/>
        <w:ind w:left="20" w:right="20" w:firstLine="709"/>
        <w:jc w:val="both"/>
        <w:rPr>
          <w:rFonts w:cs="Times New Roman"/>
          <w:sz w:val="28"/>
          <w:szCs w:val="28"/>
        </w:rPr>
      </w:pPr>
      <w:r w:rsidRPr="009A78B8">
        <w:rPr>
          <w:rFonts w:cs="Times New Roman"/>
          <w:sz w:val="28"/>
          <w:szCs w:val="28"/>
        </w:rPr>
        <w:t xml:space="preserve"> выставлять счета на оплату страховым организациям и получать оплату на расчетный счет учреждения за оказанные платные медицинские услуги по договорам страхования;</w:t>
      </w:r>
    </w:p>
    <w:p w14:paraId="0A0A3002" w14:textId="77777777" w:rsidR="00F12124" w:rsidRPr="009A78B8" w:rsidRDefault="00F12124" w:rsidP="008D2CA6">
      <w:pPr>
        <w:pStyle w:val="13"/>
        <w:shd w:val="clear" w:color="auto" w:fill="auto"/>
        <w:spacing w:before="0" w:after="0" w:line="317" w:lineRule="exact"/>
        <w:ind w:left="20" w:right="20" w:firstLine="709"/>
        <w:jc w:val="both"/>
        <w:rPr>
          <w:rFonts w:cs="Times New Roman"/>
          <w:sz w:val="28"/>
          <w:szCs w:val="28"/>
        </w:rPr>
      </w:pPr>
      <w:r w:rsidRPr="009A78B8">
        <w:rPr>
          <w:rFonts w:cs="Times New Roman"/>
          <w:sz w:val="28"/>
          <w:szCs w:val="28"/>
        </w:rPr>
        <w:t>обеспечивать своевременное рассмотрение претензий, связанных с исполнением договора, а также взыскание не оплаченных счетов в установленный срок;</w:t>
      </w:r>
    </w:p>
    <w:p w14:paraId="43E074A0" w14:textId="77777777" w:rsidR="00F12124" w:rsidRPr="009A78B8" w:rsidRDefault="00F12124" w:rsidP="008D2CA6">
      <w:pPr>
        <w:pStyle w:val="13"/>
        <w:shd w:val="clear" w:color="auto" w:fill="auto"/>
        <w:spacing w:before="0" w:after="0" w:line="317" w:lineRule="exact"/>
        <w:ind w:left="20" w:right="20" w:firstLine="709"/>
        <w:jc w:val="both"/>
        <w:rPr>
          <w:rFonts w:cs="Times New Roman"/>
          <w:sz w:val="28"/>
          <w:szCs w:val="28"/>
        </w:rPr>
      </w:pPr>
      <w:r w:rsidRPr="009A78B8">
        <w:rPr>
          <w:rFonts w:cs="Times New Roman"/>
          <w:sz w:val="28"/>
          <w:szCs w:val="28"/>
        </w:rPr>
        <w:t>осуществлять контроль за качеством и своевременностью оказания платных медицинских услуг;</w:t>
      </w:r>
    </w:p>
    <w:p w14:paraId="14E6E4EF" w14:textId="77777777" w:rsidR="00F12124" w:rsidRPr="009A78B8" w:rsidRDefault="00F12124" w:rsidP="008D2CA6">
      <w:pPr>
        <w:pStyle w:val="13"/>
        <w:shd w:val="clear" w:color="auto" w:fill="auto"/>
        <w:spacing w:before="0" w:after="0" w:line="317" w:lineRule="exact"/>
        <w:ind w:left="20" w:right="20" w:firstLine="709"/>
        <w:jc w:val="both"/>
        <w:rPr>
          <w:rFonts w:cs="Times New Roman"/>
          <w:sz w:val="28"/>
          <w:szCs w:val="28"/>
        </w:rPr>
      </w:pPr>
      <w:r w:rsidRPr="009A78B8">
        <w:rPr>
          <w:rFonts w:cs="Times New Roman"/>
          <w:sz w:val="28"/>
          <w:szCs w:val="28"/>
        </w:rPr>
        <w:t>выполнять иные обязанности, предусмотренные договором и законодательством.</w:t>
      </w:r>
    </w:p>
    <w:p w14:paraId="78E9713F" w14:textId="77777777" w:rsidR="00F12124" w:rsidRPr="009A78B8" w:rsidRDefault="00F12124" w:rsidP="008D2CA6">
      <w:pPr>
        <w:pStyle w:val="13"/>
        <w:numPr>
          <w:ilvl w:val="0"/>
          <w:numId w:val="18"/>
        </w:numPr>
        <w:shd w:val="clear" w:color="auto" w:fill="auto"/>
        <w:tabs>
          <w:tab w:val="left" w:pos="709"/>
        </w:tabs>
        <w:spacing w:before="0" w:after="0"/>
        <w:ind w:left="0" w:right="20" w:firstLine="709"/>
        <w:jc w:val="both"/>
        <w:rPr>
          <w:rFonts w:cs="Times New Roman"/>
          <w:sz w:val="28"/>
          <w:szCs w:val="28"/>
        </w:rPr>
      </w:pPr>
      <w:r w:rsidRPr="009A78B8">
        <w:rPr>
          <w:rFonts w:cs="Times New Roman"/>
          <w:sz w:val="28"/>
          <w:szCs w:val="28"/>
        </w:rPr>
        <w:t xml:space="preserve"> Гражданин, обратившийся за получением платных медицинских услуг п договору добровольного медицинского страхования  обязан:</w:t>
      </w:r>
    </w:p>
    <w:p w14:paraId="2EAA8895" w14:textId="77777777" w:rsidR="00F12124" w:rsidRPr="009A78B8" w:rsidRDefault="00F12124" w:rsidP="008D2CA6">
      <w:pPr>
        <w:pStyle w:val="13"/>
        <w:shd w:val="clear" w:color="auto" w:fill="auto"/>
        <w:spacing w:before="0" w:after="0"/>
        <w:ind w:right="20" w:firstLine="709"/>
        <w:jc w:val="both"/>
        <w:rPr>
          <w:rFonts w:cs="Times New Roman"/>
          <w:sz w:val="28"/>
          <w:szCs w:val="28"/>
        </w:rPr>
      </w:pPr>
      <w:r w:rsidRPr="009A78B8">
        <w:rPr>
          <w:rFonts w:cs="Times New Roman"/>
          <w:sz w:val="28"/>
          <w:szCs w:val="28"/>
        </w:rPr>
        <w:t xml:space="preserve">своевременно информировать учреждение об обстоятельствах, которые могут повлиять на получение требуемой медицинской помощи;  </w:t>
      </w:r>
    </w:p>
    <w:p w14:paraId="5F4677FF" w14:textId="77777777" w:rsidR="00F12124" w:rsidRPr="009A78B8" w:rsidRDefault="00F12124" w:rsidP="008D2CA6">
      <w:pPr>
        <w:pStyle w:val="13"/>
        <w:shd w:val="clear" w:color="auto" w:fill="auto"/>
        <w:spacing w:before="0" w:after="0"/>
        <w:ind w:left="20" w:right="20" w:firstLine="709"/>
        <w:jc w:val="both"/>
        <w:rPr>
          <w:rFonts w:cs="Times New Roman"/>
          <w:sz w:val="28"/>
          <w:szCs w:val="28"/>
        </w:rPr>
      </w:pPr>
      <w:r w:rsidRPr="009A78B8">
        <w:rPr>
          <w:rFonts w:cs="Times New Roman"/>
          <w:sz w:val="28"/>
          <w:szCs w:val="28"/>
        </w:rPr>
        <w:t>выполнять иные обязанности, предусмотренные договором и законодательством.</w:t>
      </w:r>
    </w:p>
    <w:p w14:paraId="2D76507F" w14:textId="2498345D" w:rsidR="00F12124" w:rsidRPr="009A78B8" w:rsidRDefault="00F12124" w:rsidP="00F12124">
      <w:pPr>
        <w:pStyle w:val="13"/>
        <w:shd w:val="clear" w:color="auto" w:fill="auto"/>
        <w:spacing w:before="0" w:after="0"/>
        <w:ind w:left="20" w:right="20" w:firstLine="688"/>
        <w:jc w:val="both"/>
        <w:rPr>
          <w:rFonts w:cs="Times New Roman"/>
          <w:sz w:val="28"/>
          <w:szCs w:val="28"/>
        </w:rPr>
      </w:pPr>
    </w:p>
    <w:p w14:paraId="7E1D86BC" w14:textId="77777777" w:rsidR="00920F0C" w:rsidRPr="009A78B8" w:rsidRDefault="00920F0C" w:rsidP="00F12124">
      <w:pPr>
        <w:pStyle w:val="13"/>
        <w:shd w:val="clear" w:color="auto" w:fill="auto"/>
        <w:spacing w:before="0" w:after="0"/>
        <w:ind w:left="20" w:right="20" w:firstLine="688"/>
        <w:jc w:val="both"/>
        <w:rPr>
          <w:rFonts w:cs="Times New Roman"/>
          <w:sz w:val="28"/>
          <w:szCs w:val="28"/>
        </w:rPr>
      </w:pPr>
    </w:p>
    <w:p w14:paraId="2EFAF054" w14:textId="77777777" w:rsidR="00F12124" w:rsidRPr="009A78B8" w:rsidRDefault="00F12124" w:rsidP="00F12124">
      <w:pPr>
        <w:pStyle w:val="13"/>
        <w:shd w:val="clear" w:color="auto" w:fill="auto"/>
        <w:spacing w:before="0" w:after="0"/>
        <w:ind w:left="20" w:right="20" w:firstLine="560"/>
        <w:rPr>
          <w:rFonts w:cs="Times New Roman"/>
          <w:sz w:val="28"/>
          <w:szCs w:val="28"/>
        </w:rPr>
      </w:pPr>
      <w:r w:rsidRPr="009A78B8">
        <w:rPr>
          <w:rFonts w:cs="Times New Roman"/>
          <w:sz w:val="28"/>
          <w:szCs w:val="28"/>
        </w:rPr>
        <w:lastRenderedPageBreak/>
        <w:t>ЗАКЛЮЧИТЕЛЬНОЕ ПОЛОЖЕНИЕ</w:t>
      </w:r>
    </w:p>
    <w:p w14:paraId="6EFB0291" w14:textId="77777777" w:rsidR="00F12124" w:rsidRPr="009A78B8" w:rsidRDefault="00F12124" w:rsidP="008D2CA6">
      <w:pPr>
        <w:pStyle w:val="a3"/>
        <w:numPr>
          <w:ilvl w:val="0"/>
          <w:numId w:val="18"/>
        </w:numPr>
        <w:tabs>
          <w:tab w:val="left" w:pos="1276"/>
        </w:tabs>
        <w:overflowPunct/>
        <w:autoSpaceDE/>
        <w:autoSpaceDN/>
        <w:adjustRightInd/>
        <w:ind w:left="0" w:firstLine="709"/>
        <w:rPr>
          <w:sz w:val="28"/>
          <w:szCs w:val="28"/>
        </w:rPr>
      </w:pPr>
      <w:r w:rsidRPr="009A78B8">
        <w:rPr>
          <w:sz w:val="28"/>
          <w:szCs w:val="28"/>
        </w:rPr>
        <w:t>Ответственность за качество предоставляемых платных медицинских услуг несут медицинские работники, оказывающие данную услугу и заведующий структурными подразделениями.</w:t>
      </w:r>
    </w:p>
    <w:p w14:paraId="2E9E6119" w14:textId="77777777" w:rsidR="00F12124" w:rsidRPr="009A78B8" w:rsidRDefault="00F12124" w:rsidP="008D2CA6">
      <w:pPr>
        <w:pStyle w:val="13"/>
        <w:numPr>
          <w:ilvl w:val="0"/>
          <w:numId w:val="18"/>
        </w:numPr>
        <w:shd w:val="clear" w:color="auto" w:fill="auto"/>
        <w:tabs>
          <w:tab w:val="left" w:pos="284"/>
          <w:tab w:val="left" w:pos="1276"/>
        </w:tabs>
        <w:spacing w:before="0" w:after="0"/>
        <w:ind w:left="0" w:right="20" w:firstLine="709"/>
        <w:jc w:val="both"/>
        <w:rPr>
          <w:rFonts w:cs="Times New Roman"/>
          <w:sz w:val="28"/>
          <w:szCs w:val="28"/>
        </w:rPr>
      </w:pPr>
      <w:r w:rsidRPr="009A78B8">
        <w:rPr>
          <w:rFonts w:cs="Times New Roman"/>
          <w:sz w:val="28"/>
          <w:szCs w:val="28"/>
        </w:rPr>
        <w:t xml:space="preserve">Контроль за оказанием платных медицинских услуг по договорам добровольного медицинского страхования возлагается на заместителей главного врача по лечебной части и медицинскому обслуживанию населения района;  </w:t>
      </w:r>
    </w:p>
    <w:p w14:paraId="0CFFCFA1" w14:textId="77777777" w:rsidR="00F12124" w:rsidRPr="009A78B8" w:rsidRDefault="00F12124" w:rsidP="008D2CA6">
      <w:pPr>
        <w:pStyle w:val="13"/>
        <w:numPr>
          <w:ilvl w:val="0"/>
          <w:numId w:val="18"/>
        </w:numPr>
        <w:shd w:val="clear" w:color="auto" w:fill="auto"/>
        <w:tabs>
          <w:tab w:val="left" w:pos="284"/>
          <w:tab w:val="left" w:pos="1276"/>
        </w:tabs>
        <w:spacing w:before="0" w:after="0"/>
        <w:ind w:left="0" w:right="20" w:firstLine="709"/>
        <w:jc w:val="both"/>
        <w:rPr>
          <w:rFonts w:cs="Times New Roman"/>
          <w:sz w:val="28"/>
          <w:szCs w:val="28"/>
        </w:rPr>
      </w:pPr>
      <w:r w:rsidRPr="009A78B8">
        <w:rPr>
          <w:rFonts w:cs="Times New Roman"/>
          <w:sz w:val="28"/>
          <w:szCs w:val="28"/>
        </w:rPr>
        <w:t xml:space="preserve">Контроль за расчетом сумм по оказанным медицинским услугам по прейскурантам, выставлением счетов, актов выполненных работ на оплату страховым организациям, за сроками оплаты возлагается на главного бухгалтера и начальника планово-экономического отдела.  </w:t>
      </w:r>
    </w:p>
    <w:p w14:paraId="4CCD1B45" w14:textId="77777777" w:rsidR="00F12124" w:rsidRPr="009A78B8" w:rsidRDefault="00F12124" w:rsidP="008D2CA6">
      <w:pPr>
        <w:pStyle w:val="13"/>
        <w:numPr>
          <w:ilvl w:val="0"/>
          <w:numId w:val="18"/>
        </w:numPr>
        <w:shd w:val="clear" w:color="auto" w:fill="auto"/>
        <w:tabs>
          <w:tab w:val="left" w:pos="284"/>
          <w:tab w:val="left" w:pos="1276"/>
        </w:tabs>
        <w:spacing w:before="0" w:after="0"/>
        <w:ind w:left="0" w:right="20" w:firstLine="709"/>
        <w:jc w:val="both"/>
        <w:rPr>
          <w:rFonts w:cs="Times New Roman"/>
          <w:sz w:val="28"/>
          <w:szCs w:val="28"/>
        </w:rPr>
      </w:pPr>
      <w:r w:rsidRPr="009A78B8">
        <w:rPr>
          <w:rFonts w:cs="Times New Roman"/>
          <w:sz w:val="28"/>
          <w:szCs w:val="28"/>
        </w:rPr>
        <w:t>Контроль за сроками действия договоров, претензионную работу возлагается на юрисконсульта учреждения.</w:t>
      </w:r>
    </w:p>
    <w:p w14:paraId="739C005A" w14:textId="77777777" w:rsidR="00F12124" w:rsidRPr="009A78B8" w:rsidRDefault="00F12124" w:rsidP="00F12124">
      <w:pPr>
        <w:rPr>
          <w:sz w:val="28"/>
          <w:szCs w:val="28"/>
        </w:rPr>
      </w:pPr>
    </w:p>
    <w:p w14:paraId="42C6782D" w14:textId="77777777" w:rsidR="00F12124" w:rsidRPr="009A78B8" w:rsidRDefault="00F12124" w:rsidP="00F12124">
      <w:pPr>
        <w:rPr>
          <w:sz w:val="28"/>
          <w:szCs w:val="28"/>
        </w:rPr>
      </w:pPr>
    </w:p>
    <w:p w14:paraId="52FD3D60" w14:textId="77777777" w:rsidR="00F12124" w:rsidRPr="009A78B8" w:rsidRDefault="00F12124" w:rsidP="00F12124">
      <w:pPr>
        <w:rPr>
          <w:sz w:val="28"/>
          <w:szCs w:val="28"/>
        </w:rPr>
      </w:pPr>
    </w:p>
    <w:p w14:paraId="58285C59" w14:textId="77777777" w:rsidR="00F12124" w:rsidRPr="009A78B8" w:rsidRDefault="00F12124" w:rsidP="00F12124">
      <w:pPr>
        <w:rPr>
          <w:sz w:val="28"/>
          <w:szCs w:val="28"/>
        </w:rPr>
      </w:pPr>
    </w:p>
    <w:p w14:paraId="64EAB810" w14:textId="77777777" w:rsidR="00F12124" w:rsidRPr="009A78B8" w:rsidRDefault="00F12124" w:rsidP="00F12124">
      <w:pPr>
        <w:widowControl w:val="0"/>
        <w:autoSpaceDE w:val="0"/>
        <w:autoSpaceDN w:val="0"/>
        <w:adjustRightInd w:val="0"/>
        <w:spacing w:line="280" w:lineRule="exact"/>
        <w:ind w:left="7230"/>
        <w:rPr>
          <w:b/>
          <w:i/>
          <w:sz w:val="28"/>
          <w:szCs w:val="28"/>
        </w:rPr>
      </w:pPr>
      <w:r w:rsidRPr="009A78B8">
        <w:rPr>
          <w:b/>
          <w:i/>
          <w:sz w:val="28"/>
          <w:szCs w:val="28"/>
        </w:rPr>
        <w:t>Приложение 7.4</w:t>
      </w:r>
    </w:p>
    <w:p w14:paraId="1BA41D93" w14:textId="77777777" w:rsidR="00F12124" w:rsidRPr="009A78B8" w:rsidRDefault="00F12124" w:rsidP="00F12124">
      <w:pPr>
        <w:widowControl w:val="0"/>
        <w:autoSpaceDE w:val="0"/>
        <w:autoSpaceDN w:val="0"/>
        <w:adjustRightInd w:val="0"/>
        <w:spacing w:line="280" w:lineRule="exact"/>
        <w:ind w:left="7230"/>
        <w:rPr>
          <w:b/>
          <w:i/>
          <w:sz w:val="28"/>
          <w:szCs w:val="28"/>
        </w:rPr>
      </w:pPr>
      <w:r w:rsidRPr="009A78B8">
        <w:rPr>
          <w:b/>
          <w:i/>
          <w:sz w:val="28"/>
          <w:szCs w:val="28"/>
        </w:rPr>
        <w:t xml:space="preserve">к Положению о внебюджетной деятельности </w:t>
      </w:r>
    </w:p>
    <w:p w14:paraId="020F4921" w14:textId="77777777" w:rsidR="00F12124" w:rsidRPr="009A78B8" w:rsidRDefault="00F12124" w:rsidP="00F12124">
      <w:pPr>
        <w:widowControl w:val="0"/>
        <w:autoSpaceDE w:val="0"/>
        <w:autoSpaceDN w:val="0"/>
        <w:adjustRightInd w:val="0"/>
        <w:spacing w:line="280" w:lineRule="exact"/>
        <w:ind w:left="5670"/>
        <w:rPr>
          <w:bCs/>
          <w:iCs/>
          <w:sz w:val="28"/>
          <w:szCs w:val="28"/>
        </w:rPr>
      </w:pPr>
    </w:p>
    <w:p w14:paraId="1F75175C" w14:textId="77777777" w:rsidR="00F12124" w:rsidRPr="009A78B8" w:rsidRDefault="00F12124" w:rsidP="00F12124">
      <w:pPr>
        <w:spacing w:line="280" w:lineRule="exact"/>
        <w:rPr>
          <w:sz w:val="28"/>
          <w:szCs w:val="28"/>
          <w:lang w:val="be-BY"/>
        </w:rPr>
      </w:pPr>
    </w:p>
    <w:p w14:paraId="6A0DE9E1" w14:textId="77777777" w:rsidR="00F12124" w:rsidRPr="009A78B8" w:rsidRDefault="00F12124" w:rsidP="00F12124">
      <w:pPr>
        <w:spacing w:line="280" w:lineRule="exact"/>
        <w:jc w:val="center"/>
        <w:rPr>
          <w:b/>
          <w:sz w:val="28"/>
          <w:szCs w:val="28"/>
          <w:lang w:val="be-BY"/>
        </w:rPr>
      </w:pPr>
      <w:r w:rsidRPr="009A78B8">
        <w:rPr>
          <w:b/>
          <w:sz w:val="28"/>
          <w:szCs w:val="28"/>
          <w:lang w:val="be-BY"/>
        </w:rPr>
        <w:t>ПОЛОЖЕНИЕ</w:t>
      </w:r>
    </w:p>
    <w:p w14:paraId="32D25C31" w14:textId="77777777" w:rsidR="00F12124" w:rsidRPr="009A78B8" w:rsidRDefault="00F12124" w:rsidP="00F12124">
      <w:pPr>
        <w:spacing w:line="280" w:lineRule="exact"/>
        <w:jc w:val="center"/>
        <w:rPr>
          <w:b/>
          <w:sz w:val="28"/>
          <w:szCs w:val="28"/>
          <w:lang w:val="be-BY"/>
        </w:rPr>
      </w:pPr>
      <w:r w:rsidRPr="009A78B8">
        <w:rPr>
          <w:b/>
          <w:sz w:val="28"/>
          <w:szCs w:val="28"/>
          <w:lang w:val="be-BY"/>
        </w:rPr>
        <w:t xml:space="preserve"> </w:t>
      </w:r>
      <w:r w:rsidRPr="009A78B8">
        <w:rPr>
          <w:b/>
          <w:sz w:val="28"/>
          <w:szCs w:val="28"/>
        </w:rPr>
        <w:t>о порядке оказания платных</w:t>
      </w:r>
      <w:r w:rsidRPr="009A78B8">
        <w:rPr>
          <w:b/>
          <w:sz w:val="28"/>
          <w:szCs w:val="28"/>
          <w:lang w:val="be-BY"/>
        </w:rPr>
        <w:t xml:space="preserve"> </w:t>
      </w:r>
      <w:r w:rsidRPr="009A78B8">
        <w:rPr>
          <w:b/>
          <w:sz w:val="28"/>
          <w:szCs w:val="28"/>
        </w:rPr>
        <w:t>услуг юридическим лицам</w:t>
      </w:r>
    </w:p>
    <w:p w14:paraId="4B279C84" w14:textId="77777777" w:rsidR="00F12124" w:rsidRPr="009A78B8" w:rsidRDefault="00F12124" w:rsidP="00F12124">
      <w:pPr>
        <w:tabs>
          <w:tab w:val="left" w:pos="4395"/>
        </w:tabs>
        <w:spacing w:line="280" w:lineRule="exact"/>
        <w:ind w:right="4393"/>
        <w:rPr>
          <w:sz w:val="28"/>
          <w:szCs w:val="28"/>
        </w:rPr>
      </w:pPr>
    </w:p>
    <w:p w14:paraId="49AC5031" w14:textId="77777777" w:rsidR="00F12124" w:rsidRPr="009A78B8" w:rsidRDefault="00F12124" w:rsidP="00F12124">
      <w:pPr>
        <w:jc w:val="center"/>
        <w:rPr>
          <w:caps/>
          <w:sz w:val="28"/>
          <w:szCs w:val="28"/>
        </w:rPr>
      </w:pPr>
      <w:r w:rsidRPr="009A78B8">
        <w:rPr>
          <w:caps/>
          <w:sz w:val="28"/>
          <w:szCs w:val="28"/>
        </w:rPr>
        <w:t>Общие положения</w:t>
      </w:r>
    </w:p>
    <w:p w14:paraId="2DCEBCC3" w14:textId="77777777" w:rsidR="00F12124" w:rsidRPr="009A78B8" w:rsidRDefault="00F12124" w:rsidP="008D2CA6">
      <w:pPr>
        <w:pStyle w:val="ad"/>
        <w:numPr>
          <w:ilvl w:val="0"/>
          <w:numId w:val="25"/>
        </w:numPr>
        <w:tabs>
          <w:tab w:val="clear" w:pos="720"/>
          <w:tab w:val="left" w:pos="993"/>
        </w:tabs>
        <w:spacing w:line="259" w:lineRule="auto"/>
        <w:ind w:left="0" w:firstLine="567"/>
        <w:jc w:val="both"/>
        <w:rPr>
          <w:sz w:val="28"/>
          <w:szCs w:val="28"/>
        </w:rPr>
      </w:pPr>
      <w:r w:rsidRPr="009A78B8">
        <w:rPr>
          <w:sz w:val="28"/>
          <w:szCs w:val="28"/>
        </w:rPr>
        <w:t>Настоящее Положение определяет порядок и условия предоставления платных медицинских и иных услуг юридическим лицам в учреждении здравоохранения «Жлобинская центральная районная больница» (далее – учреждение).</w:t>
      </w:r>
    </w:p>
    <w:p w14:paraId="6F2C5F20" w14:textId="77777777" w:rsidR="00F12124" w:rsidRPr="009A78B8" w:rsidRDefault="00F12124" w:rsidP="008D2CA6">
      <w:pPr>
        <w:pStyle w:val="ad"/>
        <w:numPr>
          <w:ilvl w:val="0"/>
          <w:numId w:val="25"/>
        </w:numPr>
        <w:tabs>
          <w:tab w:val="clear" w:pos="720"/>
          <w:tab w:val="left" w:pos="993"/>
        </w:tabs>
        <w:spacing w:line="259" w:lineRule="auto"/>
        <w:ind w:left="0" w:firstLine="567"/>
        <w:jc w:val="both"/>
        <w:rPr>
          <w:sz w:val="28"/>
          <w:szCs w:val="28"/>
        </w:rPr>
      </w:pPr>
      <w:r w:rsidRPr="009A78B8">
        <w:rPr>
          <w:sz w:val="28"/>
          <w:szCs w:val="28"/>
        </w:rPr>
        <w:t>Настоящее Положение разработано в целях упорядочения оказания платных услуг в учреждении, разъяснения порядка и условий предоставления платных медицинских услуг, а также в целях реализации защиты прав и свобод человека и гражданина в области охраны здоровья и более полного удовлетворения потребностей населения в специализированной медицинской помощи.</w:t>
      </w:r>
    </w:p>
    <w:p w14:paraId="144A4A1C" w14:textId="77777777" w:rsidR="00F12124" w:rsidRPr="009A78B8" w:rsidRDefault="00F12124" w:rsidP="008D2CA6">
      <w:pPr>
        <w:pStyle w:val="ad"/>
        <w:numPr>
          <w:ilvl w:val="0"/>
          <w:numId w:val="25"/>
        </w:numPr>
        <w:tabs>
          <w:tab w:val="clear" w:pos="720"/>
          <w:tab w:val="left" w:pos="993"/>
        </w:tabs>
        <w:spacing w:line="259" w:lineRule="auto"/>
        <w:ind w:left="0" w:firstLine="567"/>
        <w:jc w:val="both"/>
        <w:rPr>
          <w:sz w:val="28"/>
          <w:szCs w:val="28"/>
        </w:rPr>
      </w:pPr>
      <w:r w:rsidRPr="009A78B8">
        <w:rPr>
          <w:sz w:val="28"/>
          <w:szCs w:val="28"/>
        </w:rPr>
        <w:t xml:space="preserve">Настоящее Положение разработано в соответствии с Конституцией Республики Беларусь, Гражданским кодексом Республики Беларусь, Законом Республики Беларусь от 9 января 2002 г. № 90-З «О защите прав потребителей», Законом Республики Беларусь от 18.06.1993 № 2435-XII «О здравоохранении», Указом Президента Республики Беларусь от 16.05.2023 № 138 «Об аренде и безвозмездном пользовании имуществом», Инструкции о </w:t>
      </w:r>
      <w:r w:rsidRPr="009A78B8">
        <w:rPr>
          <w:sz w:val="28"/>
          <w:szCs w:val="28"/>
        </w:rPr>
        <w:lastRenderedPageBreak/>
        <w:t>порядке управления и распоряжения имуществом, находящимся в собственности Жлобинского района, утвержденной решением Жлобинского районного Совета депутатов от 22 февраля 2023 № 320 «Об управлении и распоряжении имуществом», Инструкцией о порядке установления и применения тарифов на платные медицинские услуги, утвержденной постановлением Министерства здравоохранения Республики Беларусь от 24.04.2024 № 76 и иными нормативно-правовыми актами действующего законодательства.</w:t>
      </w:r>
    </w:p>
    <w:p w14:paraId="0109D4D7" w14:textId="77777777" w:rsidR="00F12124" w:rsidRPr="009A78B8" w:rsidRDefault="00F12124" w:rsidP="00F12124">
      <w:pPr>
        <w:pStyle w:val="ad"/>
        <w:spacing w:line="259" w:lineRule="auto"/>
        <w:ind w:left="360"/>
        <w:jc w:val="both"/>
        <w:rPr>
          <w:sz w:val="28"/>
          <w:szCs w:val="28"/>
        </w:rPr>
      </w:pPr>
    </w:p>
    <w:p w14:paraId="7136E636" w14:textId="77777777" w:rsidR="00F12124" w:rsidRPr="009A78B8" w:rsidRDefault="00F12124" w:rsidP="00F12124">
      <w:pPr>
        <w:jc w:val="center"/>
        <w:rPr>
          <w:caps/>
          <w:sz w:val="28"/>
          <w:szCs w:val="28"/>
        </w:rPr>
      </w:pPr>
      <w:r w:rsidRPr="009A78B8">
        <w:rPr>
          <w:caps/>
          <w:sz w:val="28"/>
          <w:szCs w:val="28"/>
        </w:rPr>
        <w:t>ПОРЯДОК ОКАЗАНИЯ ПЛАТНЫХ МЕДИЦИНСКИХ УСЛУГ ЮРИДИЧЕСКИМ ЛИЦАМ</w:t>
      </w:r>
    </w:p>
    <w:p w14:paraId="622AA8F7" w14:textId="77777777" w:rsidR="00F12124" w:rsidRPr="009A78B8" w:rsidRDefault="00F12124" w:rsidP="008D2CA6">
      <w:pPr>
        <w:pStyle w:val="ad"/>
        <w:numPr>
          <w:ilvl w:val="0"/>
          <w:numId w:val="25"/>
        </w:numPr>
        <w:tabs>
          <w:tab w:val="clear" w:pos="720"/>
          <w:tab w:val="left" w:pos="993"/>
        </w:tabs>
        <w:spacing w:line="259" w:lineRule="auto"/>
        <w:ind w:left="0" w:firstLine="567"/>
        <w:jc w:val="both"/>
        <w:rPr>
          <w:sz w:val="28"/>
          <w:szCs w:val="28"/>
        </w:rPr>
      </w:pPr>
      <w:r w:rsidRPr="009A78B8">
        <w:rPr>
          <w:sz w:val="28"/>
          <w:szCs w:val="28"/>
        </w:rPr>
        <w:t>Платные услуги в учреждении оказываются сверх установленных государственных минимальных социальных стандартов в области здравоохранения и являются дополнительными к гарантированному государством объему бесплатной медицинской помощи.</w:t>
      </w:r>
    </w:p>
    <w:p w14:paraId="19A10125" w14:textId="77777777" w:rsidR="00F12124" w:rsidRPr="009A78B8" w:rsidRDefault="00F12124" w:rsidP="008D2CA6">
      <w:pPr>
        <w:pStyle w:val="ad"/>
        <w:numPr>
          <w:ilvl w:val="0"/>
          <w:numId w:val="25"/>
        </w:numPr>
        <w:tabs>
          <w:tab w:val="clear" w:pos="720"/>
          <w:tab w:val="left" w:pos="993"/>
        </w:tabs>
        <w:spacing w:line="259" w:lineRule="auto"/>
        <w:ind w:left="0" w:firstLine="567"/>
        <w:jc w:val="both"/>
        <w:rPr>
          <w:sz w:val="28"/>
          <w:szCs w:val="28"/>
        </w:rPr>
      </w:pPr>
      <w:r w:rsidRPr="009A78B8">
        <w:rPr>
          <w:sz w:val="28"/>
          <w:szCs w:val="28"/>
        </w:rPr>
        <w:t>Право на предоставление платных услуг предусмотрено в Уставе учреждения.</w:t>
      </w:r>
    </w:p>
    <w:p w14:paraId="50B5B41E" w14:textId="77777777" w:rsidR="00F12124" w:rsidRPr="009A78B8" w:rsidRDefault="00F12124" w:rsidP="008D2CA6">
      <w:pPr>
        <w:pStyle w:val="ad"/>
        <w:numPr>
          <w:ilvl w:val="0"/>
          <w:numId w:val="25"/>
        </w:numPr>
        <w:tabs>
          <w:tab w:val="clear" w:pos="720"/>
          <w:tab w:val="left" w:pos="993"/>
        </w:tabs>
        <w:spacing w:line="259" w:lineRule="auto"/>
        <w:ind w:left="0" w:firstLine="567"/>
        <w:jc w:val="both"/>
        <w:rPr>
          <w:sz w:val="28"/>
          <w:szCs w:val="28"/>
        </w:rPr>
      </w:pPr>
      <w:r w:rsidRPr="009A78B8">
        <w:rPr>
          <w:sz w:val="28"/>
          <w:szCs w:val="28"/>
        </w:rPr>
        <w:t>Оказание платных услуг осуществляется в дополнение к деятельности, финансируемой из бюджета, не нарушая повседневного режима работы учреждения.</w:t>
      </w:r>
    </w:p>
    <w:p w14:paraId="65CBCE45" w14:textId="77777777" w:rsidR="00F12124" w:rsidRPr="009A78B8" w:rsidRDefault="00F12124" w:rsidP="008D2CA6">
      <w:pPr>
        <w:pStyle w:val="ad"/>
        <w:numPr>
          <w:ilvl w:val="0"/>
          <w:numId w:val="25"/>
        </w:numPr>
        <w:tabs>
          <w:tab w:val="clear" w:pos="720"/>
          <w:tab w:val="left" w:pos="993"/>
        </w:tabs>
        <w:spacing w:line="259" w:lineRule="auto"/>
        <w:ind w:left="0" w:firstLine="567"/>
        <w:jc w:val="both"/>
        <w:rPr>
          <w:sz w:val="28"/>
          <w:szCs w:val="28"/>
        </w:rPr>
      </w:pPr>
      <w:r w:rsidRPr="009A78B8">
        <w:rPr>
          <w:sz w:val="28"/>
          <w:szCs w:val="28"/>
        </w:rPr>
        <w:t>Платные услуги оказываются на основании заключаемых в простой письменной форме договоров возмездного оказания услуг с юридическими лицами, в которых содержатся:</w:t>
      </w:r>
    </w:p>
    <w:p w14:paraId="56B51212" w14:textId="4D7A4413" w:rsidR="00F12124" w:rsidRPr="009A78B8" w:rsidRDefault="00F12124" w:rsidP="0092099C">
      <w:pPr>
        <w:ind w:firstLine="360"/>
        <w:jc w:val="both"/>
        <w:rPr>
          <w:sz w:val="28"/>
          <w:szCs w:val="28"/>
        </w:rPr>
      </w:pPr>
      <w:r w:rsidRPr="009A78B8">
        <w:rPr>
          <w:sz w:val="28"/>
          <w:szCs w:val="28"/>
        </w:rPr>
        <w:t>наименование и реквизиты контрагентов (сторон) договора;</w:t>
      </w:r>
    </w:p>
    <w:p w14:paraId="7B8310AE" w14:textId="1C92D522" w:rsidR="00F12124" w:rsidRPr="009A78B8" w:rsidRDefault="00F12124" w:rsidP="0092099C">
      <w:pPr>
        <w:ind w:firstLine="360"/>
        <w:jc w:val="both"/>
        <w:rPr>
          <w:sz w:val="28"/>
          <w:szCs w:val="28"/>
        </w:rPr>
      </w:pPr>
      <w:r w:rsidRPr="009A78B8">
        <w:rPr>
          <w:sz w:val="28"/>
          <w:szCs w:val="28"/>
        </w:rPr>
        <w:t>предмет договора, в котором указывается вид предоставляемой платной услуги;</w:t>
      </w:r>
    </w:p>
    <w:p w14:paraId="6E23E2BD" w14:textId="58E1D512" w:rsidR="00F12124" w:rsidRPr="009A78B8" w:rsidRDefault="00F12124" w:rsidP="0092099C">
      <w:pPr>
        <w:ind w:firstLine="360"/>
        <w:jc w:val="both"/>
        <w:rPr>
          <w:sz w:val="28"/>
          <w:szCs w:val="28"/>
        </w:rPr>
      </w:pPr>
      <w:r w:rsidRPr="009A78B8">
        <w:rPr>
          <w:sz w:val="28"/>
          <w:szCs w:val="28"/>
        </w:rPr>
        <w:t>порядок и сроки оплаты;</w:t>
      </w:r>
    </w:p>
    <w:p w14:paraId="71BE4C7E" w14:textId="2F567A2D" w:rsidR="00F12124" w:rsidRPr="009A78B8" w:rsidRDefault="00F12124" w:rsidP="0092099C">
      <w:pPr>
        <w:ind w:firstLine="360"/>
        <w:jc w:val="both"/>
        <w:rPr>
          <w:sz w:val="28"/>
          <w:szCs w:val="28"/>
        </w:rPr>
      </w:pPr>
      <w:r w:rsidRPr="009A78B8">
        <w:rPr>
          <w:sz w:val="28"/>
          <w:szCs w:val="28"/>
        </w:rPr>
        <w:t>права и обязанности контрагентов договора;</w:t>
      </w:r>
    </w:p>
    <w:p w14:paraId="2C8963E7" w14:textId="607DFED8" w:rsidR="00F12124" w:rsidRPr="009A78B8" w:rsidRDefault="00F12124" w:rsidP="0092099C">
      <w:pPr>
        <w:ind w:firstLine="360"/>
        <w:jc w:val="both"/>
        <w:rPr>
          <w:sz w:val="28"/>
          <w:szCs w:val="28"/>
        </w:rPr>
      </w:pPr>
      <w:r w:rsidRPr="009A78B8">
        <w:rPr>
          <w:sz w:val="28"/>
          <w:szCs w:val="28"/>
        </w:rPr>
        <w:t>место оказания платных услуг;</w:t>
      </w:r>
    </w:p>
    <w:p w14:paraId="2DCA5E93" w14:textId="7C61F62F" w:rsidR="00F12124" w:rsidRPr="009A78B8" w:rsidRDefault="00F12124" w:rsidP="0092099C">
      <w:pPr>
        <w:ind w:firstLine="360"/>
        <w:jc w:val="both"/>
        <w:rPr>
          <w:sz w:val="28"/>
          <w:szCs w:val="28"/>
        </w:rPr>
      </w:pPr>
      <w:r w:rsidRPr="009A78B8">
        <w:rPr>
          <w:sz w:val="28"/>
          <w:szCs w:val="28"/>
        </w:rPr>
        <w:t>срок действия договора;</w:t>
      </w:r>
    </w:p>
    <w:p w14:paraId="479AF615" w14:textId="6FF7010F" w:rsidR="00F12124" w:rsidRPr="009A78B8" w:rsidRDefault="00F12124" w:rsidP="0092099C">
      <w:pPr>
        <w:ind w:firstLine="360"/>
        <w:jc w:val="both"/>
        <w:rPr>
          <w:sz w:val="28"/>
          <w:szCs w:val="28"/>
        </w:rPr>
      </w:pPr>
      <w:r w:rsidRPr="009A78B8">
        <w:rPr>
          <w:sz w:val="28"/>
          <w:szCs w:val="28"/>
        </w:rPr>
        <w:t>ответственность сторон за неисполнение либо ненадлежащее исполнение условий договора, порядок разрешения споров;</w:t>
      </w:r>
    </w:p>
    <w:p w14:paraId="1EDF64D0" w14:textId="33A5C7CC" w:rsidR="00F12124" w:rsidRPr="009A78B8" w:rsidRDefault="00F12124" w:rsidP="0092099C">
      <w:pPr>
        <w:ind w:firstLine="360"/>
        <w:jc w:val="both"/>
        <w:rPr>
          <w:sz w:val="28"/>
          <w:szCs w:val="28"/>
        </w:rPr>
      </w:pPr>
      <w:r w:rsidRPr="009A78B8">
        <w:rPr>
          <w:sz w:val="28"/>
          <w:szCs w:val="28"/>
        </w:rPr>
        <w:t>стоимость оказываемых платных медицинских услуг определяется на основании прейскуранта, действующего на период оказания медицинских услуг в учреждении, утвержденного приказом главного врача;</w:t>
      </w:r>
    </w:p>
    <w:p w14:paraId="7B2B4997" w14:textId="5415EF28" w:rsidR="00F12124" w:rsidRPr="009A78B8" w:rsidRDefault="00F12124" w:rsidP="0092099C">
      <w:pPr>
        <w:ind w:firstLine="360"/>
        <w:jc w:val="both"/>
        <w:rPr>
          <w:sz w:val="28"/>
          <w:szCs w:val="28"/>
        </w:rPr>
      </w:pPr>
      <w:r w:rsidRPr="009A78B8">
        <w:rPr>
          <w:sz w:val="28"/>
          <w:szCs w:val="28"/>
        </w:rPr>
        <w:t xml:space="preserve">в договорах аренды (безвозмездного пользования) зданий, сооружений и нежилых помещений, находящихся в районной коммунальной собственности, помимо вышеуказанных пунктов, указывается размер ежемесячной арендной платы, порядок расчета расходов по содержанию, эксплуатации, ремонту, переданного в аренду недвижимого имущества, затрат на санитарное содержание, коммунальные и другие услуги, возмещаемые арендатором,  копии схемы  из технического паспорта с указанием места расположения объекта </w:t>
      </w:r>
      <w:r w:rsidRPr="009A78B8">
        <w:rPr>
          <w:sz w:val="28"/>
          <w:szCs w:val="28"/>
        </w:rPr>
        <w:lastRenderedPageBreak/>
        <w:t>договора аренды, письменное подтверждение согласования сдачи в аренду заместителем председателя райисполкома по направлению деятельности.</w:t>
      </w:r>
    </w:p>
    <w:p w14:paraId="46B31161" w14:textId="643BEAC3" w:rsidR="00F12124" w:rsidRPr="009A78B8" w:rsidRDefault="00F12124" w:rsidP="008D2CA6">
      <w:pPr>
        <w:tabs>
          <w:tab w:val="left" w:pos="1134"/>
        </w:tabs>
        <w:ind w:firstLine="567"/>
        <w:jc w:val="both"/>
        <w:rPr>
          <w:sz w:val="28"/>
          <w:szCs w:val="28"/>
        </w:rPr>
      </w:pPr>
      <w:r w:rsidRPr="009A78B8">
        <w:rPr>
          <w:sz w:val="28"/>
          <w:szCs w:val="28"/>
        </w:rPr>
        <w:t>9. Для заключения договоров на оказание платных медицинских услуг, заказчик имеет право обратиться к администрации учреждения как в письменной, так и в устной форме.</w:t>
      </w:r>
    </w:p>
    <w:p w14:paraId="5EAE82E3" w14:textId="5E01F5B0" w:rsidR="00F12124" w:rsidRPr="009A78B8" w:rsidRDefault="00F12124" w:rsidP="008D2CA6">
      <w:pPr>
        <w:tabs>
          <w:tab w:val="left" w:pos="1134"/>
        </w:tabs>
        <w:ind w:firstLine="567"/>
        <w:jc w:val="both"/>
        <w:rPr>
          <w:sz w:val="28"/>
          <w:szCs w:val="28"/>
        </w:rPr>
      </w:pPr>
      <w:r w:rsidRPr="009A78B8">
        <w:rPr>
          <w:sz w:val="28"/>
          <w:szCs w:val="28"/>
        </w:rPr>
        <w:t>10. Для заключения договора аренды (безвозмездного пользования) зданий, сооружений и нежилых помещений, находящихся в районной коммунальной собственности, арендатор (ссудополучатель) должен обратиться к администрации учреждения в письменной форме.</w:t>
      </w:r>
    </w:p>
    <w:p w14:paraId="67E037B2" w14:textId="77777777" w:rsidR="00F12124" w:rsidRPr="009A78B8" w:rsidRDefault="00F12124" w:rsidP="008D2CA6">
      <w:pPr>
        <w:pStyle w:val="ad"/>
        <w:numPr>
          <w:ilvl w:val="0"/>
          <w:numId w:val="34"/>
        </w:numPr>
        <w:tabs>
          <w:tab w:val="left" w:pos="1134"/>
        </w:tabs>
        <w:spacing w:line="259" w:lineRule="auto"/>
        <w:ind w:left="0" w:firstLine="567"/>
        <w:jc w:val="both"/>
        <w:rPr>
          <w:sz w:val="28"/>
          <w:szCs w:val="28"/>
        </w:rPr>
      </w:pPr>
      <w:r w:rsidRPr="009A78B8">
        <w:rPr>
          <w:sz w:val="28"/>
          <w:szCs w:val="28"/>
        </w:rPr>
        <w:t>Исполнителями платных услуг являются сотрудники учреждения, содержащиеся за счет:</w:t>
      </w:r>
    </w:p>
    <w:p w14:paraId="1FC5A3D3" w14:textId="77777777" w:rsidR="00F12124" w:rsidRPr="009A78B8" w:rsidRDefault="00F12124" w:rsidP="008D2CA6">
      <w:pPr>
        <w:pStyle w:val="ad"/>
        <w:tabs>
          <w:tab w:val="left" w:pos="1134"/>
        </w:tabs>
        <w:ind w:left="0" w:firstLine="567"/>
        <w:jc w:val="both"/>
        <w:rPr>
          <w:sz w:val="28"/>
          <w:szCs w:val="28"/>
        </w:rPr>
      </w:pPr>
      <w:r w:rsidRPr="009A78B8">
        <w:rPr>
          <w:sz w:val="28"/>
          <w:szCs w:val="28"/>
        </w:rPr>
        <w:t>внебюджетных средств;</w:t>
      </w:r>
    </w:p>
    <w:p w14:paraId="7C2A884D" w14:textId="77777777" w:rsidR="00F12124" w:rsidRPr="009A78B8" w:rsidRDefault="00F12124" w:rsidP="008D2CA6">
      <w:pPr>
        <w:pStyle w:val="ad"/>
        <w:tabs>
          <w:tab w:val="left" w:pos="1134"/>
        </w:tabs>
        <w:ind w:left="0" w:firstLine="567"/>
        <w:jc w:val="both"/>
        <w:rPr>
          <w:sz w:val="28"/>
          <w:szCs w:val="28"/>
        </w:rPr>
      </w:pPr>
      <w:r w:rsidRPr="009A78B8">
        <w:rPr>
          <w:sz w:val="28"/>
          <w:szCs w:val="28"/>
        </w:rPr>
        <w:t>бюджетных средств, в случае, если исходя из лечебно-диагностических возможностей учреждения невозможно введение отдельных штатных должностей по приносящей доходы деятельности.</w:t>
      </w:r>
    </w:p>
    <w:p w14:paraId="06BBEA16" w14:textId="77777777" w:rsidR="00F12124" w:rsidRPr="009A78B8" w:rsidRDefault="00F12124" w:rsidP="008D2CA6">
      <w:pPr>
        <w:pStyle w:val="ad"/>
        <w:numPr>
          <w:ilvl w:val="0"/>
          <w:numId w:val="34"/>
        </w:numPr>
        <w:tabs>
          <w:tab w:val="left" w:pos="1134"/>
        </w:tabs>
        <w:spacing w:line="259" w:lineRule="auto"/>
        <w:ind w:left="0" w:firstLine="567"/>
        <w:jc w:val="both"/>
        <w:rPr>
          <w:sz w:val="28"/>
          <w:szCs w:val="28"/>
        </w:rPr>
      </w:pPr>
      <w:r w:rsidRPr="009A78B8">
        <w:rPr>
          <w:sz w:val="28"/>
          <w:szCs w:val="28"/>
        </w:rPr>
        <w:t>Учреждение оказывает платные услуги с использованием собственных лекарственных средств, изделий медицинского назначения, медицинской техники, если иное не предусмотрено договором, заключенным с заказчиком.</w:t>
      </w:r>
    </w:p>
    <w:p w14:paraId="7210080F" w14:textId="77777777" w:rsidR="00F12124" w:rsidRPr="009A78B8" w:rsidRDefault="00F12124" w:rsidP="00F12124">
      <w:pPr>
        <w:pStyle w:val="ad"/>
        <w:spacing w:line="259" w:lineRule="auto"/>
        <w:ind w:left="360"/>
        <w:jc w:val="both"/>
        <w:rPr>
          <w:sz w:val="28"/>
          <w:szCs w:val="28"/>
        </w:rPr>
      </w:pPr>
    </w:p>
    <w:p w14:paraId="6C121EE2" w14:textId="77777777" w:rsidR="00F12124" w:rsidRPr="009A78B8" w:rsidRDefault="00F12124" w:rsidP="00F12124">
      <w:pPr>
        <w:widowControl w:val="0"/>
        <w:autoSpaceDE w:val="0"/>
        <w:autoSpaceDN w:val="0"/>
        <w:adjustRightInd w:val="0"/>
        <w:ind w:left="360"/>
        <w:jc w:val="center"/>
        <w:rPr>
          <w:bCs/>
          <w:caps/>
          <w:sz w:val="28"/>
          <w:szCs w:val="28"/>
        </w:rPr>
      </w:pPr>
      <w:r w:rsidRPr="009A78B8">
        <w:rPr>
          <w:bCs/>
          <w:caps/>
          <w:sz w:val="28"/>
          <w:szCs w:val="28"/>
        </w:rPr>
        <w:t>Заключительные положения</w:t>
      </w:r>
    </w:p>
    <w:p w14:paraId="09CC549B" w14:textId="77777777" w:rsidR="00F12124" w:rsidRPr="009A78B8" w:rsidRDefault="00F12124" w:rsidP="008D2CA6">
      <w:pPr>
        <w:numPr>
          <w:ilvl w:val="0"/>
          <w:numId w:val="34"/>
        </w:numPr>
        <w:tabs>
          <w:tab w:val="left" w:pos="851"/>
          <w:tab w:val="left" w:pos="1134"/>
        </w:tabs>
        <w:spacing w:line="276" w:lineRule="auto"/>
        <w:ind w:left="0" w:firstLine="567"/>
        <w:jc w:val="both"/>
        <w:rPr>
          <w:sz w:val="28"/>
          <w:szCs w:val="28"/>
        </w:rPr>
      </w:pPr>
      <w:r w:rsidRPr="009A78B8">
        <w:rPr>
          <w:sz w:val="28"/>
          <w:szCs w:val="28"/>
        </w:rPr>
        <w:t>Ответственность за оформление договорных отношений с юридическими лицами возлагается на юрисконсульта учреждения.</w:t>
      </w:r>
    </w:p>
    <w:p w14:paraId="7ED685C9" w14:textId="77777777" w:rsidR="00F12124" w:rsidRPr="009A78B8" w:rsidRDefault="00F12124" w:rsidP="008D2CA6">
      <w:pPr>
        <w:pStyle w:val="ad"/>
        <w:numPr>
          <w:ilvl w:val="0"/>
          <w:numId w:val="34"/>
        </w:numPr>
        <w:tabs>
          <w:tab w:val="left" w:pos="851"/>
          <w:tab w:val="left" w:pos="1134"/>
        </w:tabs>
        <w:spacing w:line="259" w:lineRule="auto"/>
        <w:ind w:left="0" w:firstLine="567"/>
        <w:jc w:val="both"/>
        <w:rPr>
          <w:sz w:val="28"/>
          <w:szCs w:val="28"/>
        </w:rPr>
      </w:pPr>
      <w:r w:rsidRPr="009A78B8">
        <w:rPr>
          <w:sz w:val="28"/>
          <w:szCs w:val="28"/>
        </w:rPr>
        <w:t>Средства, полученные учреждением за оказанные платные услуги, учитываются как внебюджетные средства и используются в соответствии с законодательством Республики Беларусь и Положением о внебюджетной деятельности учреждения.</w:t>
      </w:r>
    </w:p>
    <w:p w14:paraId="06D77B2A" w14:textId="77777777" w:rsidR="00F12124" w:rsidRPr="009A78B8" w:rsidRDefault="00F12124" w:rsidP="008D2CA6">
      <w:pPr>
        <w:pStyle w:val="ad"/>
        <w:numPr>
          <w:ilvl w:val="0"/>
          <w:numId w:val="34"/>
        </w:numPr>
        <w:tabs>
          <w:tab w:val="left" w:pos="851"/>
          <w:tab w:val="left" w:pos="1134"/>
        </w:tabs>
        <w:spacing w:line="259" w:lineRule="auto"/>
        <w:ind w:left="0" w:firstLine="567"/>
        <w:jc w:val="both"/>
        <w:rPr>
          <w:sz w:val="28"/>
          <w:szCs w:val="28"/>
        </w:rPr>
      </w:pPr>
      <w:r w:rsidRPr="009A78B8">
        <w:rPr>
          <w:sz w:val="28"/>
          <w:szCs w:val="28"/>
        </w:rPr>
        <w:t>Учреждение ведет статистический и бухгалтерский учет раздельно по основной и внебюджетной деятельности, составляет требуемую отчетность и предоставляет ее в порядке и в сроки, установленные законами и иными нормативными правовыми актами Республики Беларусь.</w:t>
      </w:r>
    </w:p>
    <w:p w14:paraId="139CB993" w14:textId="77777777" w:rsidR="00F12124" w:rsidRPr="009A78B8" w:rsidRDefault="00F12124" w:rsidP="0092099C">
      <w:pPr>
        <w:tabs>
          <w:tab w:val="left" w:pos="851"/>
        </w:tabs>
        <w:ind w:left="426" w:firstLine="426"/>
        <w:jc w:val="both"/>
        <w:rPr>
          <w:sz w:val="28"/>
          <w:szCs w:val="28"/>
        </w:rPr>
      </w:pPr>
    </w:p>
    <w:p w14:paraId="7E880288" w14:textId="77777777" w:rsidR="00F12124" w:rsidRPr="009A78B8" w:rsidRDefault="00F12124" w:rsidP="00F12124">
      <w:pPr>
        <w:pStyle w:val="a3"/>
        <w:tabs>
          <w:tab w:val="left" w:pos="6663"/>
        </w:tabs>
        <w:jc w:val="right"/>
        <w:rPr>
          <w:sz w:val="28"/>
          <w:szCs w:val="28"/>
        </w:rPr>
      </w:pPr>
    </w:p>
    <w:p w14:paraId="42D61C35" w14:textId="77777777" w:rsidR="00F12124" w:rsidRPr="009A78B8" w:rsidRDefault="00F12124" w:rsidP="00F12124">
      <w:pPr>
        <w:pStyle w:val="a3"/>
        <w:tabs>
          <w:tab w:val="left" w:pos="6663"/>
        </w:tabs>
        <w:jc w:val="right"/>
        <w:rPr>
          <w:sz w:val="28"/>
          <w:szCs w:val="28"/>
        </w:rPr>
      </w:pPr>
    </w:p>
    <w:p w14:paraId="2B050063" w14:textId="77777777" w:rsidR="00F12124" w:rsidRPr="009A78B8" w:rsidRDefault="00F12124" w:rsidP="00F12124">
      <w:pPr>
        <w:pStyle w:val="a3"/>
        <w:tabs>
          <w:tab w:val="left" w:pos="6663"/>
        </w:tabs>
        <w:jc w:val="right"/>
        <w:rPr>
          <w:sz w:val="28"/>
          <w:szCs w:val="28"/>
        </w:rPr>
      </w:pPr>
    </w:p>
    <w:p w14:paraId="79EC955A" w14:textId="77777777" w:rsidR="00F12124" w:rsidRPr="009A78B8" w:rsidRDefault="00F12124" w:rsidP="00F12124">
      <w:pPr>
        <w:pStyle w:val="a3"/>
        <w:tabs>
          <w:tab w:val="left" w:pos="6663"/>
        </w:tabs>
        <w:jc w:val="right"/>
        <w:rPr>
          <w:sz w:val="28"/>
          <w:szCs w:val="28"/>
        </w:rPr>
      </w:pPr>
    </w:p>
    <w:p w14:paraId="042A912A" w14:textId="77777777" w:rsidR="00F12124" w:rsidRPr="009A78B8" w:rsidRDefault="00F12124" w:rsidP="00F12124">
      <w:pPr>
        <w:pStyle w:val="a3"/>
        <w:tabs>
          <w:tab w:val="left" w:pos="6663"/>
        </w:tabs>
        <w:jc w:val="right"/>
        <w:rPr>
          <w:sz w:val="28"/>
          <w:szCs w:val="28"/>
        </w:rPr>
      </w:pPr>
    </w:p>
    <w:p w14:paraId="700FA849" w14:textId="77777777" w:rsidR="00F12124" w:rsidRPr="009A78B8" w:rsidRDefault="00F12124" w:rsidP="00F12124">
      <w:pPr>
        <w:pStyle w:val="a3"/>
        <w:tabs>
          <w:tab w:val="left" w:pos="6663"/>
        </w:tabs>
        <w:jc w:val="right"/>
        <w:rPr>
          <w:sz w:val="28"/>
          <w:szCs w:val="28"/>
        </w:rPr>
      </w:pPr>
    </w:p>
    <w:p w14:paraId="23B7E2EB" w14:textId="77777777" w:rsidR="00F12124" w:rsidRPr="009A78B8" w:rsidRDefault="00F12124" w:rsidP="00F12124">
      <w:pPr>
        <w:pStyle w:val="a3"/>
        <w:tabs>
          <w:tab w:val="left" w:pos="6663"/>
        </w:tabs>
        <w:jc w:val="right"/>
        <w:rPr>
          <w:sz w:val="28"/>
          <w:szCs w:val="28"/>
        </w:rPr>
      </w:pPr>
    </w:p>
    <w:p w14:paraId="60892883" w14:textId="77777777" w:rsidR="00F12124" w:rsidRPr="009A78B8" w:rsidRDefault="00F12124" w:rsidP="00F12124">
      <w:pPr>
        <w:pStyle w:val="a3"/>
        <w:tabs>
          <w:tab w:val="left" w:pos="6663"/>
        </w:tabs>
        <w:jc w:val="right"/>
        <w:rPr>
          <w:sz w:val="28"/>
          <w:szCs w:val="28"/>
        </w:rPr>
      </w:pPr>
    </w:p>
    <w:p w14:paraId="08E40CF3" w14:textId="77777777" w:rsidR="00F12124" w:rsidRPr="009A78B8" w:rsidRDefault="00F12124" w:rsidP="00F12124">
      <w:pPr>
        <w:pStyle w:val="a3"/>
        <w:tabs>
          <w:tab w:val="left" w:pos="6663"/>
        </w:tabs>
        <w:jc w:val="right"/>
        <w:rPr>
          <w:sz w:val="28"/>
          <w:szCs w:val="28"/>
        </w:rPr>
      </w:pPr>
    </w:p>
    <w:p w14:paraId="2FD17436" w14:textId="77777777" w:rsidR="00F12124" w:rsidRPr="009A78B8" w:rsidRDefault="00F12124" w:rsidP="00F12124">
      <w:pPr>
        <w:pStyle w:val="a3"/>
        <w:tabs>
          <w:tab w:val="left" w:pos="6663"/>
        </w:tabs>
        <w:jc w:val="right"/>
        <w:rPr>
          <w:sz w:val="28"/>
          <w:szCs w:val="28"/>
        </w:rPr>
      </w:pPr>
      <w:r w:rsidRPr="009A78B8">
        <w:rPr>
          <w:sz w:val="28"/>
          <w:szCs w:val="28"/>
        </w:rPr>
        <w:t xml:space="preserve">                                                                                                                        </w:t>
      </w:r>
    </w:p>
    <w:p w14:paraId="48201EE2" w14:textId="77777777" w:rsidR="0092099C" w:rsidRPr="009A78B8" w:rsidRDefault="00F12124" w:rsidP="00F12124">
      <w:pPr>
        <w:widowControl w:val="0"/>
        <w:autoSpaceDE w:val="0"/>
        <w:autoSpaceDN w:val="0"/>
        <w:adjustRightInd w:val="0"/>
        <w:spacing w:line="280" w:lineRule="exact"/>
        <w:rPr>
          <w:sz w:val="28"/>
          <w:szCs w:val="28"/>
        </w:rPr>
      </w:pPr>
      <w:r w:rsidRPr="009A78B8">
        <w:rPr>
          <w:sz w:val="28"/>
          <w:szCs w:val="28"/>
        </w:rPr>
        <w:t xml:space="preserve">                                                                                                                         </w:t>
      </w:r>
    </w:p>
    <w:p w14:paraId="1163FC5C" w14:textId="134DAB6E" w:rsidR="00F12124" w:rsidRPr="009A78B8" w:rsidRDefault="00F12124" w:rsidP="0092099C">
      <w:pPr>
        <w:widowControl w:val="0"/>
        <w:autoSpaceDE w:val="0"/>
        <w:autoSpaceDN w:val="0"/>
        <w:adjustRightInd w:val="0"/>
        <w:spacing w:line="280" w:lineRule="exact"/>
        <w:ind w:firstLine="7230"/>
        <w:rPr>
          <w:b/>
          <w:i/>
          <w:sz w:val="28"/>
          <w:szCs w:val="28"/>
        </w:rPr>
      </w:pPr>
      <w:r w:rsidRPr="009A78B8">
        <w:rPr>
          <w:b/>
          <w:i/>
          <w:sz w:val="28"/>
          <w:szCs w:val="28"/>
        </w:rPr>
        <w:lastRenderedPageBreak/>
        <w:t>Приложение 7.5</w:t>
      </w:r>
    </w:p>
    <w:p w14:paraId="43D50680" w14:textId="77777777" w:rsidR="00F12124" w:rsidRPr="009A78B8" w:rsidRDefault="00F12124" w:rsidP="00F12124">
      <w:pPr>
        <w:widowControl w:val="0"/>
        <w:autoSpaceDE w:val="0"/>
        <w:autoSpaceDN w:val="0"/>
        <w:adjustRightInd w:val="0"/>
        <w:spacing w:line="280" w:lineRule="exact"/>
        <w:ind w:left="7230"/>
        <w:rPr>
          <w:b/>
          <w:i/>
          <w:sz w:val="28"/>
          <w:szCs w:val="28"/>
        </w:rPr>
      </w:pPr>
      <w:r w:rsidRPr="009A78B8">
        <w:rPr>
          <w:b/>
          <w:i/>
          <w:sz w:val="28"/>
          <w:szCs w:val="28"/>
        </w:rPr>
        <w:t xml:space="preserve">к Положению о внебюджетной деятельности </w:t>
      </w:r>
    </w:p>
    <w:p w14:paraId="5E67355D" w14:textId="77777777" w:rsidR="00F12124" w:rsidRPr="009A78B8" w:rsidRDefault="00F12124" w:rsidP="00F12124">
      <w:pPr>
        <w:pStyle w:val="a3"/>
        <w:tabs>
          <w:tab w:val="left" w:pos="6663"/>
        </w:tabs>
        <w:jc w:val="center"/>
        <w:rPr>
          <w:sz w:val="28"/>
          <w:szCs w:val="28"/>
        </w:rPr>
      </w:pPr>
    </w:p>
    <w:p w14:paraId="38771AF6" w14:textId="77777777" w:rsidR="00F12124" w:rsidRPr="009A78B8" w:rsidRDefault="00F12124" w:rsidP="00F12124">
      <w:pPr>
        <w:jc w:val="center"/>
        <w:rPr>
          <w:b/>
          <w:sz w:val="28"/>
          <w:szCs w:val="28"/>
        </w:rPr>
      </w:pPr>
      <w:r w:rsidRPr="009A78B8">
        <w:rPr>
          <w:b/>
          <w:sz w:val="28"/>
          <w:szCs w:val="28"/>
        </w:rPr>
        <w:t>ПОЛОЖЕНИЕ</w:t>
      </w:r>
    </w:p>
    <w:p w14:paraId="4C52119A" w14:textId="77777777" w:rsidR="00F12124" w:rsidRPr="009A78B8" w:rsidRDefault="00F12124" w:rsidP="00F12124">
      <w:pPr>
        <w:widowControl w:val="0"/>
        <w:tabs>
          <w:tab w:val="left" w:pos="1701"/>
        </w:tabs>
        <w:spacing w:after="300" w:line="322" w:lineRule="exact"/>
        <w:ind w:right="425"/>
        <w:jc w:val="center"/>
        <w:rPr>
          <w:b/>
          <w:sz w:val="28"/>
          <w:szCs w:val="28"/>
        </w:rPr>
      </w:pPr>
      <w:r w:rsidRPr="009A78B8">
        <w:rPr>
          <w:b/>
          <w:sz w:val="28"/>
          <w:szCs w:val="28"/>
        </w:rPr>
        <w:t xml:space="preserve"> о здравпунктах в учреждении здравоохранения «Жлобинская центральная районная больница»</w:t>
      </w:r>
    </w:p>
    <w:p w14:paraId="037A30AB" w14:textId="77777777" w:rsidR="00F12124" w:rsidRPr="009A78B8" w:rsidRDefault="00F12124" w:rsidP="00F12124">
      <w:pPr>
        <w:pStyle w:val="13"/>
        <w:shd w:val="clear" w:color="auto" w:fill="auto"/>
        <w:tabs>
          <w:tab w:val="left" w:pos="1701"/>
        </w:tabs>
        <w:spacing w:before="0"/>
        <w:ind w:right="425"/>
        <w:rPr>
          <w:rFonts w:cs="Times New Roman"/>
          <w:sz w:val="28"/>
          <w:szCs w:val="28"/>
        </w:rPr>
      </w:pPr>
      <w:r w:rsidRPr="009A78B8">
        <w:rPr>
          <w:rFonts w:cs="Times New Roman"/>
          <w:sz w:val="28"/>
          <w:szCs w:val="28"/>
        </w:rPr>
        <w:t>ОБЩИЕ ПОЛОЖЕНИЯ</w:t>
      </w:r>
    </w:p>
    <w:p w14:paraId="01A9BCEF" w14:textId="7D2465BE" w:rsidR="00F12124" w:rsidRPr="009A78B8" w:rsidRDefault="0092099C" w:rsidP="0092099C">
      <w:pPr>
        <w:widowControl w:val="0"/>
        <w:tabs>
          <w:tab w:val="left" w:pos="0"/>
          <w:tab w:val="left" w:pos="567"/>
        </w:tabs>
        <w:spacing w:line="322" w:lineRule="exact"/>
        <w:jc w:val="both"/>
        <w:rPr>
          <w:sz w:val="28"/>
          <w:szCs w:val="28"/>
        </w:rPr>
      </w:pPr>
      <w:r w:rsidRPr="009A78B8">
        <w:rPr>
          <w:sz w:val="28"/>
          <w:szCs w:val="28"/>
        </w:rPr>
        <w:tab/>
      </w:r>
      <w:r w:rsidR="00F12124" w:rsidRPr="009A78B8">
        <w:rPr>
          <w:sz w:val="28"/>
          <w:szCs w:val="28"/>
        </w:rPr>
        <w:t>1. Здравпункт - структурное подразделение учреждения здравоохранения или предприятия, предназначенное для оказания первичной медицинской помощи и проведения предрейсовых медицинских осмотров работников и водителей организаций.</w:t>
      </w:r>
    </w:p>
    <w:p w14:paraId="67C1C1C3" w14:textId="77777777" w:rsidR="00F12124" w:rsidRPr="009A78B8" w:rsidRDefault="00F12124" w:rsidP="00F12124">
      <w:pPr>
        <w:widowControl w:val="0"/>
        <w:tabs>
          <w:tab w:val="left" w:pos="555"/>
        </w:tabs>
        <w:spacing w:line="322" w:lineRule="exact"/>
        <w:jc w:val="both"/>
        <w:rPr>
          <w:sz w:val="28"/>
          <w:szCs w:val="28"/>
        </w:rPr>
      </w:pPr>
      <w:r w:rsidRPr="009A78B8">
        <w:rPr>
          <w:sz w:val="28"/>
          <w:szCs w:val="28"/>
        </w:rPr>
        <w:tab/>
        <w:t>2. Здравпункт организован:</w:t>
      </w:r>
    </w:p>
    <w:p w14:paraId="0F3344BD" w14:textId="1D3AD9A5" w:rsidR="00F12124" w:rsidRPr="009A78B8" w:rsidRDefault="00F12124" w:rsidP="00F12124">
      <w:pPr>
        <w:widowControl w:val="0"/>
        <w:tabs>
          <w:tab w:val="left" w:pos="8616"/>
        </w:tabs>
        <w:spacing w:line="322" w:lineRule="exact"/>
        <w:jc w:val="both"/>
        <w:rPr>
          <w:sz w:val="28"/>
          <w:szCs w:val="28"/>
        </w:rPr>
      </w:pPr>
      <w:r w:rsidRPr="009A78B8">
        <w:rPr>
          <w:sz w:val="28"/>
          <w:szCs w:val="28"/>
        </w:rPr>
        <w:t xml:space="preserve">        2.1. В пределах действующих рекомендательных штатных нормативов на предприятии, является структурным подразделением государственного лечебно-профилактического учреждения здравоохранения и финансируется из средств бюджета и предприятия</w:t>
      </w:r>
      <w:r w:rsidR="0092099C" w:rsidRPr="009A78B8">
        <w:rPr>
          <w:sz w:val="28"/>
          <w:szCs w:val="28"/>
        </w:rPr>
        <w:t>;</w:t>
      </w:r>
    </w:p>
    <w:p w14:paraId="3CE0BF02" w14:textId="52585406" w:rsidR="00F12124" w:rsidRPr="009A78B8" w:rsidRDefault="00F12124" w:rsidP="00F12124">
      <w:pPr>
        <w:widowControl w:val="0"/>
        <w:tabs>
          <w:tab w:val="left" w:pos="646"/>
        </w:tabs>
        <w:spacing w:line="322" w:lineRule="exact"/>
        <w:jc w:val="both"/>
        <w:rPr>
          <w:sz w:val="28"/>
          <w:szCs w:val="28"/>
        </w:rPr>
      </w:pPr>
      <w:r w:rsidRPr="009A78B8">
        <w:rPr>
          <w:sz w:val="28"/>
          <w:szCs w:val="28"/>
        </w:rPr>
        <w:tab/>
        <w:t>2.2. Здравпункт подлежит лицензированию на общих основаниях и в установленном порядке</w:t>
      </w:r>
      <w:r w:rsidR="0092099C" w:rsidRPr="009A78B8">
        <w:rPr>
          <w:sz w:val="28"/>
          <w:szCs w:val="28"/>
        </w:rPr>
        <w:t>;</w:t>
      </w:r>
    </w:p>
    <w:p w14:paraId="150C79FC" w14:textId="0626203F" w:rsidR="00F12124" w:rsidRPr="009A78B8" w:rsidRDefault="00F12124" w:rsidP="00F12124">
      <w:pPr>
        <w:widowControl w:val="0"/>
        <w:tabs>
          <w:tab w:val="left" w:pos="646"/>
        </w:tabs>
        <w:spacing w:line="322" w:lineRule="exact"/>
        <w:jc w:val="both"/>
        <w:rPr>
          <w:sz w:val="28"/>
          <w:szCs w:val="28"/>
        </w:rPr>
      </w:pPr>
      <w:r w:rsidRPr="009A78B8">
        <w:rPr>
          <w:sz w:val="28"/>
          <w:szCs w:val="28"/>
        </w:rPr>
        <w:tab/>
        <w:t>2.3. Здравпункт имеет штамп с указанием наименования учреждения, в состав которого он входит</w:t>
      </w:r>
      <w:r w:rsidR="0092099C" w:rsidRPr="009A78B8">
        <w:rPr>
          <w:sz w:val="28"/>
          <w:szCs w:val="28"/>
        </w:rPr>
        <w:t>;</w:t>
      </w:r>
    </w:p>
    <w:p w14:paraId="1AB06C40" w14:textId="1557B219" w:rsidR="00F12124" w:rsidRPr="009A78B8" w:rsidRDefault="00F12124" w:rsidP="00F12124">
      <w:pPr>
        <w:widowControl w:val="0"/>
        <w:tabs>
          <w:tab w:val="left" w:pos="2602"/>
        </w:tabs>
        <w:spacing w:line="322" w:lineRule="exact"/>
        <w:jc w:val="both"/>
        <w:rPr>
          <w:sz w:val="28"/>
          <w:szCs w:val="28"/>
        </w:rPr>
      </w:pPr>
      <w:r w:rsidRPr="009A78B8">
        <w:rPr>
          <w:sz w:val="28"/>
          <w:szCs w:val="28"/>
        </w:rPr>
        <w:t xml:space="preserve">         2.4. Деятельность</w:t>
      </w:r>
      <w:r w:rsidRPr="009A78B8">
        <w:rPr>
          <w:sz w:val="28"/>
          <w:szCs w:val="28"/>
        </w:rPr>
        <w:tab/>
        <w:t xml:space="preserve"> здравпункта регламентируется Законодательством Республики Беларусь, нормативными актами Министерства здравоохранения Республики Беларусь и настоящим положением</w:t>
      </w:r>
      <w:r w:rsidR="0092099C" w:rsidRPr="009A78B8">
        <w:rPr>
          <w:sz w:val="28"/>
          <w:szCs w:val="28"/>
        </w:rPr>
        <w:t>;</w:t>
      </w:r>
    </w:p>
    <w:p w14:paraId="7D359376" w14:textId="77777777" w:rsidR="00F12124" w:rsidRPr="009A78B8" w:rsidRDefault="00F12124" w:rsidP="00F12124">
      <w:pPr>
        <w:widowControl w:val="0"/>
        <w:tabs>
          <w:tab w:val="left" w:pos="646"/>
        </w:tabs>
        <w:spacing w:after="300" w:line="322" w:lineRule="exact"/>
        <w:jc w:val="both"/>
        <w:rPr>
          <w:sz w:val="28"/>
          <w:szCs w:val="28"/>
        </w:rPr>
      </w:pPr>
      <w:r w:rsidRPr="009A78B8">
        <w:rPr>
          <w:sz w:val="28"/>
          <w:szCs w:val="28"/>
        </w:rPr>
        <w:tab/>
        <w:t>2.5. Здравпункт ведет учетно-отчетную документацию и в установленном порядке представляет ее руководителю учреждения здравоохранения, в состав которого он входит.</w:t>
      </w:r>
    </w:p>
    <w:p w14:paraId="0B670943" w14:textId="77777777" w:rsidR="00F12124" w:rsidRPr="009A78B8" w:rsidRDefault="00F12124" w:rsidP="00F12124">
      <w:pPr>
        <w:pStyle w:val="13"/>
        <w:rPr>
          <w:rFonts w:cs="Times New Roman"/>
          <w:sz w:val="28"/>
          <w:szCs w:val="28"/>
        </w:rPr>
      </w:pPr>
      <w:r w:rsidRPr="009A78B8">
        <w:rPr>
          <w:rFonts w:cs="Times New Roman"/>
          <w:sz w:val="28"/>
          <w:szCs w:val="28"/>
        </w:rPr>
        <w:t>ЗАДАЧИ И ФУНКЦИИ ЗДРАВПУНКТА</w:t>
      </w:r>
    </w:p>
    <w:p w14:paraId="0ADAF854" w14:textId="77777777" w:rsidR="00F12124" w:rsidRPr="009A78B8" w:rsidRDefault="00F12124" w:rsidP="00F12124">
      <w:pPr>
        <w:widowControl w:val="0"/>
        <w:spacing w:line="322" w:lineRule="exact"/>
        <w:ind w:firstLine="708"/>
        <w:jc w:val="both"/>
        <w:rPr>
          <w:sz w:val="28"/>
          <w:szCs w:val="28"/>
        </w:rPr>
      </w:pPr>
      <w:r w:rsidRPr="009A78B8">
        <w:rPr>
          <w:sz w:val="28"/>
          <w:szCs w:val="28"/>
        </w:rPr>
        <w:t>3. Основной задачей здравпункта является проведение предрейсовых медицинских осмотров работников и водителей предприятия, оказание первичной медицинской помощи работникам, служащим, участие в проведении профилактических мероприятий, направленных на снижение заболеваемости, травматизма и инвалидности.</w:t>
      </w:r>
    </w:p>
    <w:p w14:paraId="0D756FB5" w14:textId="77777777" w:rsidR="00F12124" w:rsidRPr="009A78B8" w:rsidRDefault="00F12124" w:rsidP="00F12124">
      <w:pPr>
        <w:widowControl w:val="0"/>
        <w:spacing w:line="322" w:lineRule="exact"/>
        <w:ind w:firstLine="708"/>
        <w:jc w:val="both"/>
        <w:rPr>
          <w:sz w:val="28"/>
          <w:szCs w:val="28"/>
        </w:rPr>
      </w:pPr>
      <w:r w:rsidRPr="009A78B8">
        <w:rPr>
          <w:sz w:val="28"/>
          <w:szCs w:val="28"/>
        </w:rPr>
        <w:t>3.1. В соответствии с целями и задачами здравпункт обеспечивает:</w:t>
      </w:r>
    </w:p>
    <w:p w14:paraId="6D4B2747" w14:textId="306BDEB1" w:rsidR="00F12124" w:rsidRPr="009A78B8" w:rsidRDefault="00F12124" w:rsidP="0092099C">
      <w:pPr>
        <w:widowControl w:val="0"/>
        <w:spacing w:line="322" w:lineRule="exact"/>
        <w:ind w:firstLine="708"/>
        <w:jc w:val="both"/>
        <w:rPr>
          <w:sz w:val="28"/>
          <w:szCs w:val="28"/>
        </w:rPr>
      </w:pPr>
      <w:r w:rsidRPr="009A78B8">
        <w:rPr>
          <w:sz w:val="28"/>
          <w:szCs w:val="28"/>
        </w:rPr>
        <w:t>оказание неотложной медицинской помощи при острых заболеваниях, травмах и острых отравлениях в соответствии с протоколами (стандартами) скорой медицинской помощи;</w:t>
      </w:r>
    </w:p>
    <w:p w14:paraId="772EB54B" w14:textId="354AE938" w:rsidR="00F12124" w:rsidRPr="009A78B8" w:rsidRDefault="00F12124" w:rsidP="0092099C">
      <w:pPr>
        <w:widowControl w:val="0"/>
        <w:spacing w:line="322" w:lineRule="exact"/>
        <w:ind w:firstLine="708"/>
        <w:jc w:val="both"/>
        <w:rPr>
          <w:sz w:val="28"/>
          <w:szCs w:val="28"/>
        </w:rPr>
      </w:pPr>
      <w:r w:rsidRPr="009A78B8">
        <w:rPr>
          <w:sz w:val="28"/>
          <w:szCs w:val="28"/>
        </w:rPr>
        <w:t>организацию транспортировки больных и пострадавших в лечебно</w:t>
      </w:r>
      <w:r w:rsidRPr="009A78B8">
        <w:rPr>
          <w:sz w:val="28"/>
          <w:szCs w:val="28"/>
        </w:rPr>
        <w:softHyphen/>
        <w:t>профилактические учреждения;</w:t>
      </w:r>
    </w:p>
    <w:p w14:paraId="55EDEAAB" w14:textId="15E1D6AC" w:rsidR="00F12124" w:rsidRPr="009A78B8" w:rsidRDefault="00F12124" w:rsidP="0092099C">
      <w:pPr>
        <w:widowControl w:val="0"/>
        <w:spacing w:line="322" w:lineRule="exact"/>
        <w:ind w:firstLine="708"/>
        <w:jc w:val="both"/>
        <w:rPr>
          <w:sz w:val="28"/>
          <w:szCs w:val="28"/>
        </w:rPr>
      </w:pPr>
      <w:r w:rsidRPr="009A78B8">
        <w:rPr>
          <w:sz w:val="28"/>
          <w:szCs w:val="28"/>
        </w:rPr>
        <w:t>направление больных на консультации и лечение в лечебно-</w:t>
      </w:r>
      <w:r w:rsidRPr="009A78B8">
        <w:rPr>
          <w:sz w:val="28"/>
          <w:szCs w:val="28"/>
        </w:rPr>
        <w:lastRenderedPageBreak/>
        <w:t>профилактические учреждения;</w:t>
      </w:r>
    </w:p>
    <w:p w14:paraId="235075AB" w14:textId="13F54959" w:rsidR="00F12124" w:rsidRPr="009A78B8" w:rsidRDefault="00F12124" w:rsidP="0092099C">
      <w:pPr>
        <w:widowControl w:val="0"/>
        <w:spacing w:line="322" w:lineRule="exact"/>
        <w:ind w:firstLine="708"/>
        <w:jc w:val="both"/>
        <w:rPr>
          <w:sz w:val="28"/>
          <w:szCs w:val="28"/>
        </w:rPr>
      </w:pPr>
      <w:r w:rsidRPr="009A78B8">
        <w:rPr>
          <w:sz w:val="28"/>
          <w:szCs w:val="28"/>
        </w:rPr>
        <w:t>проведение лечебных, профилактических и реабилитационных мероприятий в соответствии с назначениями врача;</w:t>
      </w:r>
    </w:p>
    <w:p w14:paraId="60BEE8E7" w14:textId="440B8C09" w:rsidR="00F12124" w:rsidRPr="009A78B8" w:rsidRDefault="00F12124" w:rsidP="0092099C">
      <w:pPr>
        <w:widowControl w:val="0"/>
        <w:spacing w:line="322" w:lineRule="exact"/>
        <w:ind w:firstLine="708"/>
        <w:jc w:val="both"/>
        <w:rPr>
          <w:sz w:val="28"/>
          <w:szCs w:val="28"/>
        </w:rPr>
      </w:pPr>
      <w:r w:rsidRPr="009A78B8">
        <w:rPr>
          <w:sz w:val="28"/>
          <w:szCs w:val="28"/>
        </w:rPr>
        <w:t>проведение экспертизы временной нетрудоспособности в установленном порядке;</w:t>
      </w:r>
    </w:p>
    <w:p w14:paraId="16F9C036" w14:textId="31F8F489" w:rsidR="00F12124" w:rsidRPr="009A78B8" w:rsidRDefault="00F12124" w:rsidP="0092099C">
      <w:pPr>
        <w:widowControl w:val="0"/>
        <w:spacing w:line="322" w:lineRule="exact"/>
        <w:ind w:firstLine="708"/>
        <w:jc w:val="both"/>
        <w:rPr>
          <w:sz w:val="28"/>
          <w:szCs w:val="28"/>
        </w:rPr>
      </w:pPr>
      <w:r w:rsidRPr="009A78B8">
        <w:rPr>
          <w:sz w:val="28"/>
          <w:szCs w:val="28"/>
        </w:rPr>
        <w:t>разработку и проведение, совместно с администрацией предприятия, и по согласованию с органами санэпиднадзора, профилактических и оздоровительных мероприятий</w:t>
      </w:r>
      <w:r w:rsidR="0092099C" w:rsidRPr="009A78B8">
        <w:rPr>
          <w:sz w:val="28"/>
          <w:szCs w:val="28"/>
        </w:rPr>
        <w:t>.</w:t>
      </w:r>
    </w:p>
    <w:p w14:paraId="064F8660" w14:textId="77777777" w:rsidR="00F12124" w:rsidRPr="009A78B8" w:rsidRDefault="00F12124" w:rsidP="00F12124">
      <w:pPr>
        <w:widowControl w:val="0"/>
        <w:spacing w:line="322" w:lineRule="exact"/>
        <w:jc w:val="both"/>
        <w:rPr>
          <w:sz w:val="28"/>
          <w:szCs w:val="28"/>
        </w:rPr>
      </w:pPr>
    </w:p>
    <w:p w14:paraId="33E2D18A" w14:textId="77777777" w:rsidR="00F12124" w:rsidRPr="009A78B8" w:rsidRDefault="00F12124" w:rsidP="00F12124">
      <w:pPr>
        <w:pStyle w:val="13"/>
        <w:rPr>
          <w:rFonts w:cs="Times New Roman"/>
          <w:sz w:val="28"/>
          <w:szCs w:val="28"/>
        </w:rPr>
      </w:pPr>
      <w:r w:rsidRPr="009A78B8">
        <w:rPr>
          <w:rFonts w:cs="Times New Roman"/>
          <w:sz w:val="28"/>
          <w:szCs w:val="28"/>
        </w:rPr>
        <w:t>ОРГАНИЗАЦИЯ ДЕЯТЕЛЬНОСТИ ЗДРАВПУКТА</w:t>
      </w:r>
    </w:p>
    <w:p w14:paraId="1F8D6B9C" w14:textId="77777777" w:rsidR="00F12124" w:rsidRPr="009A78B8" w:rsidRDefault="00F12124" w:rsidP="00F12124">
      <w:pPr>
        <w:pStyle w:val="24"/>
        <w:shd w:val="clear" w:color="auto" w:fill="auto"/>
        <w:spacing w:line="317" w:lineRule="exact"/>
        <w:ind w:firstLine="708"/>
        <w:rPr>
          <w:rFonts w:cs="Times New Roman"/>
        </w:rPr>
      </w:pPr>
      <w:r w:rsidRPr="009A78B8">
        <w:rPr>
          <w:rFonts w:cs="Times New Roman"/>
        </w:rPr>
        <w:t xml:space="preserve">4. Здравпункт размещается в помещении, предоставленном предприятием в соответствии с установленными санитарными нормами. Независимо от формы собственности содержание помещения обеспечивает предприятие. </w:t>
      </w:r>
    </w:p>
    <w:p w14:paraId="0F65F64C" w14:textId="7F37A3FD" w:rsidR="00F12124" w:rsidRPr="009A78B8" w:rsidRDefault="00F12124" w:rsidP="00F12124">
      <w:pPr>
        <w:pStyle w:val="24"/>
        <w:shd w:val="clear" w:color="auto" w:fill="auto"/>
        <w:ind w:firstLine="708"/>
        <w:rPr>
          <w:rFonts w:cs="Times New Roman"/>
        </w:rPr>
      </w:pPr>
      <w:r w:rsidRPr="009A78B8">
        <w:rPr>
          <w:rFonts w:cs="Times New Roman"/>
        </w:rPr>
        <w:t>4.1. Здравпункт возглавляет фельдшер, имеющий первую или высшую квалификационную категорию, который подчиняется непосредственно администрации учреждения, в состав которого входит здравпункт</w:t>
      </w:r>
      <w:r w:rsidR="0092099C" w:rsidRPr="009A78B8">
        <w:rPr>
          <w:rFonts w:cs="Times New Roman"/>
        </w:rPr>
        <w:t>;</w:t>
      </w:r>
    </w:p>
    <w:p w14:paraId="55A6850B" w14:textId="748A67E4" w:rsidR="00F12124" w:rsidRPr="009A78B8" w:rsidRDefault="00F12124" w:rsidP="00F12124">
      <w:pPr>
        <w:pStyle w:val="24"/>
        <w:shd w:val="clear" w:color="auto" w:fill="auto"/>
        <w:tabs>
          <w:tab w:val="left" w:pos="538"/>
        </w:tabs>
        <w:rPr>
          <w:rFonts w:cs="Times New Roman"/>
        </w:rPr>
      </w:pPr>
      <w:r w:rsidRPr="009A78B8">
        <w:rPr>
          <w:rFonts w:cs="Times New Roman"/>
        </w:rPr>
        <w:tab/>
        <w:t xml:space="preserve">  4</w:t>
      </w:r>
      <w:r w:rsidR="0092099C" w:rsidRPr="009A78B8">
        <w:rPr>
          <w:rFonts w:cs="Times New Roman"/>
        </w:rPr>
        <w:t>.</w:t>
      </w:r>
      <w:r w:rsidRPr="009A78B8">
        <w:rPr>
          <w:rFonts w:cs="Times New Roman"/>
        </w:rPr>
        <w:t>2. Режим работы здравпункта устанавливается по согласованию с администрацией предприятия, при котором он организован и утверждается руководством учреждения здравоохранения</w:t>
      </w:r>
      <w:r w:rsidR="0092099C" w:rsidRPr="009A78B8">
        <w:rPr>
          <w:rFonts w:cs="Times New Roman"/>
        </w:rPr>
        <w:t>;</w:t>
      </w:r>
    </w:p>
    <w:p w14:paraId="704AE31D" w14:textId="02EF6697" w:rsidR="00F12124" w:rsidRPr="009A78B8" w:rsidRDefault="00F12124" w:rsidP="00F12124">
      <w:pPr>
        <w:widowControl w:val="0"/>
        <w:tabs>
          <w:tab w:val="left" w:pos="0"/>
        </w:tabs>
        <w:spacing w:line="317" w:lineRule="exact"/>
        <w:ind w:right="20"/>
        <w:jc w:val="both"/>
        <w:rPr>
          <w:sz w:val="28"/>
          <w:szCs w:val="28"/>
        </w:rPr>
      </w:pPr>
      <w:r w:rsidRPr="009A78B8">
        <w:rPr>
          <w:sz w:val="28"/>
          <w:szCs w:val="28"/>
        </w:rPr>
        <w:tab/>
        <w:t>4</w:t>
      </w:r>
      <w:r w:rsidR="0092099C" w:rsidRPr="009A78B8">
        <w:rPr>
          <w:sz w:val="28"/>
          <w:szCs w:val="28"/>
        </w:rPr>
        <w:t>.</w:t>
      </w:r>
      <w:r w:rsidRPr="009A78B8">
        <w:rPr>
          <w:sz w:val="28"/>
          <w:szCs w:val="28"/>
        </w:rPr>
        <w:t>3. Контроль за производственной деятельностью, создание, реорганизацией и ликвидацией здравпункта осуществляется в соответствии с Законодательством Республики Беларусь и закрепляется Уставом учреждения, в состав которого он входит.</w:t>
      </w:r>
    </w:p>
    <w:p w14:paraId="03F7D3DD" w14:textId="77777777" w:rsidR="00F12124" w:rsidRPr="009A78B8" w:rsidRDefault="00F12124" w:rsidP="00F12124">
      <w:pPr>
        <w:widowControl w:val="0"/>
        <w:tabs>
          <w:tab w:val="left" w:pos="0"/>
        </w:tabs>
        <w:spacing w:line="317" w:lineRule="exact"/>
        <w:ind w:left="705" w:right="20"/>
        <w:jc w:val="center"/>
        <w:rPr>
          <w:sz w:val="28"/>
          <w:szCs w:val="28"/>
        </w:rPr>
      </w:pPr>
    </w:p>
    <w:p w14:paraId="5587705E" w14:textId="77777777" w:rsidR="00F12124" w:rsidRPr="009A78B8" w:rsidRDefault="00F12124" w:rsidP="00F12124">
      <w:pPr>
        <w:widowControl w:val="0"/>
        <w:tabs>
          <w:tab w:val="left" w:pos="0"/>
        </w:tabs>
        <w:spacing w:line="317" w:lineRule="exact"/>
        <w:ind w:left="705" w:right="20"/>
        <w:jc w:val="center"/>
        <w:rPr>
          <w:sz w:val="28"/>
          <w:szCs w:val="28"/>
        </w:rPr>
      </w:pPr>
      <w:r w:rsidRPr="009A78B8">
        <w:rPr>
          <w:sz w:val="28"/>
          <w:szCs w:val="28"/>
        </w:rPr>
        <w:t xml:space="preserve">ПОРЯДОК </w:t>
      </w:r>
      <w:r w:rsidRPr="009A78B8">
        <w:rPr>
          <w:sz w:val="28"/>
          <w:szCs w:val="28"/>
        </w:rPr>
        <w:tab/>
        <w:t>ОРГАНИЗАЦИИ ЗДРАВПУКТОВ</w:t>
      </w:r>
    </w:p>
    <w:p w14:paraId="2B09013A" w14:textId="77777777" w:rsidR="00F12124" w:rsidRPr="009A78B8" w:rsidRDefault="00F12124" w:rsidP="00F12124">
      <w:pPr>
        <w:widowControl w:val="0"/>
        <w:tabs>
          <w:tab w:val="left" w:pos="0"/>
        </w:tabs>
        <w:spacing w:line="317" w:lineRule="exact"/>
        <w:ind w:right="20"/>
        <w:jc w:val="both"/>
        <w:rPr>
          <w:sz w:val="28"/>
          <w:szCs w:val="28"/>
        </w:rPr>
      </w:pPr>
      <w:r w:rsidRPr="009A78B8">
        <w:rPr>
          <w:sz w:val="28"/>
          <w:szCs w:val="28"/>
        </w:rPr>
        <w:tab/>
        <w:t>5. При обращении юридического лица в учреждение для организации здравпункта заключается договор на возмещение расходов (затрат) на содержание здравпункта, в котором определяется:</w:t>
      </w:r>
    </w:p>
    <w:p w14:paraId="1380D8B4" w14:textId="77777777" w:rsidR="00F12124" w:rsidRPr="009A78B8" w:rsidRDefault="00F12124" w:rsidP="00F12124">
      <w:pPr>
        <w:widowControl w:val="0"/>
        <w:tabs>
          <w:tab w:val="left" w:pos="0"/>
        </w:tabs>
        <w:spacing w:line="317" w:lineRule="exact"/>
        <w:ind w:left="705" w:right="20"/>
        <w:jc w:val="both"/>
        <w:rPr>
          <w:sz w:val="28"/>
          <w:szCs w:val="28"/>
        </w:rPr>
      </w:pPr>
      <w:r w:rsidRPr="009A78B8">
        <w:rPr>
          <w:sz w:val="28"/>
          <w:szCs w:val="28"/>
        </w:rPr>
        <w:t>объем и стоимость услуги;</w:t>
      </w:r>
    </w:p>
    <w:p w14:paraId="51062192" w14:textId="77777777" w:rsidR="00F12124" w:rsidRPr="009A78B8" w:rsidRDefault="00F12124" w:rsidP="00F12124">
      <w:pPr>
        <w:widowControl w:val="0"/>
        <w:tabs>
          <w:tab w:val="left" w:pos="0"/>
        </w:tabs>
        <w:spacing w:line="317" w:lineRule="exact"/>
        <w:ind w:left="705" w:right="20"/>
        <w:jc w:val="both"/>
        <w:rPr>
          <w:sz w:val="28"/>
          <w:szCs w:val="28"/>
        </w:rPr>
      </w:pPr>
      <w:r w:rsidRPr="009A78B8">
        <w:rPr>
          <w:sz w:val="28"/>
          <w:szCs w:val="28"/>
        </w:rPr>
        <w:t>сроки оказания услуги;</w:t>
      </w:r>
    </w:p>
    <w:p w14:paraId="7342B002" w14:textId="77777777" w:rsidR="00F12124" w:rsidRPr="009A78B8" w:rsidRDefault="00F12124" w:rsidP="00F12124">
      <w:pPr>
        <w:widowControl w:val="0"/>
        <w:tabs>
          <w:tab w:val="left" w:pos="0"/>
        </w:tabs>
        <w:spacing w:line="317" w:lineRule="exact"/>
        <w:ind w:left="705" w:right="20"/>
        <w:jc w:val="both"/>
        <w:rPr>
          <w:sz w:val="28"/>
          <w:szCs w:val="28"/>
        </w:rPr>
      </w:pPr>
      <w:r w:rsidRPr="009A78B8">
        <w:rPr>
          <w:sz w:val="28"/>
          <w:szCs w:val="28"/>
        </w:rPr>
        <w:t>порядок расчетов за услуги;</w:t>
      </w:r>
    </w:p>
    <w:p w14:paraId="606731FD" w14:textId="77777777" w:rsidR="00F12124" w:rsidRPr="009A78B8" w:rsidRDefault="00F12124" w:rsidP="00F12124">
      <w:pPr>
        <w:widowControl w:val="0"/>
        <w:tabs>
          <w:tab w:val="left" w:pos="0"/>
        </w:tabs>
        <w:spacing w:line="317" w:lineRule="exact"/>
        <w:ind w:left="705" w:right="20"/>
        <w:jc w:val="both"/>
        <w:rPr>
          <w:sz w:val="28"/>
          <w:szCs w:val="28"/>
        </w:rPr>
      </w:pPr>
      <w:r w:rsidRPr="009A78B8">
        <w:rPr>
          <w:sz w:val="28"/>
          <w:szCs w:val="28"/>
        </w:rPr>
        <w:t>права, обязанности и ответственность сторон по договору.</w:t>
      </w:r>
    </w:p>
    <w:p w14:paraId="71F59B16" w14:textId="77777777" w:rsidR="00F12124" w:rsidRPr="009A78B8" w:rsidRDefault="00F12124" w:rsidP="00F12124">
      <w:pPr>
        <w:widowControl w:val="0"/>
        <w:tabs>
          <w:tab w:val="left" w:pos="0"/>
        </w:tabs>
        <w:spacing w:line="317" w:lineRule="exact"/>
        <w:ind w:right="20"/>
        <w:jc w:val="both"/>
        <w:rPr>
          <w:sz w:val="28"/>
          <w:szCs w:val="28"/>
        </w:rPr>
      </w:pPr>
      <w:r w:rsidRPr="009A78B8">
        <w:rPr>
          <w:sz w:val="28"/>
          <w:szCs w:val="28"/>
        </w:rPr>
        <w:tab/>
        <w:t>6.Расчет стоимости затрат на содержание здравпункта формируется на основании плановой себестоимости, налогов и прибыли. В плановую себестоимость включается заработная плата медицинских работников, расходы на медикаменты и изделия медицинского назначения, амортизационные, эксплуатационные и коммунальные расходы. Уровень рентабельности в размере 30%.</w:t>
      </w:r>
    </w:p>
    <w:p w14:paraId="5D839358" w14:textId="77777777" w:rsidR="0092099C" w:rsidRPr="009A78B8" w:rsidRDefault="0092099C" w:rsidP="00F12124">
      <w:pPr>
        <w:widowControl w:val="0"/>
        <w:tabs>
          <w:tab w:val="left" w:pos="0"/>
        </w:tabs>
        <w:spacing w:line="317" w:lineRule="exact"/>
        <w:ind w:left="705" w:right="20"/>
        <w:jc w:val="center"/>
        <w:rPr>
          <w:sz w:val="28"/>
          <w:szCs w:val="28"/>
        </w:rPr>
      </w:pPr>
    </w:p>
    <w:p w14:paraId="764B9592" w14:textId="353F6E9F" w:rsidR="00F12124" w:rsidRPr="009A78B8" w:rsidRDefault="00F12124" w:rsidP="00F12124">
      <w:pPr>
        <w:widowControl w:val="0"/>
        <w:tabs>
          <w:tab w:val="left" w:pos="0"/>
        </w:tabs>
        <w:spacing w:line="317" w:lineRule="exact"/>
        <w:ind w:left="705" w:right="20"/>
        <w:jc w:val="center"/>
        <w:rPr>
          <w:sz w:val="28"/>
          <w:szCs w:val="28"/>
        </w:rPr>
      </w:pPr>
      <w:r w:rsidRPr="009A78B8">
        <w:rPr>
          <w:sz w:val="28"/>
          <w:szCs w:val="28"/>
        </w:rPr>
        <w:t>ЗАКЛЮЧИТЕЛЬНОЕ ПОЛОЖЕНИЕ</w:t>
      </w:r>
    </w:p>
    <w:p w14:paraId="7E724B67" w14:textId="77777777" w:rsidR="00F12124" w:rsidRPr="009A78B8" w:rsidRDefault="00F12124" w:rsidP="00F12124">
      <w:pPr>
        <w:widowControl w:val="0"/>
        <w:tabs>
          <w:tab w:val="left" w:pos="0"/>
        </w:tabs>
        <w:spacing w:line="317" w:lineRule="exact"/>
        <w:ind w:right="20"/>
        <w:jc w:val="both"/>
        <w:rPr>
          <w:sz w:val="28"/>
          <w:szCs w:val="28"/>
        </w:rPr>
      </w:pPr>
      <w:r w:rsidRPr="009A78B8">
        <w:rPr>
          <w:sz w:val="28"/>
          <w:szCs w:val="28"/>
        </w:rPr>
        <w:tab/>
        <w:t>7.Контроль за оказанием платных услуг, а также правильностью взимания платы за их оказание осуществляют местные исполнительные и распорядительные органы.</w:t>
      </w:r>
    </w:p>
    <w:p w14:paraId="01C3B43E" w14:textId="77777777" w:rsidR="00F12124" w:rsidRPr="009A78B8" w:rsidRDefault="00F12124" w:rsidP="00F12124">
      <w:pPr>
        <w:widowControl w:val="0"/>
        <w:autoSpaceDE w:val="0"/>
        <w:autoSpaceDN w:val="0"/>
        <w:adjustRightInd w:val="0"/>
        <w:spacing w:line="280" w:lineRule="exact"/>
        <w:rPr>
          <w:sz w:val="28"/>
          <w:szCs w:val="28"/>
        </w:rPr>
      </w:pPr>
      <w:r w:rsidRPr="009A78B8">
        <w:rPr>
          <w:sz w:val="28"/>
          <w:szCs w:val="28"/>
        </w:rPr>
        <w:t xml:space="preserve">                                                                                                                           </w:t>
      </w:r>
    </w:p>
    <w:p w14:paraId="27C2B669" w14:textId="77777777" w:rsidR="00F12124" w:rsidRPr="009A78B8" w:rsidRDefault="00F12124" w:rsidP="00F12124">
      <w:pPr>
        <w:widowControl w:val="0"/>
        <w:autoSpaceDE w:val="0"/>
        <w:autoSpaceDN w:val="0"/>
        <w:adjustRightInd w:val="0"/>
        <w:spacing w:line="280" w:lineRule="exact"/>
        <w:ind w:left="6663" w:firstLine="567"/>
        <w:rPr>
          <w:b/>
          <w:i/>
          <w:sz w:val="28"/>
          <w:szCs w:val="28"/>
        </w:rPr>
      </w:pPr>
      <w:r w:rsidRPr="009A78B8">
        <w:rPr>
          <w:b/>
          <w:i/>
          <w:sz w:val="28"/>
          <w:szCs w:val="28"/>
        </w:rPr>
        <w:lastRenderedPageBreak/>
        <w:t>Приложение 7.6</w:t>
      </w:r>
    </w:p>
    <w:p w14:paraId="73DC96D5" w14:textId="77777777" w:rsidR="00F12124" w:rsidRPr="009A78B8" w:rsidRDefault="00F12124" w:rsidP="00F12124">
      <w:pPr>
        <w:widowControl w:val="0"/>
        <w:autoSpaceDE w:val="0"/>
        <w:autoSpaceDN w:val="0"/>
        <w:adjustRightInd w:val="0"/>
        <w:spacing w:line="280" w:lineRule="exact"/>
        <w:ind w:left="7230"/>
        <w:rPr>
          <w:b/>
          <w:i/>
          <w:sz w:val="28"/>
          <w:szCs w:val="28"/>
        </w:rPr>
      </w:pPr>
      <w:r w:rsidRPr="009A78B8">
        <w:rPr>
          <w:b/>
          <w:i/>
          <w:sz w:val="28"/>
          <w:szCs w:val="28"/>
        </w:rPr>
        <w:t xml:space="preserve">к Положению о внебюджетной деятельности </w:t>
      </w:r>
    </w:p>
    <w:p w14:paraId="70936E86" w14:textId="77777777" w:rsidR="00F12124" w:rsidRPr="009A78B8" w:rsidRDefault="00F12124" w:rsidP="00F12124">
      <w:pPr>
        <w:widowControl w:val="0"/>
        <w:tabs>
          <w:tab w:val="left" w:pos="0"/>
        </w:tabs>
        <w:spacing w:line="317" w:lineRule="exact"/>
        <w:ind w:right="20" w:firstLine="705"/>
        <w:jc w:val="both"/>
        <w:rPr>
          <w:sz w:val="28"/>
          <w:szCs w:val="28"/>
        </w:rPr>
      </w:pPr>
      <w:r w:rsidRPr="009A78B8">
        <w:rPr>
          <w:sz w:val="28"/>
          <w:szCs w:val="28"/>
        </w:rPr>
        <w:t xml:space="preserve">                                                                                                                 </w:t>
      </w:r>
    </w:p>
    <w:p w14:paraId="63040257" w14:textId="77777777" w:rsidR="00F12124" w:rsidRPr="009A78B8" w:rsidRDefault="00F12124" w:rsidP="00F12124">
      <w:pPr>
        <w:jc w:val="center"/>
        <w:rPr>
          <w:b/>
          <w:sz w:val="28"/>
          <w:szCs w:val="28"/>
        </w:rPr>
      </w:pPr>
      <w:r w:rsidRPr="009A78B8">
        <w:rPr>
          <w:b/>
          <w:sz w:val="28"/>
          <w:szCs w:val="28"/>
        </w:rPr>
        <w:t>ПОЛОЖЕНИЕ</w:t>
      </w:r>
    </w:p>
    <w:p w14:paraId="2BDAA098" w14:textId="77777777" w:rsidR="00F12124" w:rsidRPr="009A78B8" w:rsidRDefault="00F12124" w:rsidP="00F12124">
      <w:pPr>
        <w:jc w:val="center"/>
        <w:rPr>
          <w:b/>
          <w:sz w:val="28"/>
          <w:szCs w:val="28"/>
        </w:rPr>
      </w:pPr>
      <w:r w:rsidRPr="009A78B8">
        <w:rPr>
          <w:b/>
          <w:sz w:val="28"/>
          <w:szCs w:val="28"/>
        </w:rPr>
        <w:t>о проведении медицинских осмотров</w:t>
      </w:r>
    </w:p>
    <w:p w14:paraId="7D4FAAA7" w14:textId="77777777" w:rsidR="00F12124" w:rsidRPr="009A78B8" w:rsidRDefault="00F12124" w:rsidP="00F12124">
      <w:pPr>
        <w:jc w:val="center"/>
        <w:rPr>
          <w:sz w:val="28"/>
          <w:szCs w:val="28"/>
        </w:rPr>
      </w:pPr>
    </w:p>
    <w:p w14:paraId="7452B4C9" w14:textId="77777777" w:rsidR="00F12124" w:rsidRPr="009A78B8" w:rsidRDefault="00F12124" w:rsidP="00F12124">
      <w:pPr>
        <w:pStyle w:val="ad"/>
        <w:jc w:val="center"/>
        <w:rPr>
          <w:sz w:val="28"/>
          <w:szCs w:val="28"/>
        </w:rPr>
      </w:pPr>
      <w:r w:rsidRPr="009A78B8">
        <w:rPr>
          <w:sz w:val="28"/>
          <w:szCs w:val="28"/>
        </w:rPr>
        <w:t>ОБЩИЕ ПОЛОЖЕНИЯ.</w:t>
      </w:r>
    </w:p>
    <w:p w14:paraId="10CDEC37" w14:textId="77777777" w:rsidR="00F12124" w:rsidRPr="009A78B8" w:rsidRDefault="00F12124" w:rsidP="0092099C">
      <w:pPr>
        <w:pStyle w:val="ad"/>
        <w:numPr>
          <w:ilvl w:val="1"/>
          <w:numId w:val="7"/>
        </w:numPr>
        <w:shd w:val="clear" w:color="auto" w:fill="FFFFFF"/>
        <w:ind w:left="0" w:firstLine="567"/>
        <w:jc w:val="both"/>
        <w:rPr>
          <w:sz w:val="28"/>
          <w:szCs w:val="28"/>
        </w:rPr>
      </w:pPr>
      <w:r w:rsidRPr="009A78B8">
        <w:rPr>
          <w:sz w:val="28"/>
          <w:szCs w:val="28"/>
        </w:rPr>
        <w:t xml:space="preserve">Настоящее Положение разработано в соответствии с </w:t>
      </w:r>
      <w:r w:rsidRPr="009A78B8">
        <w:rPr>
          <w:sz w:val="28"/>
          <w:szCs w:val="28"/>
          <w:shd w:val="clear" w:color="auto" w:fill="FFFFFF"/>
        </w:rPr>
        <w:t>Постановлением Министерства здравоохранения Республики</w:t>
      </w:r>
      <w:bookmarkStart w:id="5" w:name="_GoBack"/>
      <w:bookmarkEnd w:id="5"/>
      <w:r w:rsidRPr="009A78B8">
        <w:rPr>
          <w:sz w:val="28"/>
          <w:szCs w:val="28"/>
          <w:shd w:val="clear" w:color="auto" w:fill="FFFFFF"/>
        </w:rPr>
        <w:t xml:space="preserve"> Беларусь от 29 июля 2019 г. №</w:t>
      </w:r>
      <w:r w:rsidRPr="009A78B8">
        <w:rPr>
          <w:b/>
          <w:sz w:val="28"/>
          <w:szCs w:val="28"/>
          <w:shd w:val="clear" w:color="auto" w:fill="FFFFFF"/>
        </w:rPr>
        <w:t>7</w:t>
      </w:r>
      <w:r w:rsidRPr="009A78B8">
        <w:rPr>
          <w:sz w:val="28"/>
          <w:szCs w:val="28"/>
          <w:shd w:val="clear" w:color="auto" w:fill="FFFFFF"/>
        </w:rPr>
        <w:t>4 «</w:t>
      </w:r>
      <w:r w:rsidRPr="009A78B8">
        <w:rPr>
          <w:sz w:val="28"/>
          <w:szCs w:val="28"/>
        </w:rPr>
        <w:t>О проведении обязательных и внеочередных медицинских осмотров работающих».</w:t>
      </w:r>
    </w:p>
    <w:p w14:paraId="46EBB360" w14:textId="77777777" w:rsidR="00F12124" w:rsidRPr="009A78B8" w:rsidRDefault="00F12124" w:rsidP="0092099C">
      <w:pPr>
        <w:pStyle w:val="ad"/>
        <w:numPr>
          <w:ilvl w:val="1"/>
          <w:numId w:val="7"/>
        </w:numPr>
        <w:shd w:val="clear" w:color="auto" w:fill="FFFFFF"/>
        <w:ind w:left="0" w:firstLine="567"/>
        <w:jc w:val="both"/>
        <w:rPr>
          <w:sz w:val="28"/>
          <w:szCs w:val="28"/>
        </w:rPr>
      </w:pPr>
      <w:r w:rsidRPr="009A78B8">
        <w:rPr>
          <w:sz w:val="28"/>
          <w:szCs w:val="28"/>
        </w:rPr>
        <w:t>Настоящее Положение определяет порядок проведения предварительных (при поступлении на работу) и (или) периодических (в течение трудовой деятельности) обязательных медицинских осмотров работающих, занятых на работах с вредными и (или) опасными условиями труда и на работах, где в соответствии с законодательством есть необходимость в профессиональном отборе, а также внеочередных медицинских осмотров, работающих при ухудшении состояния их здоровья.</w:t>
      </w:r>
    </w:p>
    <w:p w14:paraId="5B4D48F5" w14:textId="77777777" w:rsidR="00F12124" w:rsidRPr="009A78B8" w:rsidRDefault="00F12124" w:rsidP="0092099C">
      <w:pPr>
        <w:pStyle w:val="ad"/>
        <w:shd w:val="clear" w:color="auto" w:fill="FFFFFF"/>
        <w:ind w:left="0" w:firstLine="567"/>
        <w:jc w:val="both"/>
        <w:rPr>
          <w:sz w:val="28"/>
          <w:szCs w:val="28"/>
        </w:rPr>
      </w:pPr>
      <w:r w:rsidRPr="009A78B8">
        <w:rPr>
          <w:sz w:val="28"/>
          <w:szCs w:val="28"/>
        </w:rPr>
        <w:t>1.3. Обязательные и (или) внеочередные медосмотры проводятся в отношении физических лиц, работающих по трудовым договорам, физических лиц, работающих по гражданско-правовым договорам, и иных физических лиц в соответствии с законодательством.</w:t>
      </w:r>
    </w:p>
    <w:p w14:paraId="3EF4CC1A" w14:textId="77777777" w:rsidR="00F12124" w:rsidRPr="009A78B8" w:rsidRDefault="00F12124" w:rsidP="0092099C">
      <w:pPr>
        <w:pStyle w:val="ad"/>
        <w:ind w:left="0" w:firstLine="567"/>
        <w:jc w:val="both"/>
        <w:rPr>
          <w:sz w:val="28"/>
          <w:szCs w:val="28"/>
        </w:rPr>
      </w:pPr>
      <w:r w:rsidRPr="009A78B8">
        <w:rPr>
          <w:sz w:val="28"/>
          <w:szCs w:val="28"/>
        </w:rPr>
        <w:t>1.4. Обязательные и (или) внеочередные медосмотры работающих проводятся в целях: обеспечения безопасности труда; предупреждения профессиональных заболеваний; охраны здоровья работающих. По результатам проведения обязательных и (или) внеочередных медосмотров, работающих определяется: годность (негодность) по состоянию здоровья, работающих к работам во вредных и (или) опасных условиях труда в зависимости от вредных и (или) опасных производственных факторов; годность (негодность) по состоянию здоровья, работающих к работам, где есть необходимость в профессиональном отборе.</w:t>
      </w:r>
    </w:p>
    <w:p w14:paraId="5046C6E7" w14:textId="77777777" w:rsidR="00F12124" w:rsidRPr="009A78B8" w:rsidRDefault="00F12124" w:rsidP="00F12124">
      <w:pPr>
        <w:pStyle w:val="ad"/>
        <w:ind w:left="0"/>
        <w:jc w:val="both"/>
        <w:rPr>
          <w:sz w:val="28"/>
          <w:szCs w:val="28"/>
        </w:rPr>
      </w:pPr>
    </w:p>
    <w:p w14:paraId="4649745E" w14:textId="77777777" w:rsidR="00F12124" w:rsidRPr="009A78B8" w:rsidRDefault="00F12124" w:rsidP="00F12124">
      <w:pPr>
        <w:pStyle w:val="ad"/>
        <w:jc w:val="center"/>
        <w:rPr>
          <w:sz w:val="28"/>
          <w:szCs w:val="28"/>
        </w:rPr>
      </w:pPr>
      <w:r w:rsidRPr="009A78B8">
        <w:rPr>
          <w:bCs/>
          <w:sz w:val="28"/>
          <w:szCs w:val="28"/>
        </w:rPr>
        <w:t>ПОРЯДОК ПРОВЕДЕНИЯ МЕДИЦИНСКИХ ОСМОТРОВ</w:t>
      </w:r>
    </w:p>
    <w:p w14:paraId="6AF654DF" w14:textId="77777777" w:rsidR="00F12124" w:rsidRPr="009A78B8" w:rsidRDefault="00F12124" w:rsidP="0092099C">
      <w:pPr>
        <w:pStyle w:val="a3"/>
        <w:ind w:firstLine="708"/>
        <w:rPr>
          <w:sz w:val="28"/>
          <w:szCs w:val="28"/>
        </w:rPr>
      </w:pPr>
      <w:r w:rsidRPr="009A78B8">
        <w:rPr>
          <w:sz w:val="28"/>
          <w:szCs w:val="28"/>
        </w:rPr>
        <w:t xml:space="preserve">2. Обязательные и внеочередные медосмотры работающих проводятся при выполнении работ: во вредных и  (или) опасных условиях труда в зависимости от вредных и  (или) опасных производственных факторов по схеме проведения обязательных и (или) внеочередных медосмотров при работах во вредных и  (или) опасных условиях труда в зависимости от вредных и (или) опасных производственных факторов с учетом заболеваний (состояний) по перечню заболеваний (состояний), являющихся общими медицинскими противопоказаниями к работам во вредных и  опасных условиях труда; где есть необходимость в профессиональном отборе, по схеме проведения обязательных </w:t>
      </w:r>
      <w:r w:rsidRPr="009A78B8">
        <w:rPr>
          <w:sz w:val="28"/>
          <w:szCs w:val="28"/>
        </w:rPr>
        <w:lastRenderedPageBreak/>
        <w:t>и (или) внеочередных медосмотров, где есть необходимость в профессиональном отборе.</w:t>
      </w:r>
    </w:p>
    <w:p w14:paraId="0722DFEF" w14:textId="407F6CD0" w:rsidR="00F12124" w:rsidRPr="009A78B8" w:rsidRDefault="00F12124" w:rsidP="0092099C">
      <w:pPr>
        <w:pStyle w:val="a3"/>
        <w:ind w:firstLine="708"/>
        <w:rPr>
          <w:sz w:val="28"/>
          <w:szCs w:val="28"/>
        </w:rPr>
      </w:pPr>
      <w:r w:rsidRPr="009A78B8">
        <w:rPr>
          <w:sz w:val="28"/>
          <w:szCs w:val="28"/>
        </w:rPr>
        <w:t>2.1. Врачебная комиссия учреждения здравоохранения «Жлобинская ЦРБ» осуществляет проведение обязательных предварительных, при поступлении на работу, периодических медицинских осмотров лиц, подлежащих данным осмотрам в соответствии   с Постановлением Министерства здравоохранения Республики Беларусь от 29 июля 2019 г. №74 «О проведении обязательных и внеочередных медицинских осмотров работающих»</w:t>
      </w:r>
      <w:r w:rsidR="0092099C" w:rsidRPr="009A78B8">
        <w:rPr>
          <w:sz w:val="28"/>
          <w:szCs w:val="28"/>
        </w:rPr>
        <w:t>;</w:t>
      </w:r>
    </w:p>
    <w:p w14:paraId="5FF57D1C" w14:textId="7DCDB68A" w:rsidR="00F12124" w:rsidRPr="009A78B8" w:rsidRDefault="00F12124" w:rsidP="0092099C">
      <w:pPr>
        <w:pStyle w:val="a3"/>
        <w:ind w:firstLine="708"/>
        <w:rPr>
          <w:sz w:val="28"/>
          <w:szCs w:val="28"/>
        </w:rPr>
      </w:pPr>
      <w:r w:rsidRPr="009A78B8">
        <w:rPr>
          <w:sz w:val="28"/>
          <w:szCs w:val="28"/>
        </w:rPr>
        <w:t>2.1.2. Персональный состав комиссии утвержден приказом главного врача УЗ «Жлобинская ЦРБ»</w:t>
      </w:r>
      <w:r w:rsidR="0092099C" w:rsidRPr="009A78B8">
        <w:rPr>
          <w:sz w:val="28"/>
          <w:szCs w:val="28"/>
        </w:rPr>
        <w:t>;</w:t>
      </w:r>
    </w:p>
    <w:p w14:paraId="67CD783B" w14:textId="03A80746" w:rsidR="00F12124" w:rsidRPr="009A78B8" w:rsidRDefault="00F12124" w:rsidP="0092099C">
      <w:pPr>
        <w:pStyle w:val="a3"/>
        <w:ind w:firstLine="708"/>
        <w:rPr>
          <w:sz w:val="28"/>
          <w:szCs w:val="28"/>
        </w:rPr>
      </w:pPr>
      <w:r w:rsidRPr="009A78B8">
        <w:rPr>
          <w:sz w:val="28"/>
          <w:szCs w:val="28"/>
        </w:rPr>
        <w:t>2.1.3. В состав комиссии входят: врач-терапевт, невролог, хирург, офтальмолог, отоларинголог, гинеколог, нарколог и психиатр</w:t>
      </w:r>
      <w:r w:rsidR="0092099C" w:rsidRPr="009A78B8">
        <w:rPr>
          <w:sz w:val="28"/>
          <w:szCs w:val="28"/>
        </w:rPr>
        <w:t>.</w:t>
      </w:r>
    </w:p>
    <w:p w14:paraId="508A6033" w14:textId="77777777" w:rsidR="00F12124" w:rsidRPr="009A78B8" w:rsidRDefault="00F12124" w:rsidP="0092099C">
      <w:pPr>
        <w:pStyle w:val="a3"/>
        <w:ind w:firstLine="708"/>
        <w:rPr>
          <w:sz w:val="28"/>
          <w:szCs w:val="28"/>
        </w:rPr>
      </w:pPr>
      <w:r w:rsidRPr="009A78B8">
        <w:rPr>
          <w:sz w:val="28"/>
          <w:szCs w:val="28"/>
        </w:rPr>
        <w:t>2.2. Режим и план-график работы комиссии, составленный с учетом заявок прикрепленных организаций, утвержден заведующим отделением профосмотров.</w:t>
      </w:r>
    </w:p>
    <w:p w14:paraId="67996C87" w14:textId="77777777" w:rsidR="00F12124" w:rsidRPr="009A78B8" w:rsidRDefault="00F12124" w:rsidP="0092099C">
      <w:pPr>
        <w:pStyle w:val="a3"/>
        <w:ind w:firstLine="708"/>
        <w:rPr>
          <w:sz w:val="28"/>
          <w:szCs w:val="28"/>
        </w:rPr>
      </w:pPr>
      <w:r w:rsidRPr="009A78B8">
        <w:rPr>
          <w:sz w:val="28"/>
          <w:szCs w:val="28"/>
        </w:rPr>
        <w:t>2.2.1. План-график рассылается организациям.</w:t>
      </w:r>
    </w:p>
    <w:p w14:paraId="03E55562" w14:textId="77777777" w:rsidR="00F12124" w:rsidRPr="009A78B8" w:rsidRDefault="00F12124" w:rsidP="0092099C">
      <w:pPr>
        <w:pStyle w:val="a3"/>
        <w:ind w:firstLine="708"/>
        <w:rPr>
          <w:sz w:val="28"/>
          <w:szCs w:val="28"/>
        </w:rPr>
      </w:pPr>
      <w:r w:rsidRPr="009A78B8">
        <w:rPr>
          <w:sz w:val="28"/>
          <w:szCs w:val="28"/>
        </w:rPr>
        <w:t>2.3. Для уточнения диагноза ВЭК использует мощности всех диагностических подразделений УЗ «Жлобинская ЦРБ» и привлекает профпатолога, кардиолога, уролога, нарколога, фтизиатра, иных специалистов данного или других УЗ (по согласованию). При необходимости дообследование осуществляется в условиях стационара.</w:t>
      </w:r>
    </w:p>
    <w:p w14:paraId="10093804" w14:textId="77777777" w:rsidR="00F12124" w:rsidRPr="009A78B8" w:rsidRDefault="00F12124" w:rsidP="0092099C">
      <w:pPr>
        <w:pStyle w:val="a3"/>
        <w:ind w:firstLine="708"/>
        <w:rPr>
          <w:sz w:val="28"/>
          <w:szCs w:val="28"/>
        </w:rPr>
      </w:pPr>
      <w:r w:rsidRPr="009A78B8">
        <w:rPr>
          <w:sz w:val="28"/>
          <w:szCs w:val="28"/>
        </w:rPr>
        <w:t>2.4. При обязательных медицинских осмотрах врачи-специалисты в протоколе свидетельствования (учетная форма НУ-2) записывают диагноз, результаты проведенных исследований и свое заключение. Председатель ВЭК делает общее заключение только после проведения полного обязательного, при необходимости дополнительных обследований, при наличии соответствующих заключений всех специалистов. Заключение ВЭК записывается в формах            АКУ-22, АКУ-23 и НУ-2 и заверяется печатью учреждения.</w:t>
      </w:r>
    </w:p>
    <w:p w14:paraId="4CB6B9C2" w14:textId="77777777" w:rsidR="00F12124" w:rsidRPr="009A78B8" w:rsidRDefault="00F12124" w:rsidP="0092099C">
      <w:pPr>
        <w:pStyle w:val="a3"/>
        <w:ind w:firstLine="708"/>
        <w:rPr>
          <w:sz w:val="28"/>
          <w:szCs w:val="28"/>
        </w:rPr>
      </w:pPr>
      <w:r w:rsidRPr="009A78B8">
        <w:rPr>
          <w:sz w:val="28"/>
          <w:szCs w:val="28"/>
        </w:rPr>
        <w:t>2.5. При обязательных медицинских осмотрах оформляется также Журнал учета обязательных предварительных и периодических медицинских осмотров.</w:t>
      </w:r>
    </w:p>
    <w:p w14:paraId="19012C2F" w14:textId="77777777" w:rsidR="00F12124" w:rsidRPr="009A78B8" w:rsidRDefault="00F12124" w:rsidP="00F12124">
      <w:pPr>
        <w:pStyle w:val="a3"/>
        <w:rPr>
          <w:sz w:val="28"/>
          <w:szCs w:val="28"/>
        </w:rPr>
      </w:pPr>
    </w:p>
    <w:p w14:paraId="5D08BF58" w14:textId="77777777" w:rsidR="00F12124" w:rsidRPr="009A78B8" w:rsidRDefault="00F12124" w:rsidP="00F12124">
      <w:pPr>
        <w:pStyle w:val="ad"/>
        <w:ind w:left="0"/>
        <w:jc w:val="center"/>
        <w:rPr>
          <w:sz w:val="28"/>
          <w:szCs w:val="28"/>
        </w:rPr>
      </w:pPr>
      <w:r w:rsidRPr="009A78B8">
        <w:rPr>
          <w:sz w:val="28"/>
          <w:szCs w:val="28"/>
        </w:rPr>
        <w:t>СТОИМОСТЬ УСЛУГ И ПОРЯДОК ОПЛАТЫ МЕДИЦИНСКИХ ОСМОТРОВ</w:t>
      </w:r>
    </w:p>
    <w:p w14:paraId="33A17C9E" w14:textId="77777777" w:rsidR="00F12124" w:rsidRPr="009A78B8" w:rsidRDefault="00F12124" w:rsidP="00F12124">
      <w:pPr>
        <w:pStyle w:val="ad"/>
        <w:ind w:left="0" w:firstLine="708"/>
        <w:jc w:val="both"/>
        <w:rPr>
          <w:sz w:val="28"/>
          <w:szCs w:val="28"/>
        </w:rPr>
      </w:pPr>
      <w:r w:rsidRPr="009A78B8">
        <w:rPr>
          <w:sz w:val="28"/>
          <w:szCs w:val="28"/>
        </w:rPr>
        <w:t>3.Установленные тарифы на проведение медицинских осмотров размещены в прейскурантах.</w:t>
      </w:r>
    </w:p>
    <w:p w14:paraId="55369795" w14:textId="77777777" w:rsidR="00F12124" w:rsidRPr="009A78B8" w:rsidRDefault="00F12124" w:rsidP="00F12124">
      <w:pPr>
        <w:pStyle w:val="ad"/>
        <w:ind w:left="0" w:firstLine="708"/>
        <w:jc w:val="both"/>
        <w:rPr>
          <w:sz w:val="28"/>
          <w:szCs w:val="28"/>
        </w:rPr>
      </w:pPr>
      <w:r w:rsidRPr="009A78B8">
        <w:rPr>
          <w:sz w:val="28"/>
          <w:szCs w:val="28"/>
        </w:rPr>
        <w:t xml:space="preserve">4.Оплата за проведение медицинского осмотра физическим или юридическим лицом осуществляется по перечню осмотров врачей-специалистов, включенных в состав комиссий и исследований, утвержденных главным врачом. </w:t>
      </w:r>
    </w:p>
    <w:p w14:paraId="2A621555" w14:textId="77777777" w:rsidR="00F12124" w:rsidRPr="009A78B8" w:rsidRDefault="00F12124" w:rsidP="00F12124">
      <w:pPr>
        <w:ind w:firstLine="708"/>
        <w:jc w:val="both"/>
        <w:rPr>
          <w:sz w:val="28"/>
          <w:szCs w:val="28"/>
          <w:lang w:val="x-none" w:eastAsia="x-none"/>
        </w:rPr>
      </w:pPr>
      <w:r w:rsidRPr="009A78B8">
        <w:rPr>
          <w:sz w:val="28"/>
          <w:szCs w:val="28"/>
          <w:lang w:eastAsia="x-none"/>
        </w:rPr>
        <w:t>5.</w:t>
      </w:r>
      <w:r w:rsidRPr="009A78B8">
        <w:rPr>
          <w:sz w:val="28"/>
          <w:szCs w:val="28"/>
          <w:lang w:val="x-none" w:eastAsia="x-none"/>
        </w:rPr>
        <w:t>Стоимость услуг указывается в сметной калькуляции, предоставленной Исполнителем Заказчику, которая может изменяться в случае изменения цены прейскуранта одного осмотра и (или) одного лабораторного исследования.</w:t>
      </w:r>
    </w:p>
    <w:p w14:paraId="0FD92E6E" w14:textId="77777777" w:rsidR="00F12124" w:rsidRPr="009A78B8" w:rsidRDefault="00F12124" w:rsidP="00F12124">
      <w:pPr>
        <w:ind w:firstLine="708"/>
        <w:jc w:val="both"/>
        <w:rPr>
          <w:sz w:val="28"/>
          <w:szCs w:val="28"/>
          <w:lang w:val="x-none" w:eastAsia="x-none"/>
        </w:rPr>
      </w:pPr>
      <w:r w:rsidRPr="009A78B8">
        <w:rPr>
          <w:sz w:val="28"/>
          <w:szCs w:val="28"/>
          <w:lang w:eastAsia="x-none"/>
        </w:rPr>
        <w:lastRenderedPageBreak/>
        <w:t>6.</w:t>
      </w:r>
      <w:r w:rsidRPr="009A78B8">
        <w:rPr>
          <w:sz w:val="28"/>
          <w:szCs w:val="28"/>
          <w:lang w:val="x-none" w:eastAsia="x-none"/>
        </w:rPr>
        <w:t xml:space="preserve">Заказчик производит оплату </w:t>
      </w:r>
      <w:r w:rsidRPr="009A78B8">
        <w:rPr>
          <w:sz w:val="28"/>
          <w:szCs w:val="28"/>
          <w:lang w:eastAsia="x-none"/>
        </w:rPr>
        <w:t xml:space="preserve"> </w:t>
      </w:r>
      <w:r w:rsidRPr="009A78B8">
        <w:rPr>
          <w:sz w:val="28"/>
          <w:szCs w:val="28"/>
          <w:lang w:val="x-none" w:eastAsia="x-none"/>
        </w:rPr>
        <w:t xml:space="preserve"> </w:t>
      </w:r>
      <w:r w:rsidRPr="009A78B8">
        <w:rPr>
          <w:sz w:val="28"/>
          <w:szCs w:val="28"/>
          <w:lang w:eastAsia="x-none"/>
        </w:rPr>
        <w:t xml:space="preserve">в соответствии с условиями заключаемых договоров, как правило в размере 100 % предоплата, </w:t>
      </w:r>
      <w:r w:rsidRPr="009A78B8">
        <w:rPr>
          <w:sz w:val="28"/>
          <w:szCs w:val="28"/>
          <w:lang w:val="x-none" w:eastAsia="x-none"/>
        </w:rPr>
        <w:t>до начала оказания услуг, на основании выставленной счет-фактуры.</w:t>
      </w:r>
    </w:p>
    <w:p w14:paraId="19D6EF8E" w14:textId="77777777" w:rsidR="00F12124" w:rsidRPr="009A78B8" w:rsidRDefault="00F12124" w:rsidP="00F12124">
      <w:pPr>
        <w:pStyle w:val="21"/>
        <w:spacing w:line="228" w:lineRule="auto"/>
        <w:ind w:firstLine="708"/>
        <w:jc w:val="both"/>
        <w:rPr>
          <w:rFonts w:ascii="Times New Roman" w:hAnsi="Times New Roman"/>
          <w:sz w:val="28"/>
          <w:szCs w:val="28"/>
        </w:rPr>
      </w:pPr>
      <w:r w:rsidRPr="009A78B8">
        <w:rPr>
          <w:rFonts w:ascii="Times New Roman" w:eastAsia="Times New Roman" w:hAnsi="Times New Roman"/>
          <w:sz w:val="28"/>
          <w:szCs w:val="28"/>
          <w:lang w:eastAsia="x-none"/>
        </w:rPr>
        <w:t xml:space="preserve">7. </w:t>
      </w:r>
      <w:r w:rsidRPr="009A78B8">
        <w:rPr>
          <w:rFonts w:ascii="Times New Roman" w:eastAsia="Times New Roman" w:hAnsi="Times New Roman"/>
          <w:sz w:val="28"/>
          <w:szCs w:val="28"/>
          <w:lang w:val="x-none" w:eastAsia="x-none"/>
        </w:rPr>
        <w:t>Оплата за оказываемые</w:t>
      </w:r>
      <w:r w:rsidRPr="009A78B8">
        <w:rPr>
          <w:rFonts w:ascii="Times New Roman" w:eastAsia="Times New Roman" w:hAnsi="Times New Roman"/>
          <w:sz w:val="28"/>
          <w:szCs w:val="28"/>
          <w:lang w:eastAsia="x-none"/>
        </w:rPr>
        <w:t xml:space="preserve"> </w:t>
      </w:r>
      <w:r w:rsidRPr="009A78B8">
        <w:rPr>
          <w:rFonts w:ascii="Times New Roman" w:eastAsia="Times New Roman" w:hAnsi="Times New Roman"/>
          <w:sz w:val="28"/>
          <w:szCs w:val="28"/>
          <w:lang w:val="x-none" w:eastAsia="x-none"/>
        </w:rPr>
        <w:t xml:space="preserve">услуги производится Заказчиком </w:t>
      </w:r>
      <w:r w:rsidRPr="009A78B8">
        <w:rPr>
          <w:rFonts w:ascii="Times New Roman" w:eastAsia="Times New Roman" w:hAnsi="Times New Roman"/>
          <w:sz w:val="28"/>
          <w:szCs w:val="28"/>
          <w:lang w:eastAsia="x-none"/>
        </w:rPr>
        <w:t xml:space="preserve"> </w:t>
      </w:r>
      <w:r w:rsidRPr="009A78B8">
        <w:rPr>
          <w:rFonts w:ascii="Times New Roman" w:eastAsia="Times New Roman" w:hAnsi="Times New Roman"/>
          <w:sz w:val="28"/>
          <w:szCs w:val="28"/>
          <w:lang w:val="x-none" w:eastAsia="x-none"/>
        </w:rPr>
        <w:t xml:space="preserve"> путем перечисления денежных средств на расчетный счет Исполнителя</w:t>
      </w:r>
      <w:r w:rsidRPr="009A78B8">
        <w:rPr>
          <w:rFonts w:ascii="Times New Roman" w:eastAsia="Times New Roman" w:hAnsi="Times New Roman"/>
          <w:sz w:val="28"/>
          <w:szCs w:val="28"/>
          <w:lang w:eastAsia="x-none"/>
        </w:rPr>
        <w:t>.</w:t>
      </w:r>
      <w:r w:rsidRPr="009A78B8">
        <w:rPr>
          <w:rFonts w:ascii="Times New Roman" w:eastAsia="Times New Roman" w:hAnsi="Times New Roman"/>
          <w:sz w:val="28"/>
          <w:szCs w:val="28"/>
          <w:lang w:val="x-none" w:eastAsia="x-none"/>
        </w:rPr>
        <w:t xml:space="preserve"> </w:t>
      </w:r>
      <w:r w:rsidRPr="009A78B8">
        <w:rPr>
          <w:rFonts w:ascii="Times New Roman" w:eastAsia="Times New Roman" w:hAnsi="Times New Roman"/>
          <w:sz w:val="28"/>
          <w:szCs w:val="28"/>
          <w:lang w:val="x-none" w:eastAsia="x-none"/>
        </w:rPr>
        <w:br/>
      </w:r>
    </w:p>
    <w:p w14:paraId="65B0D9E6" w14:textId="77777777" w:rsidR="00F12124" w:rsidRPr="009A78B8" w:rsidRDefault="00F12124" w:rsidP="00F12124">
      <w:pPr>
        <w:pStyle w:val="21"/>
        <w:spacing w:line="228" w:lineRule="auto"/>
        <w:rPr>
          <w:rFonts w:ascii="Times New Roman" w:hAnsi="Times New Roman"/>
          <w:sz w:val="28"/>
          <w:szCs w:val="28"/>
        </w:rPr>
      </w:pPr>
      <w:r w:rsidRPr="009A78B8">
        <w:rPr>
          <w:rFonts w:ascii="Times New Roman" w:hAnsi="Times New Roman"/>
          <w:sz w:val="28"/>
          <w:szCs w:val="28"/>
        </w:rPr>
        <w:t xml:space="preserve">                                                                                              </w:t>
      </w:r>
    </w:p>
    <w:p w14:paraId="42F4ABBF" w14:textId="77777777" w:rsidR="00F12124" w:rsidRPr="009A78B8" w:rsidRDefault="00F12124" w:rsidP="00F12124">
      <w:pPr>
        <w:widowControl w:val="0"/>
        <w:autoSpaceDE w:val="0"/>
        <w:autoSpaceDN w:val="0"/>
        <w:adjustRightInd w:val="0"/>
        <w:spacing w:line="280" w:lineRule="exact"/>
        <w:ind w:left="7230"/>
        <w:rPr>
          <w:b/>
          <w:i/>
          <w:sz w:val="28"/>
          <w:szCs w:val="28"/>
        </w:rPr>
      </w:pPr>
      <w:r w:rsidRPr="009A78B8">
        <w:rPr>
          <w:b/>
          <w:i/>
          <w:sz w:val="28"/>
          <w:szCs w:val="28"/>
        </w:rPr>
        <w:t>Приложение 7. 7.1</w:t>
      </w:r>
    </w:p>
    <w:p w14:paraId="3F6D83FF" w14:textId="77777777" w:rsidR="00F12124" w:rsidRPr="009A78B8" w:rsidRDefault="00F12124" w:rsidP="00F12124">
      <w:pPr>
        <w:widowControl w:val="0"/>
        <w:autoSpaceDE w:val="0"/>
        <w:autoSpaceDN w:val="0"/>
        <w:adjustRightInd w:val="0"/>
        <w:spacing w:line="280" w:lineRule="exact"/>
        <w:ind w:left="7230"/>
        <w:rPr>
          <w:b/>
          <w:i/>
          <w:sz w:val="28"/>
          <w:szCs w:val="28"/>
        </w:rPr>
      </w:pPr>
      <w:r w:rsidRPr="009A78B8">
        <w:rPr>
          <w:b/>
          <w:i/>
          <w:sz w:val="28"/>
          <w:szCs w:val="28"/>
        </w:rPr>
        <w:t xml:space="preserve">к Положению о внебюджетной деятельности </w:t>
      </w:r>
    </w:p>
    <w:p w14:paraId="676D9DA8" w14:textId="77777777" w:rsidR="00F12124" w:rsidRPr="009A78B8" w:rsidRDefault="00F12124" w:rsidP="00F12124">
      <w:pPr>
        <w:pStyle w:val="21"/>
        <w:spacing w:line="228" w:lineRule="auto"/>
        <w:rPr>
          <w:rFonts w:ascii="Times New Roman" w:hAnsi="Times New Roman"/>
          <w:sz w:val="28"/>
          <w:szCs w:val="28"/>
        </w:rPr>
      </w:pPr>
      <w:r w:rsidRPr="009A78B8">
        <w:rPr>
          <w:rFonts w:ascii="Times New Roman" w:hAnsi="Times New Roman"/>
          <w:sz w:val="28"/>
          <w:szCs w:val="28"/>
        </w:rPr>
        <w:t xml:space="preserve"> </w:t>
      </w:r>
    </w:p>
    <w:p w14:paraId="678FEDFC" w14:textId="77777777" w:rsidR="00F12124" w:rsidRPr="009A78B8" w:rsidRDefault="00F12124" w:rsidP="00F12124">
      <w:pPr>
        <w:pStyle w:val="a3"/>
        <w:tabs>
          <w:tab w:val="left" w:pos="4962"/>
        </w:tabs>
        <w:jc w:val="center"/>
        <w:rPr>
          <w:b/>
          <w:sz w:val="28"/>
          <w:szCs w:val="28"/>
        </w:rPr>
      </w:pPr>
      <w:r w:rsidRPr="009A78B8">
        <w:rPr>
          <w:b/>
          <w:sz w:val="28"/>
          <w:szCs w:val="28"/>
        </w:rPr>
        <w:t>ПОЛОЖЕНИЕ</w:t>
      </w:r>
    </w:p>
    <w:p w14:paraId="17A9C693" w14:textId="77777777" w:rsidR="00F12124" w:rsidRPr="009A78B8" w:rsidRDefault="00F12124" w:rsidP="00F12124">
      <w:pPr>
        <w:pStyle w:val="13"/>
        <w:shd w:val="clear" w:color="auto" w:fill="auto"/>
        <w:tabs>
          <w:tab w:val="left" w:pos="1701"/>
        </w:tabs>
        <w:spacing w:before="0"/>
        <w:ind w:right="425"/>
        <w:rPr>
          <w:rFonts w:cs="Times New Roman"/>
          <w:b/>
          <w:sz w:val="28"/>
          <w:szCs w:val="28"/>
        </w:rPr>
      </w:pPr>
      <w:r w:rsidRPr="009A78B8">
        <w:rPr>
          <w:rFonts w:cs="Times New Roman"/>
          <w:b/>
          <w:sz w:val="28"/>
          <w:szCs w:val="28"/>
        </w:rPr>
        <w:t>о порядке взаимодействия организаторов официальных спортивно-массовых мероприятий и официальных спортивных соревнований с учреждением здравоохранения «Жлобинская центральная районная больница».</w:t>
      </w:r>
    </w:p>
    <w:p w14:paraId="6733A9B3" w14:textId="77777777" w:rsidR="00F12124" w:rsidRPr="009A78B8" w:rsidRDefault="00F12124" w:rsidP="00F12124">
      <w:pPr>
        <w:pStyle w:val="13"/>
        <w:shd w:val="clear" w:color="auto" w:fill="auto"/>
        <w:tabs>
          <w:tab w:val="left" w:pos="1701"/>
        </w:tabs>
        <w:spacing w:before="0"/>
        <w:ind w:right="425"/>
        <w:rPr>
          <w:rFonts w:cs="Times New Roman"/>
          <w:b/>
          <w:sz w:val="28"/>
          <w:szCs w:val="28"/>
        </w:rPr>
      </w:pPr>
      <w:r w:rsidRPr="009A78B8">
        <w:rPr>
          <w:rFonts w:cs="Times New Roman"/>
          <w:sz w:val="28"/>
          <w:szCs w:val="28"/>
        </w:rPr>
        <w:t>ОБЩИЕ ПОЛОЖЕНИЯ</w:t>
      </w:r>
      <w:r w:rsidRPr="009A78B8">
        <w:rPr>
          <w:rFonts w:cs="Times New Roman"/>
          <w:b/>
          <w:sz w:val="28"/>
          <w:szCs w:val="28"/>
        </w:rPr>
        <w:t xml:space="preserve">  </w:t>
      </w:r>
    </w:p>
    <w:p w14:paraId="44022FFD" w14:textId="77777777" w:rsidR="00F12124" w:rsidRPr="009A78B8" w:rsidRDefault="00F12124" w:rsidP="0092099C">
      <w:pPr>
        <w:pStyle w:val="13"/>
        <w:shd w:val="clear" w:color="auto" w:fill="auto"/>
        <w:tabs>
          <w:tab w:val="left" w:pos="1701"/>
        </w:tabs>
        <w:spacing w:before="0"/>
        <w:ind w:right="-1" w:firstLine="426"/>
        <w:jc w:val="both"/>
        <w:rPr>
          <w:rFonts w:cs="Times New Roman"/>
          <w:sz w:val="28"/>
          <w:szCs w:val="28"/>
        </w:rPr>
      </w:pPr>
      <w:r w:rsidRPr="009A78B8">
        <w:rPr>
          <w:rFonts w:cs="Times New Roman"/>
          <w:sz w:val="28"/>
          <w:szCs w:val="28"/>
        </w:rPr>
        <w:t>1. Настоящее Положение разработано в соответствии с постановлением Совета Министров Республики Беларусь от 14 августа 2018 г.№ 594 «О взаимодействии организаторов официальных спортивно-массовых мероприятий и официальных спортивных соревнований с государственными органами (организациями)».</w:t>
      </w:r>
    </w:p>
    <w:p w14:paraId="22F7CF55" w14:textId="77777777" w:rsidR="00F12124" w:rsidRPr="009A78B8" w:rsidRDefault="00F12124" w:rsidP="0092099C">
      <w:pPr>
        <w:pStyle w:val="13"/>
        <w:shd w:val="clear" w:color="auto" w:fill="auto"/>
        <w:tabs>
          <w:tab w:val="left" w:pos="1701"/>
        </w:tabs>
        <w:spacing w:before="0"/>
        <w:ind w:right="-1" w:firstLine="426"/>
        <w:jc w:val="both"/>
        <w:rPr>
          <w:rFonts w:cs="Times New Roman"/>
          <w:sz w:val="28"/>
          <w:szCs w:val="28"/>
        </w:rPr>
      </w:pPr>
      <w:r w:rsidRPr="009A78B8">
        <w:rPr>
          <w:rFonts w:cs="Times New Roman"/>
          <w:sz w:val="28"/>
          <w:szCs w:val="28"/>
        </w:rPr>
        <w:t>2. Настоящее Положение определяет случаи нахождения и количество бригад скорой медицинской помощи в местах проведения официальных спортивно-массовых мероприятий и официальных спортивных соревнований, а также порядок и условия возмещения фактически понесенных расходов по оказанию скорой медицинской помощи.</w:t>
      </w:r>
    </w:p>
    <w:p w14:paraId="17D9C23A" w14:textId="77777777" w:rsidR="00F12124" w:rsidRPr="009A78B8" w:rsidRDefault="00F12124" w:rsidP="00F12124">
      <w:pPr>
        <w:pStyle w:val="13"/>
        <w:shd w:val="clear" w:color="auto" w:fill="auto"/>
        <w:tabs>
          <w:tab w:val="left" w:pos="1701"/>
        </w:tabs>
        <w:spacing w:before="0"/>
        <w:ind w:right="425"/>
        <w:rPr>
          <w:rFonts w:cs="Times New Roman"/>
          <w:sz w:val="28"/>
          <w:szCs w:val="28"/>
        </w:rPr>
      </w:pPr>
      <w:r w:rsidRPr="009A78B8">
        <w:rPr>
          <w:rFonts w:cs="Times New Roman"/>
          <w:sz w:val="28"/>
          <w:szCs w:val="28"/>
        </w:rPr>
        <w:t>ПОРЯДОК</w:t>
      </w:r>
    </w:p>
    <w:p w14:paraId="17FCF673" w14:textId="77777777" w:rsidR="00F12124" w:rsidRPr="009A78B8" w:rsidRDefault="00F12124" w:rsidP="0092099C">
      <w:pPr>
        <w:pStyle w:val="13"/>
        <w:shd w:val="clear" w:color="auto" w:fill="auto"/>
        <w:tabs>
          <w:tab w:val="left" w:pos="1701"/>
        </w:tabs>
        <w:spacing w:before="0"/>
        <w:ind w:right="425" w:firstLine="426"/>
        <w:rPr>
          <w:rFonts w:cs="Times New Roman"/>
          <w:b/>
          <w:sz w:val="28"/>
          <w:szCs w:val="28"/>
        </w:rPr>
      </w:pPr>
      <w:r w:rsidRPr="009A78B8">
        <w:rPr>
          <w:rFonts w:cs="Times New Roman"/>
          <w:b/>
          <w:sz w:val="28"/>
          <w:szCs w:val="28"/>
        </w:rPr>
        <w:t>взаимодействия организаторов официальных спортивно-массовых мероприятий и официальных спортивных соревнований с учреждением</w:t>
      </w:r>
    </w:p>
    <w:p w14:paraId="5E876946" w14:textId="77777777" w:rsidR="00F12124" w:rsidRPr="009A78B8" w:rsidRDefault="00F12124" w:rsidP="0092099C">
      <w:pPr>
        <w:pStyle w:val="13"/>
        <w:shd w:val="clear" w:color="auto" w:fill="auto"/>
        <w:tabs>
          <w:tab w:val="left" w:pos="1701"/>
        </w:tabs>
        <w:spacing w:before="0"/>
        <w:ind w:right="-1" w:firstLine="426"/>
        <w:jc w:val="both"/>
        <w:rPr>
          <w:rFonts w:cs="Times New Roman"/>
          <w:sz w:val="28"/>
          <w:szCs w:val="28"/>
        </w:rPr>
      </w:pPr>
      <w:r w:rsidRPr="009A78B8">
        <w:rPr>
          <w:rFonts w:cs="Times New Roman"/>
          <w:sz w:val="28"/>
          <w:szCs w:val="28"/>
        </w:rPr>
        <w:t>3. Случаи нахождения бригад скорой медицинской помощи и нормативы количества бригад скорой медицинской помощи в местах проведения официальных спортивно-массовых мероприятий и официальных спортивных соревнований определяются в зависимости от их уровня и вида спорта, по которому они проводятся. При проведении официальных спортивно-массовых мероприятий и официальных спортивных мероприятий применяются нормативы количества бригад, указанные в вышеназванном постановлении.</w:t>
      </w:r>
    </w:p>
    <w:p w14:paraId="0BDE97EC" w14:textId="77777777" w:rsidR="00F12124" w:rsidRPr="009A78B8" w:rsidRDefault="00F12124" w:rsidP="0092099C">
      <w:pPr>
        <w:pStyle w:val="13"/>
        <w:shd w:val="clear" w:color="auto" w:fill="auto"/>
        <w:tabs>
          <w:tab w:val="left" w:pos="1701"/>
        </w:tabs>
        <w:spacing w:before="0"/>
        <w:ind w:right="-1" w:firstLine="426"/>
        <w:jc w:val="both"/>
        <w:rPr>
          <w:rFonts w:cs="Times New Roman"/>
          <w:sz w:val="28"/>
          <w:szCs w:val="28"/>
        </w:rPr>
      </w:pPr>
      <w:r w:rsidRPr="009A78B8">
        <w:rPr>
          <w:rFonts w:cs="Times New Roman"/>
          <w:sz w:val="28"/>
          <w:szCs w:val="28"/>
        </w:rPr>
        <w:lastRenderedPageBreak/>
        <w:t>4. Для оказания скорой медицинской помощи в местах и во время проведения мероприятий заключается договор о сотрудничестве между организатором мероприятий и учреждением здравоохранения.</w:t>
      </w:r>
    </w:p>
    <w:p w14:paraId="7576E504" w14:textId="77777777" w:rsidR="00F12124" w:rsidRPr="009A78B8" w:rsidRDefault="00F12124" w:rsidP="0092099C">
      <w:pPr>
        <w:pStyle w:val="13"/>
        <w:shd w:val="clear" w:color="auto" w:fill="auto"/>
        <w:tabs>
          <w:tab w:val="left" w:pos="1701"/>
        </w:tabs>
        <w:spacing w:before="0"/>
        <w:ind w:right="-1" w:firstLine="426"/>
        <w:jc w:val="both"/>
        <w:rPr>
          <w:rFonts w:cs="Times New Roman"/>
          <w:sz w:val="28"/>
          <w:szCs w:val="28"/>
        </w:rPr>
      </w:pPr>
      <w:r w:rsidRPr="009A78B8">
        <w:rPr>
          <w:rFonts w:cs="Times New Roman"/>
          <w:sz w:val="28"/>
          <w:szCs w:val="28"/>
        </w:rPr>
        <w:t>5. Выполнение нашим учреждением обязательств, принятых в соответствии с договором о сотрудничестве осуществляется за счет средств, выделяемых из местного бюджета на содержание учреждения.</w:t>
      </w:r>
    </w:p>
    <w:p w14:paraId="6D3CB1B4" w14:textId="77777777" w:rsidR="00F12124" w:rsidRPr="009A78B8" w:rsidRDefault="00F12124" w:rsidP="0092099C">
      <w:pPr>
        <w:pStyle w:val="13"/>
        <w:shd w:val="clear" w:color="auto" w:fill="auto"/>
        <w:tabs>
          <w:tab w:val="left" w:pos="1701"/>
        </w:tabs>
        <w:spacing w:before="0"/>
        <w:ind w:right="-1" w:firstLine="426"/>
        <w:jc w:val="both"/>
        <w:rPr>
          <w:rFonts w:cs="Times New Roman"/>
          <w:sz w:val="28"/>
          <w:szCs w:val="28"/>
        </w:rPr>
      </w:pPr>
      <w:r w:rsidRPr="009A78B8">
        <w:rPr>
          <w:rFonts w:cs="Times New Roman"/>
          <w:sz w:val="28"/>
          <w:szCs w:val="28"/>
        </w:rPr>
        <w:t>6. В случае осуществления нашим учреждением расходов по выполнению функций за счет средств от приносящей доходы деятельности возмещение фактически понесенных расходов осуществляется организатором на основании представленного расчета расходов, прилагаемого к до8говору о сотрудничестве.</w:t>
      </w:r>
    </w:p>
    <w:p w14:paraId="4C7A2BEB" w14:textId="77777777" w:rsidR="00F12124" w:rsidRPr="009A78B8" w:rsidRDefault="00F12124" w:rsidP="00F12124">
      <w:pPr>
        <w:pStyle w:val="13"/>
        <w:shd w:val="clear" w:color="auto" w:fill="auto"/>
        <w:tabs>
          <w:tab w:val="left" w:pos="1701"/>
        </w:tabs>
        <w:spacing w:before="0"/>
        <w:ind w:right="425"/>
        <w:rPr>
          <w:rFonts w:cs="Times New Roman"/>
          <w:sz w:val="28"/>
          <w:szCs w:val="28"/>
        </w:rPr>
      </w:pPr>
      <w:r w:rsidRPr="009A78B8">
        <w:rPr>
          <w:rFonts w:cs="Times New Roman"/>
          <w:sz w:val="28"/>
          <w:szCs w:val="28"/>
        </w:rPr>
        <w:t>ЗАКЛЮЧИТЕЛЬНОЕ ПОЛОЖЕНИЕ</w:t>
      </w:r>
    </w:p>
    <w:p w14:paraId="05F3B502" w14:textId="77777777" w:rsidR="00F12124" w:rsidRPr="009A78B8" w:rsidRDefault="00F12124" w:rsidP="0092099C">
      <w:pPr>
        <w:overflowPunct w:val="0"/>
        <w:autoSpaceDE w:val="0"/>
        <w:autoSpaceDN w:val="0"/>
        <w:adjustRightInd w:val="0"/>
        <w:ind w:firstLine="426"/>
        <w:jc w:val="both"/>
        <w:rPr>
          <w:sz w:val="28"/>
          <w:szCs w:val="28"/>
        </w:rPr>
      </w:pPr>
      <w:r w:rsidRPr="009A78B8">
        <w:rPr>
          <w:sz w:val="28"/>
          <w:szCs w:val="28"/>
        </w:rPr>
        <w:t>7. Урегулирование разногласий между организатором массового мероприятия и нашим учреждением по вопросам возмещения фактически понесенных расходов по выполнению функций</w:t>
      </w:r>
      <w:r w:rsidRPr="009A78B8">
        <w:rPr>
          <w:sz w:val="28"/>
          <w:szCs w:val="28"/>
        </w:rPr>
        <w:tab/>
        <w:t xml:space="preserve"> осуществляется в соответствии с договором о сотрудничестве путем проведения переговоров или в судебном порядке.</w:t>
      </w:r>
    </w:p>
    <w:p w14:paraId="7173D102" w14:textId="77777777" w:rsidR="00F12124" w:rsidRPr="009A78B8" w:rsidRDefault="00F12124" w:rsidP="00F12124">
      <w:pPr>
        <w:pStyle w:val="a3"/>
        <w:tabs>
          <w:tab w:val="left" w:pos="6946"/>
        </w:tabs>
        <w:jc w:val="right"/>
        <w:rPr>
          <w:sz w:val="28"/>
          <w:szCs w:val="28"/>
        </w:rPr>
      </w:pPr>
    </w:p>
    <w:p w14:paraId="03263E47" w14:textId="77777777" w:rsidR="00F12124" w:rsidRPr="009A78B8" w:rsidRDefault="00F12124" w:rsidP="00F12124">
      <w:pPr>
        <w:pStyle w:val="a3"/>
        <w:tabs>
          <w:tab w:val="left" w:pos="6946"/>
        </w:tabs>
        <w:jc w:val="right"/>
        <w:rPr>
          <w:sz w:val="28"/>
          <w:szCs w:val="28"/>
        </w:rPr>
      </w:pPr>
    </w:p>
    <w:p w14:paraId="6D2FE9B4" w14:textId="77777777" w:rsidR="00F12124" w:rsidRPr="009A78B8" w:rsidRDefault="00F12124" w:rsidP="00F12124">
      <w:pPr>
        <w:pStyle w:val="a3"/>
        <w:tabs>
          <w:tab w:val="left" w:pos="6946"/>
        </w:tabs>
        <w:jc w:val="right"/>
        <w:rPr>
          <w:sz w:val="28"/>
          <w:szCs w:val="28"/>
        </w:rPr>
      </w:pPr>
    </w:p>
    <w:p w14:paraId="37A3ED66" w14:textId="76DA8BE6" w:rsidR="00F12124" w:rsidRPr="009A78B8" w:rsidRDefault="00F12124" w:rsidP="00F12124">
      <w:pPr>
        <w:widowControl w:val="0"/>
        <w:autoSpaceDE w:val="0"/>
        <w:autoSpaceDN w:val="0"/>
        <w:adjustRightInd w:val="0"/>
        <w:spacing w:line="280" w:lineRule="exact"/>
        <w:ind w:left="7230"/>
        <w:rPr>
          <w:sz w:val="28"/>
          <w:szCs w:val="28"/>
        </w:rPr>
      </w:pPr>
      <w:r w:rsidRPr="009A78B8">
        <w:rPr>
          <w:sz w:val="28"/>
          <w:szCs w:val="28"/>
        </w:rPr>
        <w:t xml:space="preserve">                                                                                             </w:t>
      </w:r>
    </w:p>
    <w:p w14:paraId="26D73D18" w14:textId="77777777" w:rsidR="00F12124" w:rsidRPr="009A78B8" w:rsidRDefault="00F12124" w:rsidP="00F12124">
      <w:pPr>
        <w:widowControl w:val="0"/>
        <w:autoSpaceDE w:val="0"/>
        <w:autoSpaceDN w:val="0"/>
        <w:adjustRightInd w:val="0"/>
        <w:spacing w:line="280" w:lineRule="exact"/>
        <w:ind w:left="7230"/>
        <w:rPr>
          <w:sz w:val="28"/>
          <w:szCs w:val="28"/>
        </w:rPr>
      </w:pPr>
    </w:p>
    <w:p w14:paraId="2A4F9B42" w14:textId="77777777" w:rsidR="00F12124" w:rsidRPr="009A78B8" w:rsidRDefault="00F12124" w:rsidP="00F12124">
      <w:pPr>
        <w:widowControl w:val="0"/>
        <w:autoSpaceDE w:val="0"/>
        <w:autoSpaceDN w:val="0"/>
        <w:adjustRightInd w:val="0"/>
        <w:spacing w:line="280" w:lineRule="exact"/>
        <w:ind w:left="7230"/>
        <w:rPr>
          <w:sz w:val="28"/>
          <w:szCs w:val="28"/>
        </w:rPr>
      </w:pPr>
    </w:p>
    <w:p w14:paraId="4B040F23" w14:textId="77777777" w:rsidR="00F12124" w:rsidRPr="009A78B8" w:rsidRDefault="00F12124" w:rsidP="00F12124">
      <w:pPr>
        <w:widowControl w:val="0"/>
        <w:autoSpaceDE w:val="0"/>
        <w:autoSpaceDN w:val="0"/>
        <w:adjustRightInd w:val="0"/>
        <w:spacing w:line="280" w:lineRule="exact"/>
        <w:ind w:left="7230"/>
        <w:rPr>
          <w:b/>
          <w:i/>
          <w:sz w:val="28"/>
          <w:szCs w:val="28"/>
        </w:rPr>
      </w:pPr>
      <w:r w:rsidRPr="009A78B8">
        <w:rPr>
          <w:b/>
          <w:i/>
          <w:sz w:val="28"/>
          <w:szCs w:val="28"/>
        </w:rPr>
        <w:t>Приложение 7.7.2</w:t>
      </w:r>
    </w:p>
    <w:p w14:paraId="75C59B96" w14:textId="77777777" w:rsidR="00F12124" w:rsidRPr="009A78B8" w:rsidRDefault="00F12124" w:rsidP="00F12124">
      <w:pPr>
        <w:widowControl w:val="0"/>
        <w:autoSpaceDE w:val="0"/>
        <w:autoSpaceDN w:val="0"/>
        <w:adjustRightInd w:val="0"/>
        <w:spacing w:line="280" w:lineRule="exact"/>
        <w:ind w:left="7230"/>
        <w:rPr>
          <w:b/>
          <w:i/>
          <w:sz w:val="28"/>
          <w:szCs w:val="28"/>
        </w:rPr>
      </w:pPr>
      <w:r w:rsidRPr="009A78B8">
        <w:rPr>
          <w:b/>
          <w:i/>
          <w:sz w:val="28"/>
          <w:szCs w:val="28"/>
        </w:rPr>
        <w:t xml:space="preserve">к Положению о внебюджетной деятельности </w:t>
      </w:r>
    </w:p>
    <w:p w14:paraId="38EEBC95" w14:textId="77777777" w:rsidR="00F12124" w:rsidRPr="009A78B8" w:rsidRDefault="00F12124" w:rsidP="00F12124">
      <w:pPr>
        <w:pStyle w:val="a3"/>
        <w:tabs>
          <w:tab w:val="left" w:pos="6946"/>
        </w:tabs>
        <w:rPr>
          <w:sz w:val="28"/>
          <w:szCs w:val="28"/>
        </w:rPr>
      </w:pPr>
    </w:p>
    <w:p w14:paraId="39C579F8" w14:textId="77777777" w:rsidR="00F12124" w:rsidRPr="009A78B8" w:rsidRDefault="00F12124" w:rsidP="00F12124">
      <w:pPr>
        <w:pStyle w:val="a3"/>
        <w:tabs>
          <w:tab w:val="left" w:pos="4962"/>
        </w:tabs>
        <w:jc w:val="center"/>
        <w:rPr>
          <w:b/>
          <w:sz w:val="28"/>
          <w:szCs w:val="28"/>
        </w:rPr>
      </w:pPr>
      <w:r w:rsidRPr="009A78B8">
        <w:rPr>
          <w:b/>
          <w:sz w:val="28"/>
          <w:szCs w:val="28"/>
        </w:rPr>
        <w:t>ПОЛОЖЕНИЕ</w:t>
      </w:r>
    </w:p>
    <w:p w14:paraId="67E4F0C3" w14:textId="77777777" w:rsidR="00F12124" w:rsidRPr="009A78B8" w:rsidRDefault="00F12124" w:rsidP="00F12124">
      <w:pPr>
        <w:pStyle w:val="13"/>
        <w:shd w:val="clear" w:color="auto" w:fill="auto"/>
        <w:tabs>
          <w:tab w:val="left" w:pos="1701"/>
        </w:tabs>
        <w:spacing w:before="0"/>
        <w:ind w:right="425"/>
        <w:rPr>
          <w:rFonts w:cs="Times New Roman"/>
          <w:b/>
          <w:sz w:val="28"/>
          <w:szCs w:val="28"/>
        </w:rPr>
      </w:pPr>
      <w:r w:rsidRPr="009A78B8">
        <w:rPr>
          <w:rFonts w:cs="Times New Roman"/>
          <w:b/>
          <w:sz w:val="28"/>
          <w:szCs w:val="28"/>
        </w:rPr>
        <w:t>о порядке   оплаты расходов, связанных с медицинским обслуживанием массовых мероприятий учреждением здравоохранения «Жлобинская центральная районная больница».</w:t>
      </w:r>
    </w:p>
    <w:p w14:paraId="54F56897" w14:textId="77777777" w:rsidR="00F12124" w:rsidRPr="009A78B8" w:rsidRDefault="00F12124" w:rsidP="00F12124">
      <w:pPr>
        <w:pStyle w:val="13"/>
        <w:shd w:val="clear" w:color="auto" w:fill="auto"/>
        <w:tabs>
          <w:tab w:val="left" w:pos="1701"/>
        </w:tabs>
        <w:spacing w:before="0"/>
        <w:ind w:right="425"/>
        <w:rPr>
          <w:rFonts w:cs="Times New Roman"/>
          <w:sz w:val="28"/>
          <w:szCs w:val="28"/>
        </w:rPr>
      </w:pPr>
      <w:r w:rsidRPr="009A78B8">
        <w:rPr>
          <w:rFonts w:cs="Times New Roman"/>
          <w:sz w:val="28"/>
          <w:szCs w:val="28"/>
        </w:rPr>
        <w:t>ОБЩИЕ ПОЛОЖЕНИЯ</w:t>
      </w:r>
    </w:p>
    <w:p w14:paraId="65BA5D71" w14:textId="3935FE7A" w:rsidR="00F12124" w:rsidRPr="009A78B8" w:rsidRDefault="0092099C" w:rsidP="0092099C">
      <w:pPr>
        <w:pStyle w:val="13"/>
        <w:shd w:val="clear" w:color="auto" w:fill="auto"/>
        <w:tabs>
          <w:tab w:val="left" w:pos="567"/>
        </w:tabs>
        <w:spacing w:before="0"/>
        <w:ind w:right="425"/>
        <w:jc w:val="both"/>
        <w:rPr>
          <w:rFonts w:cs="Times New Roman"/>
          <w:b/>
          <w:sz w:val="28"/>
          <w:szCs w:val="28"/>
        </w:rPr>
      </w:pPr>
      <w:r w:rsidRPr="009A78B8">
        <w:rPr>
          <w:rFonts w:cs="Times New Roman"/>
          <w:sz w:val="28"/>
          <w:szCs w:val="28"/>
        </w:rPr>
        <w:tab/>
      </w:r>
      <w:r w:rsidR="00F12124" w:rsidRPr="009A78B8">
        <w:rPr>
          <w:rFonts w:cs="Times New Roman"/>
          <w:sz w:val="28"/>
          <w:szCs w:val="28"/>
        </w:rPr>
        <w:t>1.</w:t>
      </w:r>
      <w:r w:rsidR="00F12124" w:rsidRPr="009A78B8">
        <w:rPr>
          <w:rFonts w:cs="Times New Roman"/>
          <w:b/>
          <w:sz w:val="28"/>
          <w:szCs w:val="28"/>
        </w:rPr>
        <w:t xml:space="preserve">  </w:t>
      </w:r>
      <w:r w:rsidR="00F12124" w:rsidRPr="009A78B8">
        <w:rPr>
          <w:rFonts w:cs="Times New Roman"/>
          <w:sz w:val="28"/>
          <w:szCs w:val="28"/>
        </w:rPr>
        <w:t>Настоящее Положение разработано в соответствии с Законом Республики Беларусь от 30 декабря 1997 года «О массовых мероприятиях в Республике Беларусь» с учетом изменений и дополнений и определяет порядок оплаты расходов, связанных с медицинским обслуживанием массовых мероприятий.</w:t>
      </w:r>
    </w:p>
    <w:p w14:paraId="399FAA2B" w14:textId="77777777" w:rsidR="00F12124" w:rsidRPr="009A78B8" w:rsidRDefault="00F12124" w:rsidP="0092099C">
      <w:pPr>
        <w:overflowPunct w:val="0"/>
        <w:autoSpaceDE w:val="0"/>
        <w:autoSpaceDN w:val="0"/>
        <w:adjustRightInd w:val="0"/>
        <w:ind w:firstLine="567"/>
        <w:jc w:val="both"/>
        <w:rPr>
          <w:sz w:val="28"/>
          <w:szCs w:val="28"/>
        </w:rPr>
      </w:pPr>
      <w:r w:rsidRPr="009A78B8">
        <w:rPr>
          <w:sz w:val="28"/>
          <w:szCs w:val="28"/>
        </w:rPr>
        <w:lastRenderedPageBreak/>
        <w:t>2. Действие настоящего Положения не распространяется на массовые мероприятия, проведение которых финансируется за счет средств республиканского или местных бюджетов.</w:t>
      </w:r>
    </w:p>
    <w:p w14:paraId="3D4FFF99" w14:textId="77777777" w:rsidR="00F12124" w:rsidRPr="009A78B8" w:rsidRDefault="00F12124" w:rsidP="00F12124">
      <w:pPr>
        <w:overflowPunct w:val="0"/>
        <w:autoSpaceDE w:val="0"/>
        <w:autoSpaceDN w:val="0"/>
        <w:adjustRightInd w:val="0"/>
        <w:ind w:left="66"/>
        <w:jc w:val="center"/>
        <w:rPr>
          <w:sz w:val="28"/>
          <w:szCs w:val="28"/>
        </w:rPr>
      </w:pPr>
    </w:p>
    <w:p w14:paraId="410D7177" w14:textId="77777777" w:rsidR="00F12124" w:rsidRPr="009A78B8" w:rsidRDefault="00F12124" w:rsidP="00F12124">
      <w:pPr>
        <w:overflowPunct w:val="0"/>
        <w:autoSpaceDE w:val="0"/>
        <w:autoSpaceDN w:val="0"/>
        <w:adjustRightInd w:val="0"/>
        <w:ind w:left="66"/>
        <w:jc w:val="center"/>
        <w:rPr>
          <w:sz w:val="28"/>
          <w:szCs w:val="28"/>
        </w:rPr>
      </w:pPr>
      <w:r w:rsidRPr="009A78B8">
        <w:rPr>
          <w:sz w:val="28"/>
          <w:szCs w:val="28"/>
        </w:rPr>
        <w:t>ПОРЯДОК ОПЛАТЫ РАСХОДОВ, СВЯЗАННЫХ С МЕДИЦИНСКИМ ОБСЛУЖИВАНИЕМ МАССОВЫХ МЕРОПРИЯТИЙ</w:t>
      </w:r>
    </w:p>
    <w:p w14:paraId="3BC6B6C0" w14:textId="77777777" w:rsidR="00F12124" w:rsidRPr="009A78B8" w:rsidRDefault="00F12124" w:rsidP="00F12124">
      <w:pPr>
        <w:overflowPunct w:val="0"/>
        <w:autoSpaceDE w:val="0"/>
        <w:autoSpaceDN w:val="0"/>
        <w:adjustRightInd w:val="0"/>
        <w:ind w:left="66"/>
        <w:jc w:val="center"/>
        <w:rPr>
          <w:sz w:val="28"/>
          <w:szCs w:val="28"/>
        </w:rPr>
      </w:pPr>
    </w:p>
    <w:p w14:paraId="515DB964" w14:textId="77777777" w:rsidR="00F12124" w:rsidRPr="009A78B8" w:rsidRDefault="00F12124" w:rsidP="0092099C">
      <w:pPr>
        <w:overflowPunct w:val="0"/>
        <w:autoSpaceDE w:val="0"/>
        <w:autoSpaceDN w:val="0"/>
        <w:adjustRightInd w:val="0"/>
        <w:ind w:firstLine="567"/>
        <w:jc w:val="both"/>
        <w:rPr>
          <w:sz w:val="28"/>
          <w:szCs w:val="28"/>
        </w:rPr>
      </w:pPr>
      <w:r w:rsidRPr="009A78B8">
        <w:rPr>
          <w:sz w:val="28"/>
          <w:szCs w:val="28"/>
        </w:rPr>
        <w:t>3. После принятия местным исполнительным или распорядительным органом решения о разрешении проведения массового мероприятия или при отсутствии запрещения на его проведение, организатор не позднее двух дней до запланированной даты проведения такого мероприятия инициирует заключение договора с УЗ «Жлобинская ЦРБ» о медицинском обслуживании.</w:t>
      </w:r>
    </w:p>
    <w:p w14:paraId="139E22C6" w14:textId="77777777" w:rsidR="00F12124" w:rsidRPr="009A78B8" w:rsidRDefault="00F12124" w:rsidP="0092099C">
      <w:pPr>
        <w:overflowPunct w:val="0"/>
        <w:autoSpaceDE w:val="0"/>
        <w:autoSpaceDN w:val="0"/>
        <w:adjustRightInd w:val="0"/>
        <w:ind w:firstLine="567"/>
        <w:jc w:val="both"/>
        <w:rPr>
          <w:sz w:val="28"/>
          <w:szCs w:val="28"/>
        </w:rPr>
      </w:pPr>
      <w:r w:rsidRPr="009A78B8">
        <w:rPr>
          <w:sz w:val="28"/>
          <w:szCs w:val="28"/>
        </w:rPr>
        <w:t>4. Организатором массового мероприятия в соответствии с заключенным договором осуществляется оплата расходов по обслуживанию массовых мероприятий, в состав которых включаются:</w:t>
      </w:r>
    </w:p>
    <w:p w14:paraId="34A8B98E" w14:textId="77777777" w:rsidR="00F12124" w:rsidRPr="009A78B8" w:rsidRDefault="00F12124" w:rsidP="0092099C">
      <w:pPr>
        <w:overflowPunct w:val="0"/>
        <w:autoSpaceDE w:val="0"/>
        <w:autoSpaceDN w:val="0"/>
        <w:adjustRightInd w:val="0"/>
        <w:ind w:firstLine="567"/>
        <w:jc w:val="both"/>
        <w:rPr>
          <w:sz w:val="28"/>
          <w:szCs w:val="28"/>
        </w:rPr>
      </w:pPr>
      <w:r w:rsidRPr="009A78B8">
        <w:rPr>
          <w:sz w:val="28"/>
          <w:szCs w:val="28"/>
        </w:rPr>
        <w:tab/>
        <w:t>расходы на выплату заработной платы привлекаемых работников исходя из категорий, количества привлекаемых работников, времени участия в массовом мероприятии;</w:t>
      </w:r>
    </w:p>
    <w:p w14:paraId="47E35C32" w14:textId="77777777" w:rsidR="00F12124" w:rsidRPr="009A78B8" w:rsidRDefault="00F12124" w:rsidP="0092099C">
      <w:pPr>
        <w:overflowPunct w:val="0"/>
        <w:autoSpaceDE w:val="0"/>
        <w:autoSpaceDN w:val="0"/>
        <w:adjustRightInd w:val="0"/>
        <w:ind w:firstLine="567"/>
        <w:jc w:val="both"/>
        <w:rPr>
          <w:sz w:val="28"/>
          <w:szCs w:val="28"/>
        </w:rPr>
      </w:pPr>
      <w:r w:rsidRPr="009A78B8">
        <w:rPr>
          <w:sz w:val="28"/>
          <w:szCs w:val="28"/>
        </w:rPr>
        <w:tab/>
        <w:t>расходы на уплату обязательных страховых взносов работников в соответствии с законодательством;</w:t>
      </w:r>
    </w:p>
    <w:p w14:paraId="7854BB4F" w14:textId="77777777" w:rsidR="00F12124" w:rsidRPr="009A78B8" w:rsidRDefault="00F12124" w:rsidP="0092099C">
      <w:pPr>
        <w:overflowPunct w:val="0"/>
        <w:autoSpaceDE w:val="0"/>
        <w:autoSpaceDN w:val="0"/>
        <w:adjustRightInd w:val="0"/>
        <w:ind w:firstLine="567"/>
        <w:jc w:val="both"/>
        <w:rPr>
          <w:sz w:val="28"/>
          <w:szCs w:val="28"/>
        </w:rPr>
      </w:pPr>
      <w:r w:rsidRPr="009A78B8">
        <w:rPr>
          <w:sz w:val="28"/>
          <w:szCs w:val="28"/>
        </w:rPr>
        <w:tab/>
        <w:t>стоимость израсходованных на проведение массового мероприятия предметов снабжения и материалов, включая лекарственные средства, изделия медицинского назначения, моющие средства;</w:t>
      </w:r>
    </w:p>
    <w:p w14:paraId="65A2BB09" w14:textId="77777777" w:rsidR="00F12124" w:rsidRPr="009A78B8" w:rsidRDefault="00F12124" w:rsidP="0092099C">
      <w:pPr>
        <w:overflowPunct w:val="0"/>
        <w:autoSpaceDE w:val="0"/>
        <w:autoSpaceDN w:val="0"/>
        <w:adjustRightInd w:val="0"/>
        <w:ind w:firstLine="567"/>
        <w:jc w:val="both"/>
        <w:rPr>
          <w:sz w:val="28"/>
          <w:szCs w:val="28"/>
        </w:rPr>
      </w:pPr>
      <w:r w:rsidRPr="009A78B8">
        <w:rPr>
          <w:sz w:val="28"/>
          <w:szCs w:val="28"/>
        </w:rPr>
        <w:tab/>
        <w:t>косвенные (накладные) расходы;</w:t>
      </w:r>
    </w:p>
    <w:p w14:paraId="2EEE337E" w14:textId="77777777" w:rsidR="00F12124" w:rsidRPr="009A78B8" w:rsidRDefault="00F12124" w:rsidP="0092099C">
      <w:pPr>
        <w:overflowPunct w:val="0"/>
        <w:autoSpaceDE w:val="0"/>
        <w:autoSpaceDN w:val="0"/>
        <w:adjustRightInd w:val="0"/>
        <w:ind w:firstLine="567"/>
        <w:jc w:val="both"/>
        <w:rPr>
          <w:sz w:val="28"/>
          <w:szCs w:val="28"/>
        </w:rPr>
      </w:pPr>
      <w:r w:rsidRPr="009A78B8">
        <w:rPr>
          <w:sz w:val="28"/>
          <w:szCs w:val="28"/>
        </w:rPr>
        <w:tab/>
        <w:t>налоги, сборы, иные обязательные платежи в республиканский или местный бюджеты, предусмотренные законодательством.</w:t>
      </w:r>
    </w:p>
    <w:p w14:paraId="033A3FD8" w14:textId="77777777" w:rsidR="00F12124" w:rsidRPr="009A78B8" w:rsidRDefault="00F12124" w:rsidP="0092099C">
      <w:pPr>
        <w:overflowPunct w:val="0"/>
        <w:autoSpaceDE w:val="0"/>
        <w:autoSpaceDN w:val="0"/>
        <w:adjustRightInd w:val="0"/>
        <w:ind w:firstLine="567"/>
        <w:jc w:val="both"/>
        <w:rPr>
          <w:sz w:val="28"/>
          <w:szCs w:val="28"/>
        </w:rPr>
      </w:pPr>
      <w:r w:rsidRPr="009A78B8">
        <w:rPr>
          <w:sz w:val="28"/>
          <w:szCs w:val="28"/>
        </w:rPr>
        <w:t>5. Организатор мероприятий в соответствии с заключаемым договором обязан произвести оплату расходов, связанных с медицинским обслуживанием.</w:t>
      </w:r>
    </w:p>
    <w:p w14:paraId="6CAFF77D" w14:textId="6F9C86EB" w:rsidR="00F12124" w:rsidRPr="009A78B8" w:rsidRDefault="00F12124" w:rsidP="0092099C">
      <w:pPr>
        <w:overflowPunct w:val="0"/>
        <w:autoSpaceDE w:val="0"/>
        <w:autoSpaceDN w:val="0"/>
        <w:adjustRightInd w:val="0"/>
        <w:ind w:firstLine="567"/>
        <w:jc w:val="both"/>
        <w:rPr>
          <w:sz w:val="28"/>
          <w:szCs w:val="28"/>
        </w:rPr>
      </w:pPr>
      <w:r w:rsidRPr="009A78B8">
        <w:rPr>
          <w:sz w:val="28"/>
          <w:szCs w:val="28"/>
        </w:rPr>
        <w:t>6. Средства, полученные учреждением за обслуживание массовых мероприятий являются внебюджетными доходами и используются в порядке, установленном законодательством.</w:t>
      </w:r>
    </w:p>
    <w:p w14:paraId="62F0D5B0" w14:textId="77777777" w:rsidR="0092099C" w:rsidRPr="009A78B8" w:rsidRDefault="0092099C" w:rsidP="0092099C">
      <w:pPr>
        <w:overflowPunct w:val="0"/>
        <w:autoSpaceDE w:val="0"/>
        <w:autoSpaceDN w:val="0"/>
        <w:adjustRightInd w:val="0"/>
        <w:ind w:firstLine="567"/>
        <w:jc w:val="both"/>
        <w:rPr>
          <w:sz w:val="28"/>
          <w:szCs w:val="28"/>
        </w:rPr>
      </w:pPr>
    </w:p>
    <w:p w14:paraId="35B67531" w14:textId="77777777" w:rsidR="00F12124" w:rsidRPr="009A78B8" w:rsidRDefault="00F12124" w:rsidP="00F12124">
      <w:pPr>
        <w:overflowPunct w:val="0"/>
        <w:autoSpaceDE w:val="0"/>
        <w:autoSpaceDN w:val="0"/>
        <w:adjustRightInd w:val="0"/>
        <w:jc w:val="center"/>
        <w:rPr>
          <w:sz w:val="28"/>
          <w:szCs w:val="28"/>
        </w:rPr>
      </w:pPr>
      <w:r w:rsidRPr="009A78B8">
        <w:rPr>
          <w:sz w:val="28"/>
          <w:szCs w:val="28"/>
        </w:rPr>
        <w:t>ЗАКЛЮЧИТЕЛЬНОЕ ПОЛОЖЕНИЕ</w:t>
      </w:r>
    </w:p>
    <w:p w14:paraId="33BAB03E" w14:textId="594FF722" w:rsidR="00F12124" w:rsidRPr="009A78B8" w:rsidRDefault="00F12124" w:rsidP="0092099C">
      <w:pPr>
        <w:overflowPunct w:val="0"/>
        <w:autoSpaceDE w:val="0"/>
        <w:autoSpaceDN w:val="0"/>
        <w:adjustRightInd w:val="0"/>
        <w:ind w:firstLine="567"/>
        <w:jc w:val="both"/>
        <w:rPr>
          <w:sz w:val="28"/>
          <w:szCs w:val="28"/>
        </w:rPr>
      </w:pPr>
      <w:r w:rsidRPr="009A78B8">
        <w:rPr>
          <w:sz w:val="28"/>
          <w:szCs w:val="28"/>
        </w:rPr>
        <w:t>7.</w:t>
      </w:r>
      <w:r w:rsidR="00431E7A" w:rsidRPr="009A78B8">
        <w:rPr>
          <w:sz w:val="28"/>
          <w:szCs w:val="28"/>
        </w:rPr>
        <w:t xml:space="preserve"> </w:t>
      </w:r>
      <w:r w:rsidRPr="009A78B8">
        <w:rPr>
          <w:sz w:val="28"/>
          <w:szCs w:val="28"/>
        </w:rPr>
        <w:t>В случае возникновения разногласий между организаторами массовых мероприятий и учреждением здравоохранения по вопросам оплаты расходов их урегулирование осуществляется в соответствии с условиями заключаемых договоров путем проведения переговоров, подписания дополнительных соглашений или в судебном порядке.</w:t>
      </w:r>
    </w:p>
    <w:p w14:paraId="1C081364" w14:textId="77777777" w:rsidR="00F12124" w:rsidRPr="009A78B8" w:rsidRDefault="00F12124" w:rsidP="00F12124">
      <w:pPr>
        <w:widowControl w:val="0"/>
        <w:autoSpaceDE w:val="0"/>
        <w:autoSpaceDN w:val="0"/>
        <w:adjustRightInd w:val="0"/>
        <w:spacing w:line="280" w:lineRule="exact"/>
        <w:rPr>
          <w:bCs/>
          <w:iCs/>
          <w:sz w:val="28"/>
          <w:szCs w:val="28"/>
        </w:rPr>
      </w:pPr>
    </w:p>
    <w:p w14:paraId="7CDCA723" w14:textId="77777777" w:rsidR="00F12124" w:rsidRPr="009A78B8" w:rsidRDefault="00F12124" w:rsidP="00F12124">
      <w:pPr>
        <w:widowControl w:val="0"/>
        <w:autoSpaceDE w:val="0"/>
        <w:autoSpaceDN w:val="0"/>
        <w:adjustRightInd w:val="0"/>
        <w:spacing w:line="280" w:lineRule="exact"/>
        <w:ind w:left="7513"/>
        <w:rPr>
          <w:bCs/>
          <w:iCs/>
          <w:sz w:val="28"/>
          <w:szCs w:val="28"/>
        </w:rPr>
      </w:pPr>
    </w:p>
    <w:p w14:paraId="3804D251" w14:textId="77777777" w:rsidR="00F12124" w:rsidRPr="009A78B8" w:rsidRDefault="00F12124" w:rsidP="00F12124">
      <w:pPr>
        <w:widowControl w:val="0"/>
        <w:autoSpaceDE w:val="0"/>
        <w:autoSpaceDN w:val="0"/>
        <w:adjustRightInd w:val="0"/>
        <w:spacing w:line="280" w:lineRule="exact"/>
        <w:ind w:left="7513"/>
        <w:rPr>
          <w:bCs/>
          <w:iCs/>
          <w:sz w:val="28"/>
          <w:szCs w:val="28"/>
        </w:rPr>
      </w:pPr>
    </w:p>
    <w:p w14:paraId="2C0536C8" w14:textId="77777777" w:rsidR="00F12124" w:rsidRPr="009A78B8" w:rsidRDefault="00F12124" w:rsidP="00F12124">
      <w:pPr>
        <w:widowControl w:val="0"/>
        <w:autoSpaceDE w:val="0"/>
        <w:autoSpaceDN w:val="0"/>
        <w:adjustRightInd w:val="0"/>
        <w:spacing w:line="280" w:lineRule="exact"/>
        <w:ind w:left="7513"/>
        <w:rPr>
          <w:bCs/>
          <w:iCs/>
          <w:sz w:val="28"/>
          <w:szCs w:val="28"/>
        </w:rPr>
      </w:pPr>
    </w:p>
    <w:p w14:paraId="5F1369D3" w14:textId="77777777" w:rsidR="00F12124" w:rsidRPr="009A78B8" w:rsidRDefault="00F12124" w:rsidP="00F12124">
      <w:pPr>
        <w:widowControl w:val="0"/>
        <w:autoSpaceDE w:val="0"/>
        <w:autoSpaceDN w:val="0"/>
        <w:adjustRightInd w:val="0"/>
        <w:spacing w:line="280" w:lineRule="exact"/>
        <w:ind w:left="7513"/>
        <w:rPr>
          <w:bCs/>
          <w:iCs/>
          <w:sz w:val="28"/>
          <w:szCs w:val="28"/>
        </w:rPr>
      </w:pPr>
    </w:p>
    <w:p w14:paraId="06CFB553" w14:textId="77777777" w:rsidR="00F12124" w:rsidRPr="009A78B8" w:rsidRDefault="00F12124" w:rsidP="00F12124">
      <w:pPr>
        <w:widowControl w:val="0"/>
        <w:autoSpaceDE w:val="0"/>
        <w:autoSpaceDN w:val="0"/>
        <w:adjustRightInd w:val="0"/>
        <w:spacing w:line="280" w:lineRule="exact"/>
        <w:ind w:left="7513"/>
        <w:rPr>
          <w:bCs/>
          <w:iCs/>
          <w:sz w:val="28"/>
          <w:szCs w:val="28"/>
        </w:rPr>
      </w:pPr>
    </w:p>
    <w:p w14:paraId="696BD351" w14:textId="77777777" w:rsidR="00F12124" w:rsidRPr="009A78B8" w:rsidRDefault="00F12124" w:rsidP="00F12124">
      <w:pPr>
        <w:widowControl w:val="0"/>
        <w:autoSpaceDE w:val="0"/>
        <w:autoSpaceDN w:val="0"/>
        <w:adjustRightInd w:val="0"/>
        <w:spacing w:line="280" w:lineRule="exact"/>
        <w:ind w:left="7513"/>
        <w:rPr>
          <w:bCs/>
          <w:iCs/>
          <w:sz w:val="28"/>
          <w:szCs w:val="28"/>
        </w:rPr>
      </w:pPr>
    </w:p>
    <w:p w14:paraId="63C15546" w14:textId="77777777" w:rsidR="00F12124" w:rsidRPr="009A78B8" w:rsidRDefault="00F12124" w:rsidP="00F12124">
      <w:pPr>
        <w:widowControl w:val="0"/>
        <w:autoSpaceDE w:val="0"/>
        <w:autoSpaceDN w:val="0"/>
        <w:adjustRightInd w:val="0"/>
        <w:spacing w:line="280" w:lineRule="exact"/>
        <w:ind w:left="7230"/>
        <w:rPr>
          <w:b/>
          <w:i/>
          <w:sz w:val="28"/>
          <w:szCs w:val="28"/>
        </w:rPr>
      </w:pPr>
      <w:r w:rsidRPr="009A78B8">
        <w:rPr>
          <w:b/>
          <w:i/>
          <w:sz w:val="28"/>
          <w:szCs w:val="28"/>
        </w:rPr>
        <w:lastRenderedPageBreak/>
        <w:t>Приложение 7.8</w:t>
      </w:r>
    </w:p>
    <w:p w14:paraId="0AF14443" w14:textId="77777777" w:rsidR="00F12124" w:rsidRPr="009A78B8" w:rsidRDefault="00F12124" w:rsidP="00F12124">
      <w:pPr>
        <w:widowControl w:val="0"/>
        <w:autoSpaceDE w:val="0"/>
        <w:autoSpaceDN w:val="0"/>
        <w:adjustRightInd w:val="0"/>
        <w:spacing w:line="280" w:lineRule="exact"/>
        <w:ind w:left="7230"/>
        <w:rPr>
          <w:b/>
          <w:i/>
          <w:sz w:val="28"/>
          <w:szCs w:val="28"/>
        </w:rPr>
      </w:pPr>
      <w:r w:rsidRPr="009A78B8">
        <w:rPr>
          <w:b/>
          <w:i/>
          <w:sz w:val="28"/>
          <w:szCs w:val="28"/>
        </w:rPr>
        <w:t xml:space="preserve">к Положению о внебюджетной деятельности </w:t>
      </w:r>
    </w:p>
    <w:p w14:paraId="64D46C0B" w14:textId="77777777" w:rsidR="00F12124" w:rsidRPr="009A78B8" w:rsidRDefault="00F12124" w:rsidP="00F12124">
      <w:pPr>
        <w:overflowPunct w:val="0"/>
        <w:autoSpaceDE w:val="0"/>
        <w:autoSpaceDN w:val="0"/>
        <w:adjustRightInd w:val="0"/>
        <w:jc w:val="both"/>
        <w:rPr>
          <w:sz w:val="28"/>
          <w:szCs w:val="28"/>
        </w:rPr>
      </w:pPr>
    </w:p>
    <w:p w14:paraId="4441DA8E" w14:textId="77777777" w:rsidR="00F12124" w:rsidRPr="009A78B8" w:rsidRDefault="00F12124" w:rsidP="00F12124">
      <w:pPr>
        <w:overflowPunct w:val="0"/>
        <w:autoSpaceDE w:val="0"/>
        <w:autoSpaceDN w:val="0"/>
        <w:adjustRightInd w:val="0"/>
        <w:jc w:val="both"/>
        <w:rPr>
          <w:sz w:val="28"/>
          <w:szCs w:val="28"/>
        </w:rPr>
      </w:pPr>
      <w:r w:rsidRPr="009A78B8">
        <w:rPr>
          <w:sz w:val="28"/>
          <w:szCs w:val="28"/>
        </w:rPr>
        <w:tab/>
      </w:r>
      <w:r w:rsidRPr="009A78B8">
        <w:rPr>
          <w:sz w:val="28"/>
          <w:szCs w:val="28"/>
        </w:rPr>
        <w:tab/>
      </w:r>
      <w:r w:rsidRPr="009A78B8">
        <w:rPr>
          <w:sz w:val="28"/>
          <w:szCs w:val="28"/>
        </w:rPr>
        <w:tab/>
      </w:r>
      <w:r w:rsidRPr="009A78B8">
        <w:rPr>
          <w:sz w:val="28"/>
          <w:szCs w:val="28"/>
        </w:rPr>
        <w:tab/>
      </w:r>
      <w:r w:rsidRPr="009A78B8">
        <w:rPr>
          <w:sz w:val="28"/>
          <w:szCs w:val="28"/>
        </w:rPr>
        <w:tab/>
      </w:r>
      <w:r w:rsidRPr="009A78B8">
        <w:rPr>
          <w:sz w:val="28"/>
          <w:szCs w:val="28"/>
        </w:rPr>
        <w:tab/>
      </w:r>
      <w:r w:rsidRPr="009A78B8">
        <w:rPr>
          <w:sz w:val="28"/>
          <w:szCs w:val="28"/>
        </w:rPr>
        <w:tab/>
      </w:r>
      <w:r w:rsidRPr="009A78B8">
        <w:rPr>
          <w:sz w:val="28"/>
          <w:szCs w:val="28"/>
        </w:rPr>
        <w:tab/>
      </w:r>
      <w:r w:rsidRPr="009A78B8">
        <w:rPr>
          <w:sz w:val="28"/>
          <w:szCs w:val="28"/>
        </w:rPr>
        <w:tab/>
      </w:r>
      <w:r w:rsidRPr="009A78B8">
        <w:rPr>
          <w:sz w:val="28"/>
          <w:szCs w:val="28"/>
        </w:rPr>
        <w:tab/>
      </w:r>
    </w:p>
    <w:p w14:paraId="648D9D11" w14:textId="4DD3E14C" w:rsidR="00F12124" w:rsidRPr="009A78B8" w:rsidRDefault="00F12124" w:rsidP="0092099C">
      <w:pPr>
        <w:overflowPunct w:val="0"/>
        <w:autoSpaceDE w:val="0"/>
        <w:autoSpaceDN w:val="0"/>
        <w:adjustRightInd w:val="0"/>
        <w:jc w:val="center"/>
        <w:rPr>
          <w:b/>
          <w:sz w:val="28"/>
          <w:szCs w:val="28"/>
        </w:rPr>
      </w:pPr>
      <w:r w:rsidRPr="009A78B8">
        <w:rPr>
          <w:b/>
          <w:sz w:val="28"/>
          <w:szCs w:val="28"/>
        </w:rPr>
        <w:t>ПОЛОЖЕНИЕ</w:t>
      </w:r>
    </w:p>
    <w:p w14:paraId="27CF89EA" w14:textId="77777777" w:rsidR="00F12124" w:rsidRPr="009A78B8" w:rsidRDefault="00F12124" w:rsidP="00F12124">
      <w:pPr>
        <w:overflowPunct w:val="0"/>
        <w:autoSpaceDE w:val="0"/>
        <w:autoSpaceDN w:val="0"/>
        <w:adjustRightInd w:val="0"/>
        <w:jc w:val="center"/>
        <w:rPr>
          <w:sz w:val="28"/>
          <w:szCs w:val="28"/>
        </w:rPr>
      </w:pPr>
      <w:r w:rsidRPr="009A78B8">
        <w:rPr>
          <w:b/>
          <w:sz w:val="28"/>
          <w:szCs w:val="28"/>
        </w:rPr>
        <w:t>о порядке получения и использования процентов банка</w:t>
      </w:r>
    </w:p>
    <w:p w14:paraId="5FEAAFB2" w14:textId="77777777" w:rsidR="00F12124" w:rsidRPr="009A78B8" w:rsidRDefault="00F12124" w:rsidP="00F12124">
      <w:pPr>
        <w:overflowPunct w:val="0"/>
        <w:autoSpaceDE w:val="0"/>
        <w:autoSpaceDN w:val="0"/>
        <w:adjustRightInd w:val="0"/>
        <w:jc w:val="both"/>
        <w:rPr>
          <w:sz w:val="28"/>
          <w:szCs w:val="28"/>
        </w:rPr>
      </w:pPr>
    </w:p>
    <w:p w14:paraId="496329C3" w14:textId="77777777" w:rsidR="00F12124" w:rsidRPr="009A78B8" w:rsidRDefault="00F12124" w:rsidP="00F12124">
      <w:pPr>
        <w:overflowPunct w:val="0"/>
        <w:autoSpaceDE w:val="0"/>
        <w:autoSpaceDN w:val="0"/>
        <w:adjustRightInd w:val="0"/>
        <w:jc w:val="both"/>
        <w:rPr>
          <w:sz w:val="28"/>
          <w:szCs w:val="28"/>
        </w:rPr>
      </w:pPr>
      <w:r w:rsidRPr="009A78B8">
        <w:rPr>
          <w:sz w:val="28"/>
          <w:szCs w:val="28"/>
        </w:rPr>
        <w:tab/>
      </w:r>
      <w:r w:rsidRPr="009A78B8">
        <w:rPr>
          <w:sz w:val="28"/>
          <w:szCs w:val="28"/>
        </w:rPr>
        <w:tab/>
      </w:r>
      <w:r w:rsidRPr="009A78B8">
        <w:rPr>
          <w:sz w:val="28"/>
          <w:szCs w:val="28"/>
        </w:rPr>
        <w:tab/>
      </w:r>
      <w:r w:rsidRPr="009A78B8">
        <w:rPr>
          <w:sz w:val="28"/>
          <w:szCs w:val="28"/>
        </w:rPr>
        <w:tab/>
        <w:t xml:space="preserve">           ОБЩЕЕ ПОЛОЖЕНИЕ </w:t>
      </w:r>
    </w:p>
    <w:p w14:paraId="2466926F" w14:textId="11868FB5" w:rsidR="00F12124" w:rsidRPr="009A78B8" w:rsidRDefault="00F12124" w:rsidP="00F12124">
      <w:pPr>
        <w:overflowPunct w:val="0"/>
        <w:autoSpaceDE w:val="0"/>
        <w:autoSpaceDN w:val="0"/>
        <w:adjustRightInd w:val="0"/>
        <w:ind w:firstLine="708"/>
        <w:jc w:val="both"/>
        <w:rPr>
          <w:sz w:val="28"/>
          <w:szCs w:val="28"/>
        </w:rPr>
      </w:pPr>
      <w:r w:rsidRPr="009A78B8">
        <w:rPr>
          <w:sz w:val="28"/>
          <w:szCs w:val="28"/>
        </w:rPr>
        <w:t>1.</w:t>
      </w:r>
      <w:r w:rsidR="001B376A" w:rsidRPr="009A78B8">
        <w:rPr>
          <w:sz w:val="28"/>
          <w:szCs w:val="28"/>
        </w:rPr>
        <w:t xml:space="preserve"> </w:t>
      </w:r>
      <w:r w:rsidRPr="009A78B8">
        <w:rPr>
          <w:sz w:val="28"/>
          <w:szCs w:val="28"/>
        </w:rPr>
        <w:t>Доходы, полученные учреждением в качестве процентов банка, начисленных банком за хранение внебюджетных денежных средств на расчетном счете, являются внебюджетными доходами.</w:t>
      </w:r>
    </w:p>
    <w:p w14:paraId="0E0C7F46" w14:textId="77777777" w:rsidR="00F12124" w:rsidRPr="009A78B8" w:rsidRDefault="00F12124" w:rsidP="00F12124">
      <w:pPr>
        <w:overflowPunct w:val="0"/>
        <w:autoSpaceDE w:val="0"/>
        <w:autoSpaceDN w:val="0"/>
        <w:adjustRightInd w:val="0"/>
        <w:ind w:firstLine="708"/>
        <w:jc w:val="both"/>
        <w:rPr>
          <w:sz w:val="28"/>
          <w:szCs w:val="28"/>
        </w:rPr>
      </w:pPr>
      <w:r w:rsidRPr="009A78B8">
        <w:rPr>
          <w:sz w:val="28"/>
          <w:szCs w:val="28"/>
        </w:rPr>
        <w:t>2. Проценты банка начисляются в белорусских рублях ежемесячно, зачисляются на расчетный счет учреждения по учету внебюджетных средств  в конце последнего дня текущего месяца.</w:t>
      </w:r>
    </w:p>
    <w:p w14:paraId="107B56D5" w14:textId="77777777" w:rsidR="00F12124" w:rsidRPr="009A78B8" w:rsidRDefault="00F12124" w:rsidP="00F12124">
      <w:pPr>
        <w:overflowPunct w:val="0"/>
        <w:autoSpaceDE w:val="0"/>
        <w:autoSpaceDN w:val="0"/>
        <w:adjustRightInd w:val="0"/>
        <w:ind w:firstLine="708"/>
        <w:jc w:val="both"/>
        <w:rPr>
          <w:sz w:val="28"/>
          <w:szCs w:val="28"/>
        </w:rPr>
      </w:pPr>
    </w:p>
    <w:p w14:paraId="66BED7E8" w14:textId="77777777" w:rsidR="00F12124" w:rsidRPr="009A78B8" w:rsidRDefault="00F12124" w:rsidP="00F12124">
      <w:pPr>
        <w:overflowPunct w:val="0"/>
        <w:autoSpaceDE w:val="0"/>
        <w:autoSpaceDN w:val="0"/>
        <w:adjustRightInd w:val="0"/>
        <w:ind w:left="1416" w:firstLine="708"/>
        <w:jc w:val="both"/>
        <w:rPr>
          <w:sz w:val="28"/>
          <w:szCs w:val="28"/>
        </w:rPr>
      </w:pPr>
      <w:r w:rsidRPr="009A78B8">
        <w:rPr>
          <w:sz w:val="28"/>
          <w:szCs w:val="28"/>
        </w:rPr>
        <w:t xml:space="preserve">ПОРЯДОК ИСПОЛЬЗОВАНИЕ СРЕДСТВ </w:t>
      </w:r>
    </w:p>
    <w:p w14:paraId="0AFB570B" w14:textId="09AB61BA" w:rsidR="00F12124" w:rsidRPr="009A78B8" w:rsidRDefault="00F12124" w:rsidP="0092099C">
      <w:pPr>
        <w:overflowPunct w:val="0"/>
        <w:autoSpaceDE w:val="0"/>
        <w:autoSpaceDN w:val="0"/>
        <w:adjustRightInd w:val="0"/>
        <w:ind w:firstLine="709"/>
        <w:jc w:val="both"/>
        <w:rPr>
          <w:sz w:val="28"/>
          <w:szCs w:val="28"/>
        </w:rPr>
      </w:pPr>
      <w:r w:rsidRPr="009A78B8">
        <w:rPr>
          <w:sz w:val="28"/>
          <w:szCs w:val="28"/>
        </w:rPr>
        <w:t>3.</w:t>
      </w:r>
      <w:r w:rsidR="0092099C" w:rsidRPr="009A78B8">
        <w:rPr>
          <w:sz w:val="28"/>
          <w:szCs w:val="28"/>
        </w:rPr>
        <w:t xml:space="preserve"> </w:t>
      </w:r>
      <w:r w:rsidRPr="009A78B8">
        <w:rPr>
          <w:sz w:val="28"/>
          <w:szCs w:val="28"/>
        </w:rPr>
        <w:t>Из суммы поступивших денежных средств на внебюджетный расчетный счет (процентов банка) производится расчет и уплата налога на прибыль.</w:t>
      </w:r>
    </w:p>
    <w:p w14:paraId="6746F67E" w14:textId="77777777" w:rsidR="00F12124" w:rsidRPr="009A78B8" w:rsidRDefault="00F12124" w:rsidP="0092099C">
      <w:pPr>
        <w:numPr>
          <w:ilvl w:val="0"/>
          <w:numId w:val="17"/>
        </w:numPr>
        <w:overflowPunct w:val="0"/>
        <w:autoSpaceDE w:val="0"/>
        <w:autoSpaceDN w:val="0"/>
        <w:adjustRightInd w:val="0"/>
        <w:ind w:left="0" w:firstLine="709"/>
        <w:jc w:val="both"/>
        <w:rPr>
          <w:sz w:val="28"/>
          <w:szCs w:val="28"/>
        </w:rPr>
      </w:pPr>
      <w:r w:rsidRPr="009A78B8">
        <w:rPr>
          <w:sz w:val="28"/>
          <w:szCs w:val="28"/>
        </w:rPr>
        <w:t xml:space="preserve">Остаток средств после уплаты налога на прибыль используется на текущие расходы учреждения по внебюджетной деятельности.  </w:t>
      </w:r>
    </w:p>
    <w:p w14:paraId="286B3424" w14:textId="77777777" w:rsidR="00F12124" w:rsidRPr="009A78B8" w:rsidRDefault="00F12124" w:rsidP="00F12124">
      <w:pPr>
        <w:widowControl w:val="0"/>
        <w:autoSpaceDE w:val="0"/>
        <w:autoSpaceDN w:val="0"/>
        <w:adjustRightInd w:val="0"/>
        <w:spacing w:line="280" w:lineRule="exact"/>
        <w:ind w:left="7513"/>
        <w:rPr>
          <w:sz w:val="28"/>
          <w:szCs w:val="28"/>
        </w:rPr>
      </w:pPr>
      <w:r w:rsidRPr="009A78B8">
        <w:rPr>
          <w:sz w:val="28"/>
          <w:szCs w:val="28"/>
        </w:rPr>
        <w:t xml:space="preserve">                                                                                                                              </w:t>
      </w:r>
    </w:p>
    <w:p w14:paraId="33BBFFED" w14:textId="77777777" w:rsidR="00F12124" w:rsidRPr="009A78B8" w:rsidRDefault="00F12124" w:rsidP="00F12124">
      <w:pPr>
        <w:widowControl w:val="0"/>
        <w:autoSpaceDE w:val="0"/>
        <w:autoSpaceDN w:val="0"/>
        <w:adjustRightInd w:val="0"/>
        <w:spacing w:line="280" w:lineRule="exact"/>
        <w:ind w:left="7513"/>
        <w:rPr>
          <w:sz w:val="28"/>
          <w:szCs w:val="28"/>
        </w:rPr>
      </w:pPr>
    </w:p>
    <w:p w14:paraId="4E55FF70" w14:textId="77777777" w:rsidR="00F12124" w:rsidRPr="009A78B8" w:rsidRDefault="00F12124" w:rsidP="00F12124">
      <w:pPr>
        <w:widowControl w:val="0"/>
        <w:autoSpaceDE w:val="0"/>
        <w:autoSpaceDN w:val="0"/>
        <w:adjustRightInd w:val="0"/>
        <w:spacing w:line="280" w:lineRule="exact"/>
        <w:ind w:left="7230"/>
        <w:rPr>
          <w:bCs/>
          <w:iCs/>
          <w:sz w:val="28"/>
          <w:szCs w:val="28"/>
        </w:rPr>
      </w:pPr>
    </w:p>
    <w:p w14:paraId="03AC4921" w14:textId="77777777" w:rsidR="00F12124" w:rsidRPr="009A78B8" w:rsidRDefault="00F12124" w:rsidP="00F12124">
      <w:pPr>
        <w:widowControl w:val="0"/>
        <w:autoSpaceDE w:val="0"/>
        <w:autoSpaceDN w:val="0"/>
        <w:adjustRightInd w:val="0"/>
        <w:spacing w:line="280" w:lineRule="exact"/>
        <w:ind w:left="7230"/>
        <w:rPr>
          <w:b/>
          <w:i/>
          <w:sz w:val="28"/>
          <w:szCs w:val="28"/>
        </w:rPr>
      </w:pPr>
      <w:r w:rsidRPr="009A78B8">
        <w:rPr>
          <w:b/>
          <w:i/>
          <w:sz w:val="28"/>
          <w:szCs w:val="28"/>
        </w:rPr>
        <w:t>Приложение 7.9</w:t>
      </w:r>
    </w:p>
    <w:p w14:paraId="037E2094" w14:textId="77777777" w:rsidR="00F12124" w:rsidRPr="009A78B8" w:rsidRDefault="00F12124" w:rsidP="00F12124">
      <w:pPr>
        <w:widowControl w:val="0"/>
        <w:autoSpaceDE w:val="0"/>
        <w:autoSpaceDN w:val="0"/>
        <w:adjustRightInd w:val="0"/>
        <w:spacing w:line="280" w:lineRule="exact"/>
        <w:ind w:left="7230"/>
        <w:rPr>
          <w:b/>
          <w:i/>
          <w:sz w:val="28"/>
          <w:szCs w:val="28"/>
        </w:rPr>
      </w:pPr>
      <w:r w:rsidRPr="009A78B8">
        <w:rPr>
          <w:b/>
          <w:i/>
          <w:sz w:val="28"/>
          <w:szCs w:val="28"/>
        </w:rPr>
        <w:t xml:space="preserve">к Положению о внебюджетной деятельности </w:t>
      </w:r>
    </w:p>
    <w:p w14:paraId="18B479FA" w14:textId="77777777" w:rsidR="00F12124" w:rsidRPr="009A78B8" w:rsidRDefault="00F12124" w:rsidP="00F12124">
      <w:pPr>
        <w:pStyle w:val="a3"/>
        <w:tabs>
          <w:tab w:val="left" w:pos="6946"/>
        </w:tabs>
        <w:jc w:val="center"/>
        <w:rPr>
          <w:sz w:val="28"/>
          <w:szCs w:val="28"/>
        </w:rPr>
      </w:pPr>
    </w:p>
    <w:p w14:paraId="5EB825BD" w14:textId="77777777" w:rsidR="00F12124" w:rsidRPr="009A78B8" w:rsidRDefault="00F12124" w:rsidP="00F12124">
      <w:pPr>
        <w:jc w:val="center"/>
        <w:rPr>
          <w:b/>
          <w:sz w:val="28"/>
          <w:szCs w:val="28"/>
        </w:rPr>
      </w:pPr>
      <w:r w:rsidRPr="009A78B8">
        <w:rPr>
          <w:b/>
          <w:sz w:val="28"/>
          <w:szCs w:val="28"/>
        </w:rPr>
        <w:t xml:space="preserve">ПОЛОЖЕНИЕ </w:t>
      </w:r>
    </w:p>
    <w:p w14:paraId="598CAD28" w14:textId="77777777" w:rsidR="00F12124" w:rsidRPr="009A78B8" w:rsidRDefault="00F12124" w:rsidP="00F12124">
      <w:pPr>
        <w:jc w:val="center"/>
        <w:rPr>
          <w:b/>
          <w:sz w:val="28"/>
          <w:szCs w:val="28"/>
        </w:rPr>
      </w:pPr>
      <w:r w:rsidRPr="009A78B8">
        <w:rPr>
          <w:b/>
          <w:sz w:val="28"/>
          <w:szCs w:val="28"/>
        </w:rPr>
        <w:t>о порядке сдачи в аренду имущества, находящегося в государственной собственности помещений.</w:t>
      </w:r>
    </w:p>
    <w:p w14:paraId="04DBCE26" w14:textId="77777777" w:rsidR="00F12124" w:rsidRPr="009A78B8" w:rsidRDefault="00F12124" w:rsidP="00F12124">
      <w:pPr>
        <w:jc w:val="center"/>
        <w:rPr>
          <w:b/>
          <w:sz w:val="28"/>
          <w:szCs w:val="28"/>
        </w:rPr>
      </w:pPr>
    </w:p>
    <w:p w14:paraId="7F802985" w14:textId="77777777" w:rsidR="00F12124" w:rsidRPr="009A78B8" w:rsidRDefault="00F12124" w:rsidP="00F12124">
      <w:pPr>
        <w:pStyle w:val="13"/>
        <w:shd w:val="clear" w:color="auto" w:fill="auto"/>
        <w:tabs>
          <w:tab w:val="left" w:pos="1701"/>
          <w:tab w:val="left" w:pos="2844"/>
          <w:tab w:val="center" w:pos="4606"/>
        </w:tabs>
        <w:spacing w:before="0"/>
        <w:ind w:right="425"/>
        <w:jc w:val="left"/>
        <w:rPr>
          <w:rFonts w:cs="Times New Roman"/>
          <w:sz w:val="28"/>
          <w:szCs w:val="28"/>
        </w:rPr>
      </w:pPr>
      <w:r w:rsidRPr="009A78B8">
        <w:rPr>
          <w:rFonts w:cs="Times New Roman"/>
          <w:b/>
          <w:sz w:val="28"/>
          <w:szCs w:val="28"/>
        </w:rPr>
        <w:tab/>
      </w:r>
      <w:r w:rsidRPr="009A78B8">
        <w:rPr>
          <w:rFonts w:cs="Times New Roman"/>
          <w:b/>
          <w:sz w:val="28"/>
          <w:szCs w:val="28"/>
        </w:rPr>
        <w:tab/>
      </w:r>
      <w:r w:rsidRPr="009A78B8">
        <w:rPr>
          <w:rFonts w:cs="Times New Roman"/>
          <w:b/>
          <w:sz w:val="28"/>
          <w:szCs w:val="28"/>
        </w:rPr>
        <w:tab/>
      </w:r>
      <w:r w:rsidRPr="009A78B8">
        <w:rPr>
          <w:rFonts w:cs="Times New Roman"/>
          <w:sz w:val="28"/>
          <w:szCs w:val="28"/>
        </w:rPr>
        <w:t>ОБЩИЕ ПОЛОЖЕНИЯ.</w:t>
      </w:r>
    </w:p>
    <w:p w14:paraId="72C5C97A" w14:textId="77777777" w:rsidR="00F12124" w:rsidRPr="009A78B8" w:rsidRDefault="00F12124" w:rsidP="00F12124">
      <w:pPr>
        <w:pStyle w:val="justify"/>
        <w:spacing w:after="0"/>
        <w:rPr>
          <w:rFonts w:ascii="Times New Roman" w:hAnsi="Times New Roman" w:cs="Times New Roman"/>
          <w:sz w:val="28"/>
          <w:szCs w:val="28"/>
        </w:rPr>
      </w:pPr>
      <w:r w:rsidRPr="009A78B8">
        <w:rPr>
          <w:rFonts w:ascii="Times New Roman" w:hAnsi="Times New Roman" w:cs="Times New Roman"/>
          <w:sz w:val="28"/>
          <w:szCs w:val="28"/>
        </w:rPr>
        <w:t xml:space="preserve">1. При сдаче в аренду имущества, находящегося в </w:t>
      </w:r>
      <w:r w:rsidRPr="009A78B8">
        <w:rPr>
          <w:rFonts w:ascii="Times New Roman" w:hAnsi="Times New Roman" w:cs="Times New Roman"/>
          <w:bCs/>
          <w:sz w:val="28"/>
          <w:szCs w:val="28"/>
        </w:rPr>
        <w:t>государственной</w:t>
      </w:r>
      <w:r w:rsidRPr="009A78B8">
        <w:rPr>
          <w:rFonts w:ascii="Times New Roman" w:hAnsi="Times New Roman" w:cs="Times New Roman"/>
          <w:sz w:val="28"/>
          <w:szCs w:val="28"/>
        </w:rPr>
        <w:t xml:space="preserve"> собственности, а также в собственности хозяйственных обществ, в уставных фондах которых более 50 % акций (долей) находится в собственности Республики Беларусь и (или) ее административно-территориальных единиц (далее - имущество, находящееся в государственной собственности), арендная плата с 20 ноября 2023 г. рассчитывается в порядке, регламентированном </w:t>
      </w:r>
      <w:hyperlink r:id="rId15" w:anchor="a25" w:tooltip="+" w:history="1">
        <w:r w:rsidRPr="009A78B8">
          <w:rPr>
            <w:rStyle w:val="af"/>
            <w:rFonts w:ascii="Times New Roman" w:hAnsi="Times New Roman" w:cs="Times New Roman"/>
            <w:color w:val="auto"/>
            <w:sz w:val="28"/>
            <w:szCs w:val="28"/>
          </w:rPr>
          <w:t>Указом</w:t>
        </w:r>
      </w:hyperlink>
      <w:r w:rsidRPr="009A78B8">
        <w:rPr>
          <w:rFonts w:ascii="Times New Roman" w:hAnsi="Times New Roman" w:cs="Times New Roman"/>
          <w:sz w:val="28"/>
          <w:szCs w:val="28"/>
        </w:rPr>
        <w:t xml:space="preserve"> от 16.05.2023 № 138 «Об аренде и безвозмездном пользовании имуществом».  </w:t>
      </w:r>
      <w:bookmarkStart w:id="6" w:name="a1"/>
      <w:bookmarkStart w:id="7" w:name="a2"/>
      <w:bookmarkStart w:id="8" w:name="a111"/>
      <w:bookmarkEnd w:id="6"/>
      <w:bookmarkEnd w:id="7"/>
      <w:bookmarkEnd w:id="8"/>
    </w:p>
    <w:p w14:paraId="28CF3865" w14:textId="77777777" w:rsidR="00F12124" w:rsidRPr="009A78B8" w:rsidRDefault="00F12124" w:rsidP="00F12124">
      <w:pPr>
        <w:pStyle w:val="justify"/>
        <w:spacing w:after="0"/>
        <w:rPr>
          <w:rFonts w:ascii="Times New Roman" w:hAnsi="Times New Roman" w:cs="Times New Roman"/>
          <w:sz w:val="28"/>
          <w:szCs w:val="28"/>
        </w:rPr>
      </w:pPr>
      <w:r w:rsidRPr="009A78B8">
        <w:rPr>
          <w:rFonts w:ascii="Times New Roman" w:hAnsi="Times New Roman" w:cs="Times New Roman"/>
          <w:sz w:val="28"/>
          <w:szCs w:val="28"/>
        </w:rPr>
        <w:lastRenderedPageBreak/>
        <w:t>2. Арендная плата при сдаче в аренду недвижимого имущества (далее в настоящем Положении, если не указано иное, – арендная плата) уплачивается в белорусских рублях исходя из размера базовой арендной величины, установленной на день оплаты, если иное не установлено настоящим Положением. </w:t>
      </w:r>
    </w:p>
    <w:p w14:paraId="30B343E6" w14:textId="77777777" w:rsidR="00F12124" w:rsidRPr="009A78B8" w:rsidRDefault="00F12124" w:rsidP="00F12124">
      <w:pPr>
        <w:shd w:val="clear" w:color="auto" w:fill="FFFFFF"/>
        <w:ind w:firstLine="567"/>
        <w:jc w:val="both"/>
        <w:rPr>
          <w:sz w:val="28"/>
          <w:szCs w:val="28"/>
        </w:rPr>
      </w:pPr>
      <w:bookmarkStart w:id="9" w:name="a149"/>
      <w:bookmarkEnd w:id="9"/>
      <w:r w:rsidRPr="009A78B8">
        <w:rPr>
          <w:sz w:val="28"/>
          <w:szCs w:val="28"/>
        </w:rPr>
        <w:t>3. За счет арендной платы, определенной в соответствии с настоящим Положением, возмещаются начисленная амортизация, а также все виды налогов, сборов и других обязательных платежей в бюджет, уплачиваемые арендодателем.</w:t>
      </w:r>
      <w:bookmarkStart w:id="10" w:name="a188"/>
      <w:bookmarkEnd w:id="10"/>
      <w:r w:rsidRPr="009A78B8">
        <w:rPr>
          <w:sz w:val="28"/>
          <w:szCs w:val="28"/>
        </w:rPr>
        <w:t xml:space="preserve"> Не включаются в арендную плату расходы (затраты) арендодателя на содержание, эксплуатацию, текущий ремонт сданного в аренду недвижимого имущества, санитарное содержание, коммунальные и другие услуги.</w:t>
      </w:r>
      <w:bookmarkStart w:id="11" w:name="a181"/>
      <w:bookmarkEnd w:id="11"/>
      <w:r w:rsidRPr="009A78B8">
        <w:rPr>
          <w:sz w:val="28"/>
          <w:szCs w:val="28"/>
        </w:rPr>
        <w:t xml:space="preserve"> Такие расходы (затраты) возмещаются арендатором в </w:t>
      </w:r>
      <w:hyperlink r:id="rId16" w:anchor="a43" w:tooltip="+" w:history="1">
        <w:r w:rsidRPr="009A78B8">
          <w:rPr>
            <w:sz w:val="28"/>
            <w:szCs w:val="28"/>
          </w:rPr>
          <w:t>порядке</w:t>
        </w:r>
      </w:hyperlink>
      <w:r w:rsidRPr="009A78B8">
        <w:rPr>
          <w:sz w:val="28"/>
          <w:szCs w:val="28"/>
        </w:rPr>
        <w:t>, определяемом Советом Министров Республики Беларусь.</w:t>
      </w:r>
      <w:bookmarkStart w:id="12" w:name="a189"/>
      <w:bookmarkEnd w:id="12"/>
      <w:r w:rsidRPr="009A78B8">
        <w:rPr>
          <w:sz w:val="28"/>
          <w:szCs w:val="28"/>
        </w:rPr>
        <w:t xml:space="preserve"> Расходы (затраты) арендодателя на капитальный ремонт сданного в аренду недвижимого имущества возмещению арендатором не подлежат, если иное не предусмотрено соглашением сторон.</w:t>
      </w:r>
    </w:p>
    <w:p w14:paraId="684093C9" w14:textId="77777777" w:rsidR="00F12124" w:rsidRPr="009A78B8" w:rsidRDefault="00F12124" w:rsidP="00F12124">
      <w:pPr>
        <w:jc w:val="center"/>
        <w:rPr>
          <w:caps/>
          <w:sz w:val="28"/>
          <w:szCs w:val="28"/>
        </w:rPr>
      </w:pPr>
      <w:r w:rsidRPr="009A78B8">
        <w:rPr>
          <w:caps/>
          <w:sz w:val="28"/>
          <w:szCs w:val="28"/>
        </w:rPr>
        <w:t>Порядок</w:t>
      </w:r>
    </w:p>
    <w:p w14:paraId="10727FEE" w14:textId="77777777" w:rsidR="00F12124" w:rsidRPr="009A78B8" w:rsidRDefault="00F12124" w:rsidP="00F12124">
      <w:pPr>
        <w:jc w:val="center"/>
        <w:rPr>
          <w:caps/>
          <w:sz w:val="28"/>
          <w:szCs w:val="28"/>
        </w:rPr>
      </w:pPr>
      <w:r w:rsidRPr="009A78B8">
        <w:rPr>
          <w:caps/>
          <w:sz w:val="28"/>
          <w:szCs w:val="28"/>
        </w:rPr>
        <w:t>о порядке сдачи в аренду имущества, находящегося в государственной собственности помещений.</w:t>
      </w:r>
    </w:p>
    <w:p w14:paraId="13A2953F" w14:textId="77777777" w:rsidR="00F12124" w:rsidRPr="009A78B8" w:rsidRDefault="00F12124" w:rsidP="00F12124">
      <w:pPr>
        <w:shd w:val="clear" w:color="auto" w:fill="FFFFFF"/>
        <w:ind w:firstLine="567"/>
        <w:jc w:val="both"/>
        <w:rPr>
          <w:sz w:val="28"/>
          <w:szCs w:val="28"/>
        </w:rPr>
      </w:pPr>
    </w:p>
    <w:p w14:paraId="5F4445CF" w14:textId="77777777" w:rsidR="00F12124" w:rsidRPr="009A78B8" w:rsidRDefault="00F12124" w:rsidP="00F12124">
      <w:pPr>
        <w:shd w:val="clear" w:color="auto" w:fill="FFFFFF"/>
        <w:ind w:firstLine="567"/>
        <w:jc w:val="both"/>
        <w:rPr>
          <w:sz w:val="28"/>
          <w:szCs w:val="28"/>
        </w:rPr>
      </w:pPr>
      <w:bookmarkStart w:id="13" w:name="a153"/>
      <w:bookmarkEnd w:id="13"/>
      <w:r w:rsidRPr="009A78B8">
        <w:rPr>
          <w:sz w:val="28"/>
          <w:szCs w:val="28"/>
        </w:rPr>
        <w:t>4. Ставка арендной платы определяется путем умножения базовой ставки для населенных пунктов (приложение к Указу) на коэффициенты, предусмотренные в </w:t>
      </w:r>
      <w:hyperlink r:id="rId17" w:anchor="a37" w:tooltip="+" w:history="1">
        <w:r w:rsidRPr="009A78B8">
          <w:rPr>
            <w:sz w:val="28"/>
            <w:szCs w:val="28"/>
            <w:u w:val="single"/>
          </w:rPr>
          <w:t>пункте 7</w:t>
        </w:r>
      </w:hyperlink>
      <w:r w:rsidRPr="009A78B8">
        <w:rPr>
          <w:sz w:val="28"/>
          <w:szCs w:val="28"/>
        </w:rPr>
        <w:t> настоящего Положения.</w:t>
      </w:r>
    </w:p>
    <w:p w14:paraId="593711AE" w14:textId="77777777" w:rsidR="00F12124" w:rsidRPr="009A78B8" w:rsidRDefault="00F12124" w:rsidP="00F12124">
      <w:pPr>
        <w:shd w:val="clear" w:color="auto" w:fill="FFFFFF"/>
        <w:ind w:firstLine="567"/>
        <w:jc w:val="both"/>
        <w:rPr>
          <w:sz w:val="28"/>
          <w:szCs w:val="28"/>
        </w:rPr>
      </w:pPr>
      <w:bookmarkStart w:id="14" w:name="a129"/>
      <w:bookmarkEnd w:id="14"/>
      <w:r w:rsidRPr="009A78B8">
        <w:rPr>
          <w:sz w:val="28"/>
          <w:szCs w:val="28"/>
        </w:rPr>
        <w:t>5. Размер арендной платы устанавливается в базовых арендных величинах и рассчитывается по следующей формуле:</w:t>
      </w:r>
    </w:p>
    <w:p w14:paraId="30AE273D" w14:textId="77777777" w:rsidR="00F12124" w:rsidRPr="009A78B8" w:rsidRDefault="00F12124" w:rsidP="00F12124">
      <w:pPr>
        <w:shd w:val="clear" w:color="auto" w:fill="FFFFFF"/>
        <w:ind w:firstLine="567"/>
        <w:jc w:val="both"/>
        <w:rPr>
          <w:sz w:val="28"/>
          <w:szCs w:val="28"/>
        </w:rPr>
      </w:pPr>
      <w:r w:rsidRPr="009A78B8">
        <w:rPr>
          <w:sz w:val="28"/>
          <w:szCs w:val="28"/>
        </w:rPr>
        <w:t> А</w:t>
      </w:r>
      <w:r w:rsidRPr="009A78B8">
        <w:rPr>
          <w:sz w:val="28"/>
          <w:szCs w:val="28"/>
          <w:vertAlign w:val="subscript"/>
        </w:rPr>
        <w:t>пл.</w:t>
      </w:r>
      <w:r w:rsidRPr="009A78B8">
        <w:rPr>
          <w:sz w:val="28"/>
          <w:szCs w:val="28"/>
        </w:rPr>
        <w:t> = Б</w:t>
      </w:r>
      <w:r w:rsidRPr="009A78B8">
        <w:rPr>
          <w:sz w:val="28"/>
          <w:szCs w:val="28"/>
          <w:vertAlign w:val="subscript"/>
        </w:rPr>
        <w:t>ст.</w:t>
      </w:r>
      <w:r w:rsidRPr="009A78B8">
        <w:rPr>
          <w:sz w:val="28"/>
          <w:szCs w:val="28"/>
        </w:rPr>
        <w:t> x К</w:t>
      </w:r>
      <w:r w:rsidRPr="009A78B8">
        <w:rPr>
          <w:sz w:val="28"/>
          <w:szCs w:val="28"/>
          <w:vertAlign w:val="subscript"/>
        </w:rPr>
        <w:t>мест.</w:t>
      </w:r>
      <w:r w:rsidRPr="009A78B8">
        <w:rPr>
          <w:sz w:val="28"/>
          <w:szCs w:val="28"/>
        </w:rPr>
        <w:t> x К</w:t>
      </w:r>
      <w:r w:rsidRPr="009A78B8">
        <w:rPr>
          <w:sz w:val="28"/>
          <w:szCs w:val="28"/>
          <w:vertAlign w:val="subscript"/>
        </w:rPr>
        <w:t>с.</w:t>
      </w:r>
      <w:r w:rsidRPr="009A78B8">
        <w:rPr>
          <w:sz w:val="28"/>
          <w:szCs w:val="28"/>
        </w:rPr>
        <w:t> x К</w:t>
      </w:r>
      <w:r w:rsidRPr="009A78B8">
        <w:rPr>
          <w:sz w:val="28"/>
          <w:szCs w:val="28"/>
          <w:vertAlign w:val="subscript"/>
        </w:rPr>
        <w:t>пр.2</w:t>
      </w:r>
      <w:r w:rsidRPr="009A78B8">
        <w:rPr>
          <w:sz w:val="28"/>
          <w:szCs w:val="28"/>
        </w:rPr>
        <w:t> x К</w:t>
      </w:r>
      <w:r w:rsidRPr="009A78B8">
        <w:rPr>
          <w:sz w:val="28"/>
          <w:szCs w:val="28"/>
          <w:vertAlign w:val="subscript"/>
        </w:rPr>
        <w:t>доп.</w:t>
      </w:r>
      <w:r w:rsidRPr="009A78B8">
        <w:rPr>
          <w:sz w:val="28"/>
          <w:szCs w:val="28"/>
        </w:rPr>
        <w:t> x S</w:t>
      </w:r>
      <w:r w:rsidRPr="009A78B8">
        <w:rPr>
          <w:sz w:val="28"/>
          <w:szCs w:val="28"/>
          <w:vertAlign w:val="subscript"/>
        </w:rPr>
        <w:t>ар.</w:t>
      </w:r>
      <w:r w:rsidRPr="009A78B8">
        <w:rPr>
          <w:sz w:val="28"/>
          <w:szCs w:val="28"/>
        </w:rPr>
        <w:t>,</w:t>
      </w:r>
    </w:p>
    <w:p w14:paraId="24241FA3" w14:textId="77777777" w:rsidR="00F12124" w:rsidRPr="009A78B8" w:rsidRDefault="00F12124" w:rsidP="00F12124">
      <w:pPr>
        <w:shd w:val="clear" w:color="auto" w:fill="FFFFFF"/>
        <w:ind w:firstLine="567"/>
        <w:jc w:val="both"/>
        <w:rPr>
          <w:sz w:val="28"/>
          <w:szCs w:val="28"/>
        </w:rPr>
      </w:pPr>
      <w:r w:rsidRPr="009A78B8">
        <w:rPr>
          <w:sz w:val="28"/>
          <w:szCs w:val="28"/>
        </w:rPr>
        <w:t>где    А</w:t>
      </w:r>
      <w:r w:rsidRPr="009A78B8">
        <w:rPr>
          <w:sz w:val="28"/>
          <w:szCs w:val="28"/>
          <w:vertAlign w:val="subscript"/>
        </w:rPr>
        <w:t>пл.</w:t>
      </w:r>
      <w:r w:rsidRPr="009A78B8">
        <w:rPr>
          <w:sz w:val="28"/>
          <w:szCs w:val="28"/>
        </w:rPr>
        <w:t> – размер арендной платы;</w:t>
      </w:r>
    </w:p>
    <w:p w14:paraId="18DE66D7" w14:textId="77777777" w:rsidR="00F12124" w:rsidRPr="009A78B8" w:rsidRDefault="00F12124" w:rsidP="00F12124">
      <w:pPr>
        <w:shd w:val="clear" w:color="auto" w:fill="FFFFFF"/>
        <w:ind w:firstLine="567"/>
        <w:jc w:val="both"/>
        <w:rPr>
          <w:sz w:val="28"/>
          <w:szCs w:val="28"/>
        </w:rPr>
      </w:pPr>
      <w:r w:rsidRPr="009A78B8">
        <w:rPr>
          <w:sz w:val="28"/>
          <w:szCs w:val="28"/>
        </w:rPr>
        <w:t>Б</w:t>
      </w:r>
      <w:r w:rsidRPr="009A78B8">
        <w:rPr>
          <w:sz w:val="28"/>
          <w:szCs w:val="28"/>
          <w:vertAlign w:val="subscript"/>
        </w:rPr>
        <w:t>ст.</w:t>
      </w:r>
      <w:r w:rsidRPr="009A78B8">
        <w:rPr>
          <w:sz w:val="28"/>
          <w:szCs w:val="28"/>
        </w:rPr>
        <w:t> – базовая ставка для населенных пунктов;</w:t>
      </w:r>
    </w:p>
    <w:p w14:paraId="271C098B" w14:textId="77777777" w:rsidR="00F12124" w:rsidRPr="009A78B8" w:rsidRDefault="00F12124" w:rsidP="00F12124">
      <w:pPr>
        <w:shd w:val="clear" w:color="auto" w:fill="FFFFFF"/>
        <w:ind w:firstLine="567"/>
        <w:jc w:val="both"/>
        <w:rPr>
          <w:sz w:val="28"/>
          <w:szCs w:val="28"/>
        </w:rPr>
      </w:pPr>
      <w:r w:rsidRPr="009A78B8">
        <w:rPr>
          <w:sz w:val="28"/>
          <w:szCs w:val="28"/>
        </w:rPr>
        <w:t>К</w:t>
      </w:r>
      <w:r w:rsidRPr="009A78B8">
        <w:rPr>
          <w:sz w:val="28"/>
          <w:szCs w:val="28"/>
          <w:vertAlign w:val="subscript"/>
        </w:rPr>
        <w:t>мест.</w:t>
      </w:r>
      <w:r w:rsidRPr="009A78B8">
        <w:rPr>
          <w:sz w:val="28"/>
          <w:szCs w:val="28"/>
        </w:rPr>
        <w:t> – коэффициент местонахождения зданий, сооружений;</w:t>
      </w:r>
    </w:p>
    <w:p w14:paraId="79A6DF40" w14:textId="77777777" w:rsidR="00F12124" w:rsidRPr="009A78B8" w:rsidRDefault="00F12124" w:rsidP="00F12124">
      <w:pPr>
        <w:shd w:val="clear" w:color="auto" w:fill="FFFFFF"/>
        <w:ind w:firstLine="567"/>
        <w:jc w:val="both"/>
        <w:rPr>
          <w:sz w:val="28"/>
          <w:szCs w:val="28"/>
        </w:rPr>
      </w:pPr>
      <w:r w:rsidRPr="009A78B8">
        <w:rPr>
          <w:sz w:val="28"/>
          <w:szCs w:val="28"/>
        </w:rPr>
        <w:t>К</w:t>
      </w:r>
      <w:r w:rsidRPr="009A78B8">
        <w:rPr>
          <w:sz w:val="28"/>
          <w:szCs w:val="28"/>
          <w:vertAlign w:val="subscript"/>
        </w:rPr>
        <w:t>с.</w:t>
      </w:r>
      <w:r w:rsidRPr="009A78B8">
        <w:rPr>
          <w:sz w:val="28"/>
          <w:szCs w:val="28"/>
        </w:rPr>
        <w:t> – коэффициент спроса, устанавливаемый в соответствии с </w:t>
      </w:r>
      <w:hyperlink r:id="rId18" w:anchor="a38" w:tooltip="+" w:history="1">
        <w:r w:rsidRPr="009A78B8">
          <w:rPr>
            <w:sz w:val="28"/>
            <w:szCs w:val="28"/>
            <w:u w:val="single"/>
          </w:rPr>
          <w:t>подпунктом 7.2</w:t>
        </w:r>
      </w:hyperlink>
      <w:r w:rsidRPr="009A78B8">
        <w:rPr>
          <w:sz w:val="28"/>
          <w:szCs w:val="28"/>
        </w:rPr>
        <w:t> пункта 7 настоящего Положения (далее – коэффициент спроса);</w:t>
      </w:r>
    </w:p>
    <w:p w14:paraId="11CF9E94" w14:textId="77777777" w:rsidR="00F12124" w:rsidRPr="009A78B8" w:rsidRDefault="00F12124" w:rsidP="00F12124">
      <w:pPr>
        <w:shd w:val="clear" w:color="auto" w:fill="FFFFFF"/>
        <w:ind w:firstLine="567"/>
        <w:jc w:val="both"/>
        <w:rPr>
          <w:sz w:val="28"/>
          <w:szCs w:val="28"/>
        </w:rPr>
      </w:pPr>
      <w:r w:rsidRPr="009A78B8">
        <w:rPr>
          <w:sz w:val="28"/>
          <w:szCs w:val="28"/>
        </w:rPr>
        <w:t>К</w:t>
      </w:r>
      <w:r w:rsidRPr="009A78B8">
        <w:rPr>
          <w:sz w:val="28"/>
          <w:szCs w:val="28"/>
          <w:vertAlign w:val="subscript"/>
        </w:rPr>
        <w:t>пр.2</w:t>
      </w:r>
      <w:r w:rsidRPr="009A78B8">
        <w:rPr>
          <w:sz w:val="28"/>
          <w:szCs w:val="28"/>
        </w:rPr>
        <w:t> – коэффициент, устанавливаемый в соответствии с </w:t>
      </w:r>
      <w:hyperlink r:id="rId19" w:anchor="a47" w:tooltip="+" w:history="1">
        <w:r w:rsidRPr="009A78B8">
          <w:rPr>
            <w:sz w:val="28"/>
            <w:szCs w:val="28"/>
          </w:rPr>
          <w:t>приложением 2</w:t>
        </w:r>
      </w:hyperlink>
      <w:r w:rsidRPr="009A78B8">
        <w:rPr>
          <w:sz w:val="28"/>
          <w:szCs w:val="28"/>
        </w:rPr>
        <w:t>;</w:t>
      </w:r>
    </w:p>
    <w:p w14:paraId="65033ED9" w14:textId="77777777" w:rsidR="00F12124" w:rsidRPr="009A78B8" w:rsidRDefault="00F12124" w:rsidP="00F12124">
      <w:pPr>
        <w:shd w:val="clear" w:color="auto" w:fill="FFFFFF"/>
        <w:ind w:firstLine="567"/>
        <w:jc w:val="both"/>
        <w:rPr>
          <w:sz w:val="28"/>
          <w:szCs w:val="28"/>
        </w:rPr>
      </w:pPr>
      <w:r w:rsidRPr="009A78B8">
        <w:rPr>
          <w:sz w:val="28"/>
          <w:szCs w:val="28"/>
        </w:rPr>
        <w:t>К</w:t>
      </w:r>
      <w:r w:rsidRPr="009A78B8">
        <w:rPr>
          <w:sz w:val="28"/>
          <w:szCs w:val="28"/>
          <w:vertAlign w:val="subscript"/>
        </w:rPr>
        <w:t>доп.</w:t>
      </w:r>
      <w:r w:rsidRPr="009A78B8">
        <w:rPr>
          <w:sz w:val="28"/>
          <w:szCs w:val="28"/>
        </w:rPr>
        <w:t> – дополнительный коэффициент, устанавливаемый в соответствии с </w:t>
      </w:r>
      <w:hyperlink r:id="rId20" w:anchor="a39" w:tooltip="+" w:history="1">
        <w:r w:rsidRPr="009A78B8">
          <w:rPr>
            <w:sz w:val="28"/>
            <w:szCs w:val="28"/>
          </w:rPr>
          <w:t>подпунктом 7.4</w:t>
        </w:r>
      </w:hyperlink>
      <w:r w:rsidRPr="009A78B8">
        <w:rPr>
          <w:sz w:val="28"/>
          <w:szCs w:val="28"/>
        </w:rPr>
        <w:t> пункта 7 настоящего Положения;</w:t>
      </w:r>
    </w:p>
    <w:p w14:paraId="488EF5AE" w14:textId="77777777" w:rsidR="00F12124" w:rsidRPr="009A78B8" w:rsidRDefault="00F12124" w:rsidP="00F12124">
      <w:pPr>
        <w:shd w:val="clear" w:color="auto" w:fill="FFFFFF"/>
        <w:ind w:firstLine="567"/>
        <w:jc w:val="both"/>
        <w:rPr>
          <w:sz w:val="28"/>
          <w:szCs w:val="28"/>
        </w:rPr>
      </w:pPr>
      <w:r w:rsidRPr="009A78B8">
        <w:rPr>
          <w:sz w:val="28"/>
          <w:szCs w:val="28"/>
        </w:rPr>
        <w:t>S</w:t>
      </w:r>
      <w:r w:rsidRPr="009A78B8">
        <w:rPr>
          <w:sz w:val="28"/>
          <w:szCs w:val="28"/>
          <w:vertAlign w:val="subscript"/>
        </w:rPr>
        <w:t>ар.</w:t>
      </w:r>
      <w:r w:rsidRPr="009A78B8">
        <w:rPr>
          <w:sz w:val="28"/>
          <w:szCs w:val="28"/>
        </w:rPr>
        <w:t> – арендуемая площадь, квадратных метров.</w:t>
      </w:r>
    </w:p>
    <w:p w14:paraId="2F73EECD" w14:textId="77777777" w:rsidR="00F12124" w:rsidRPr="009A78B8" w:rsidRDefault="00F12124" w:rsidP="00F12124">
      <w:pPr>
        <w:shd w:val="clear" w:color="auto" w:fill="FFFFFF"/>
        <w:ind w:firstLine="567"/>
        <w:jc w:val="both"/>
        <w:rPr>
          <w:sz w:val="28"/>
          <w:szCs w:val="28"/>
        </w:rPr>
      </w:pPr>
    </w:p>
    <w:p w14:paraId="0D9CF91B" w14:textId="77777777" w:rsidR="00F12124" w:rsidRPr="009A78B8" w:rsidRDefault="00F12124" w:rsidP="00F12124">
      <w:pPr>
        <w:shd w:val="clear" w:color="auto" w:fill="FFFFFF"/>
        <w:ind w:firstLine="567"/>
        <w:jc w:val="both"/>
        <w:rPr>
          <w:sz w:val="28"/>
          <w:szCs w:val="28"/>
        </w:rPr>
      </w:pPr>
      <w:bookmarkStart w:id="15" w:name="a190"/>
      <w:bookmarkEnd w:id="15"/>
      <w:r w:rsidRPr="009A78B8">
        <w:rPr>
          <w:sz w:val="28"/>
          <w:szCs w:val="28"/>
        </w:rPr>
        <w:t>6. Размер арендной платы определяется:</w:t>
      </w:r>
    </w:p>
    <w:p w14:paraId="5A0D30FC" w14:textId="2C042C12" w:rsidR="00F12124" w:rsidRPr="009A78B8" w:rsidRDefault="00F12124" w:rsidP="00F12124">
      <w:pPr>
        <w:shd w:val="clear" w:color="auto" w:fill="FFFFFF"/>
        <w:ind w:firstLine="567"/>
        <w:jc w:val="both"/>
        <w:rPr>
          <w:sz w:val="28"/>
          <w:szCs w:val="28"/>
        </w:rPr>
      </w:pPr>
      <w:r w:rsidRPr="009A78B8">
        <w:rPr>
          <w:sz w:val="28"/>
          <w:szCs w:val="28"/>
        </w:rPr>
        <w:t>при сдаче в аренду недвижимого имущества, находящегося вне административных границ населенных пунктов (за исключением недвижимого имущества, находящегося вне административных границ населенных пунктов в Минском районе), – исходя из базовой ставки по категории «Другие населенные пункты»</w:t>
      </w:r>
      <w:r w:rsidR="001B376A" w:rsidRPr="009A78B8">
        <w:rPr>
          <w:sz w:val="28"/>
          <w:szCs w:val="28"/>
        </w:rPr>
        <w:t>.</w:t>
      </w:r>
    </w:p>
    <w:p w14:paraId="471D2BE2" w14:textId="77777777" w:rsidR="00F12124" w:rsidRPr="009A78B8" w:rsidRDefault="00F12124" w:rsidP="00F12124">
      <w:pPr>
        <w:shd w:val="clear" w:color="auto" w:fill="FFFFFF"/>
        <w:ind w:firstLine="567"/>
        <w:jc w:val="both"/>
        <w:rPr>
          <w:sz w:val="28"/>
          <w:szCs w:val="28"/>
        </w:rPr>
      </w:pPr>
      <w:r w:rsidRPr="009A78B8">
        <w:rPr>
          <w:sz w:val="28"/>
          <w:szCs w:val="28"/>
        </w:rPr>
        <w:lastRenderedPageBreak/>
        <w:t>при сдаче в аренду недвижимого имущества, находящегося вне административных границ населенных пунктов в Минском районе, – исходя из базовой ставки по категории «Населенные пункты, расположенные на территории Минского района».</w:t>
      </w:r>
    </w:p>
    <w:p w14:paraId="45294C00" w14:textId="77777777" w:rsidR="00F12124" w:rsidRPr="009A78B8" w:rsidRDefault="00F12124" w:rsidP="00F12124">
      <w:pPr>
        <w:shd w:val="clear" w:color="auto" w:fill="FFFFFF"/>
        <w:ind w:firstLine="567"/>
        <w:jc w:val="both"/>
        <w:rPr>
          <w:sz w:val="28"/>
          <w:szCs w:val="28"/>
        </w:rPr>
      </w:pPr>
      <w:bookmarkStart w:id="16" w:name="a37"/>
      <w:bookmarkEnd w:id="16"/>
      <w:r w:rsidRPr="009A78B8">
        <w:rPr>
          <w:sz w:val="28"/>
          <w:szCs w:val="28"/>
        </w:rPr>
        <w:t>7. При расчете ставки арендной платы к базовой ставке применяются:</w:t>
      </w:r>
    </w:p>
    <w:p w14:paraId="5C55801A" w14:textId="77777777" w:rsidR="00F12124" w:rsidRPr="009A78B8" w:rsidRDefault="00F12124" w:rsidP="00F12124">
      <w:pPr>
        <w:shd w:val="clear" w:color="auto" w:fill="FFFFFF"/>
        <w:ind w:firstLine="567"/>
        <w:jc w:val="both"/>
        <w:rPr>
          <w:sz w:val="28"/>
          <w:szCs w:val="28"/>
        </w:rPr>
      </w:pPr>
      <w:bookmarkStart w:id="17" w:name="a127"/>
      <w:bookmarkEnd w:id="17"/>
      <w:r w:rsidRPr="009A78B8">
        <w:rPr>
          <w:sz w:val="28"/>
          <w:szCs w:val="28"/>
        </w:rPr>
        <w:t>7.1. коэффициенты от 0,6 до 1 включительно, устанавливаемые Гомельским областным исполнительным комитетом в зависимости от местонахождения зданий, сооружений;</w:t>
      </w:r>
    </w:p>
    <w:p w14:paraId="5720590F" w14:textId="349C964F" w:rsidR="00F12124" w:rsidRPr="009A78B8" w:rsidRDefault="00F12124" w:rsidP="00F12124">
      <w:pPr>
        <w:shd w:val="clear" w:color="auto" w:fill="FFFFFF"/>
        <w:ind w:firstLine="567"/>
        <w:jc w:val="both"/>
        <w:rPr>
          <w:sz w:val="28"/>
          <w:szCs w:val="28"/>
        </w:rPr>
      </w:pPr>
      <w:bookmarkStart w:id="18" w:name="a38"/>
      <w:bookmarkEnd w:id="18"/>
      <w:r w:rsidRPr="009A78B8">
        <w:rPr>
          <w:sz w:val="28"/>
          <w:szCs w:val="28"/>
        </w:rPr>
        <w:t>7.2. коэффициенты спроса от 0,3 до 3 включительно, устанавливаемые арендодателем</w:t>
      </w:r>
      <w:hyperlink r:id="rId21" w:anchor="a63" w:tooltip="+" w:history="1">
        <w:r w:rsidRPr="009A78B8">
          <w:rPr>
            <w:sz w:val="28"/>
            <w:szCs w:val="28"/>
            <w:u w:val="single"/>
          </w:rPr>
          <w:t>*</w:t>
        </w:r>
      </w:hyperlink>
      <w:r w:rsidRPr="009A78B8">
        <w:rPr>
          <w:sz w:val="28"/>
          <w:szCs w:val="28"/>
        </w:rPr>
        <w:t> в зависимости от спроса на недвижимое имущество, его технического состояния, а также коммерческой выгоды от сдачи в аренду и (или) использования арендуемого имущества, если иное не предусмотрено в </w:t>
      </w:r>
      <w:hyperlink r:id="rId22" w:anchor="a55" w:tooltip="+" w:history="1">
        <w:r w:rsidRPr="009A78B8">
          <w:rPr>
            <w:sz w:val="28"/>
            <w:szCs w:val="28"/>
          </w:rPr>
          <w:t>части второй</w:t>
        </w:r>
      </w:hyperlink>
      <w:r w:rsidRPr="009A78B8">
        <w:rPr>
          <w:sz w:val="28"/>
          <w:szCs w:val="28"/>
        </w:rPr>
        <w:t> настоящего подпункта</w:t>
      </w:r>
      <w:r w:rsidR="001B376A" w:rsidRPr="009A78B8">
        <w:rPr>
          <w:sz w:val="28"/>
          <w:szCs w:val="28"/>
        </w:rPr>
        <w:t>;</w:t>
      </w:r>
    </w:p>
    <w:p w14:paraId="0F0578B5" w14:textId="77777777" w:rsidR="00F12124" w:rsidRPr="009A78B8" w:rsidRDefault="00F12124" w:rsidP="00F12124">
      <w:pPr>
        <w:shd w:val="clear" w:color="auto" w:fill="FFFFFF"/>
        <w:ind w:firstLine="567"/>
        <w:jc w:val="both"/>
        <w:rPr>
          <w:sz w:val="28"/>
          <w:szCs w:val="28"/>
        </w:rPr>
      </w:pPr>
      <w:bookmarkStart w:id="19" w:name="a55"/>
      <w:bookmarkStart w:id="20" w:name="a132"/>
      <w:bookmarkStart w:id="21" w:name="a221"/>
      <w:bookmarkStart w:id="22" w:name="a191"/>
      <w:bookmarkEnd w:id="19"/>
      <w:bookmarkEnd w:id="20"/>
      <w:bookmarkEnd w:id="21"/>
      <w:bookmarkEnd w:id="22"/>
      <w:r w:rsidRPr="009A78B8">
        <w:rPr>
          <w:sz w:val="28"/>
          <w:szCs w:val="28"/>
        </w:rPr>
        <w:t>7.3. коэффициент, устанавливаемый в соответствии с </w:t>
      </w:r>
      <w:hyperlink r:id="rId23" w:anchor="a47" w:tooltip="+" w:history="1">
        <w:r w:rsidRPr="009A78B8">
          <w:rPr>
            <w:sz w:val="28"/>
            <w:szCs w:val="28"/>
            <w:u w:val="single"/>
          </w:rPr>
          <w:t>приложением 2</w:t>
        </w:r>
      </w:hyperlink>
      <w:r w:rsidRPr="009A78B8">
        <w:rPr>
          <w:sz w:val="28"/>
          <w:szCs w:val="28"/>
        </w:rPr>
        <w:t xml:space="preserve"> к Указу от 16.05.2023 №138 для отдельных видов деятельности, осуществляемой на арендуемых площадях, в отношении некоторых категорий арендаторов и недвижимого имущества.</w:t>
      </w:r>
      <w:bookmarkStart w:id="23" w:name="a40"/>
      <w:bookmarkEnd w:id="23"/>
      <w:r w:rsidRPr="009A78B8">
        <w:rPr>
          <w:sz w:val="28"/>
          <w:szCs w:val="28"/>
        </w:rPr>
        <w:t xml:space="preserve"> При наличии оснований для применения нескольких понижающих коэффициентов в соответствии с </w:t>
      </w:r>
      <w:hyperlink r:id="rId24" w:anchor="a48" w:tooltip="+" w:history="1">
        <w:r w:rsidRPr="009A78B8">
          <w:rPr>
            <w:sz w:val="28"/>
            <w:szCs w:val="28"/>
          </w:rPr>
          <w:t>пунктом 1</w:t>
        </w:r>
      </w:hyperlink>
      <w:r w:rsidRPr="009A78B8">
        <w:rPr>
          <w:sz w:val="28"/>
          <w:szCs w:val="28"/>
        </w:rPr>
        <w:t> вышеуказанного приложения устанавливается один более низкий коэффициент;</w:t>
      </w:r>
    </w:p>
    <w:p w14:paraId="5FF46C94" w14:textId="77777777" w:rsidR="00F12124" w:rsidRPr="009A78B8" w:rsidRDefault="00F12124" w:rsidP="00F12124">
      <w:pPr>
        <w:shd w:val="clear" w:color="auto" w:fill="FFFFFF"/>
        <w:ind w:firstLine="567"/>
        <w:jc w:val="both"/>
        <w:rPr>
          <w:sz w:val="28"/>
          <w:szCs w:val="28"/>
        </w:rPr>
      </w:pPr>
      <w:bookmarkStart w:id="24" w:name="a39"/>
      <w:bookmarkEnd w:id="24"/>
      <w:r w:rsidRPr="009A78B8">
        <w:rPr>
          <w:sz w:val="28"/>
          <w:szCs w:val="28"/>
        </w:rPr>
        <w:t>7.4. дополнительные повышающие </w:t>
      </w:r>
      <w:hyperlink r:id="rId25" w:anchor="a51" w:tooltip="+" w:history="1">
        <w:r w:rsidRPr="009A78B8">
          <w:rPr>
            <w:sz w:val="28"/>
            <w:szCs w:val="28"/>
          </w:rPr>
          <w:t>коэффициенты</w:t>
        </w:r>
      </w:hyperlink>
      <w:r w:rsidRPr="009A78B8">
        <w:rPr>
          <w:sz w:val="28"/>
          <w:szCs w:val="28"/>
        </w:rPr>
        <w:t>, устанавливаемые по решению Совета Министров Республики Беларусь, и дополнительные понижающие </w:t>
      </w:r>
      <w:hyperlink r:id="rId26" w:anchor="a2" w:tooltip="+" w:history="1">
        <w:r w:rsidRPr="009A78B8">
          <w:rPr>
            <w:sz w:val="28"/>
            <w:szCs w:val="28"/>
          </w:rPr>
          <w:t>коэффициенты</w:t>
        </w:r>
      </w:hyperlink>
      <w:r w:rsidRPr="009A78B8">
        <w:rPr>
          <w:sz w:val="28"/>
          <w:szCs w:val="28"/>
        </w:rPr>
        <w:t>, устанавливаемые по решению Совета Министров Республики Беларусь по согласованию с Президентом Республики Беларусь.</w:t>
      </w:r>
    </w:p>
    <w:p w14:paraId="3EF645C7" w14:textId="77777777" w:rsidR="00F12124" w:rsidRPr="009A78B8" w:rsidRDefault="00F12124" w:rsidP="00F12124">
      <w:pPr>
        <w:shd w:val="clear" w:color="auto" w:fill="FFFFFF"/>
        <w:ind w:firstLine="567"/>
        <w:jc w:val="both"/>
        <w:rPr>
          <w:sz w:val="28"/>
          <w:szCs w:val="28"/>
        </w:rPr>
      </w:pPr>
      <w:bookmarkStart w:id="25" w:name="a135"/>
      <w:bookmarkEnd w:id="25"/>
      <w:r w:rsidRPr="009A78B8">
        <w:rPr>
          <w:sz w:val="28"/>
          <w:szCs w:val="28"/>
        </w:rPr>
        <w:t>8. Понижающие коэффициенты применяются на основании обращения арендатора с представленными им документами, подтверждающими право на применение испрашиваемого коэффициента. Право на применение понижающего коэффициента подтверждается арендатором при заключении договора аренды недвижимого имущества (в таком случае понижающий коэффициент применяется с даты заключения договора) либо в период действия договора аренды недвижимого имущества (в таком случае размер арендной платы должен быть пересчитан с учетом понижающего коэффициента со дня получения арендодателем документов, подтверждающих право на его применение).В период действия договора аренды недвижимого имущества арендатор по письменному запросу арендодателя подтверждает право на применение понижающего коэффициента и оно может быть проверено арендодателем.</w:t>
      </w:r>
    </w:p>
    <w:p w14:paraId="08DFBF3C" w14:textId="77777777" w:rsidR="00F12124" w:rsidRPr="009A78B8" w:rsidRDefault="00F12124" w:rsidP="00F12124">
      <w:pPr>
        <w:shd w:val="clear" w:color="auto" w:fill="FFFFFF"/>
        <w:ind w:firstLine="567"/>
        <w:jc w:val="both"/>
        <w:rPr>
          <w:sz w:val="28"/>
          <w:szCs w:val="28"/>
        </w:rPr>
      </w:pPr>
      <w:bookmarkStart w:id="26" w:name="a233"/>
      <w:bookmarkEnd w:id="26"/>
      <w:r w:rsidRPr="009A78B8">
        <w:rPr>
          <w:sz w:val="28"/>
          <w:szCs w:val="28"/>
        </w:rPr>
        <w:t>9. При наличии оснований для применения нескольких коэффициентов к базовой ставке применяются все соответствующие коэффициенты с учетом требования, установленного в </w:t>
      </w:r>
      <w:hyperlink r:id="rId27" w:anchor="a40" w:tooltip="+" w:history="1">
        <w:r w:rsidRPr="009A78B8">
          <w:rPr>
            <w:sz w:val="28"/>
            <w:szCs w:val="28"/>
          </w:rPr>
          <w:t>части второй</w:t>
        </w:r>
      </w:hyperlink>
      <w:r w:rsidRPr="009A78B8">
        <w:rPr>
          <w:sz w:val="28"/>
          <w:szCs w:val="28"/>
        </w:rPr>
        <w:t> подпункта 7.3 пункта 7 настоящего Положения.</w:t>
      </w:r>
    </w:p>
    <w:p w14:paraId="0AB80F68" w14:textId="77777777" w:rsidR="00F12124" w:rsidRPr="009A78B8" w:rsidRDefault="00F12124" w:rsidP="00F12124">
      <w:pPr>
        <w:shd w:val="clear" w:color="auto" w:fill="FFFFFF"/>
        <w:ind w:firstLine="567"/>
        <w:jc w:val="both"/>
        <w:rPr>
          <w:sz w:val="28"/>
          <w:szCs w:val="28"/>
        </w:rPr>
      </w:pPr>
      <w:bookmarkStart w:id="27" w:name="a178"/>
      <w:bookmarkEnd w:id="27"/>
      <w:r w:rsidRPr="009A78B8">
        <w:rPr>
          <w:sz w:val="28"/>
          <w:szCs w:val="28"/>
        </w:rPr>
        <w:t xml:space="preserve">10. Если при определении размера арендной платы за недвижимое имущество, находящееся в государственной собственности, с учетом всех коэффициентов (в максимальном их размере) ее размер оказался ниже суммы </w:t>
      </w:r>
      <w:r w:rsidRPr="009A78B8">
        <w:rPr>
          <w:sz w:val="28"/>
          <w:szCs w:val="28"/>
        </w:rPr>
        <w:lastRenderedPageBreak/>
        <w:t>начисленной амортизации, налогов, сборов и других обязательных платежей в бюджет, уплачиваемых арендодателем, арендная плата рассчитывается исходя из суммы начисленной амортизации, земельного налога или арендной платы за земельный участок, налога на недвижимость, налога на добавленную стоимость и прибыли.</w:t>
      </w:r>
    </w:p>
    <w:p w14:paraId="5233BB82" w14:textId="77777777" w:rsidR="00F12124" w:rsidRPr="009A78B8" w:rsidRDefault="00F12124" w:rsidP="00F12124">
      <w:pPr>
        <w:shd w:val="clear" w:color="auto" w:fill="FFFFFF"/>
        <w:ind w:firstLine="567"/>
        <w:jc w:val="both"/>
        <w:rPr>
          <w:sz w:val="28"/>
          <w:szCs w:val="28"/>
        </w:rPr>
      </w:pPr>
      <w:bookmarkStart w:id="28" w:name="a194"/>
      <w:bookmarkEnd w:id="28"/>
      <w:r w:rsidRPr="009A78B8">
        <w:rPr>
          <w:sz w:val="28"/>
          <w:szCs w:val="28"/>
        </w:rPr>
        <w:t>При этом размер арендной платы определяется по следующей формуле:</w:t>
      </w:r>
    </w:p>
    <w:p w14:paraId="25AD42F2" w14:textId="77777777" w:rsidR="00F12124" w:rsidRPr="009A78B8" w:rsidRDefault="00F12124" w:rsidP="00F12124">
      <w:pPr>
        <w:shd w:val="clear" w:color="auto" w:fill="FFFFFF"/>
        <w:ind w:firstLine="567"/>
        <w:jc w:val="both"/>
        <w:rPr>
          <w:sz w:val="28"/>
          <w:szCs w:val="28"/>
        </w:rPr>
      </w:pPr>
      <w:r w:rsidRPr="009A78B8">
        <w:rPr>
          <w:sz w:val="28"/>
          <w:szCs w:val="28"/>
        </w:rPr>
        <w:t> А</w:t>
      </w:r>
      <w:r w:rsidRPr="009A78B8">
        <w:rPr>
          <w:sz w:val="28"/>
          <w:szCs w:val="28"/>
          <w:vertAlign w:val="subscript"/>
        </w:rPr>
        <w:t>пл.</w:t>
      </w:r>
      <w:r w:rsidRPr="009A78B8">
        <w:rPr>
          <w:sz w:val="28"/>
          <w:szCs w:val="28"/>
        </w:rPr>
        <w:t> = (О</w:t>
      </w:r>
      <w:r w:rsidRPr="009A78B8">
        <w:rPr>
          <w:sz w:val="28"/>
          <w:szCs w:val="28"/>
          <w:vertAlign w:val="subscript"/>
        </w:rPr>
        <w:t>ам.</w:t>
      </w:r>
      <w:r w:rsidRPr="009A78B8">
        <w:rPr>
          <w:sz w:val="28"/>
          <w:szCs w:val="28"/>
        </w:rPr>
        <w:t> + П</w:t>
      </w:r>
      <w:r w:rsidRPr="009A78B8">
        <w:rPr>
          <w:sz w:val="28"/>
          <w:szCs w:val="28"/>
          <w:vertAlign w:val="subscript"/>
        </w:rPr>
        <w:t>з.</w:t>
      </w:r>
      <w:r w:rsidRPr="009A78B8">
        <w:rPr>
          <w:sz w:val="28"/>
          <w:szCs w:val="28"/>
        </w:rPr>
        <w:t> + Н</w:t>
      </w:r>
      <w:r w:rsidRPr="009A78B8">
        <w:rPr>
          <w:sz w:val="28"/>
          <w:szCs w:val="28"/>
          <w:vertAlign w:val="subscript"/>
        </w:rPr>
        <w:t>нд.</w:t>
      </w:r>
      <w:r w:rsidRPr="009A78B8">
        <w:rPr>
          <w:sz w:val="28"/>
          <w:szCs w:val="28"/>
        </w:rPr>
        <w:t>) x (1 + Р : 100) x S</w:t>
      </w:r>
      <w:r w:rsidRPr="009A78B8">
        <w:rPr>
          <w:sz w:val="28"/>
          <w:szCs w:val="28"/>
          <w:vertAlign w:val="subscript"/>
        </w:rPr>
        <w:t>ар.</w:t>
      </w:r>
      <w:r w:rsidRPr="009A78B8">
        <w:rPr>
          <w:sz w:val="28"/>
          <w:szCs w:val="28"/>
        </w:rPr>
        <w:t> х К</w:t>
      </w:r>
      <w:r w:rsidRPr="009A78B8">
        <w:rPr>
          <w:sz w:val="28"/>
          <w:szCs w:val="28"/>
          <w:vertAlign w:val="subscript"/>
        </w:rPr>
        <w:t>п.</w:t>
      </w:r>
      <w:r w:rsidRPr="009A78B8">
        <w:rPr>
          <w:sz w:val="28"/>
          <w:szCs w:val="28"/>
        </w:rPr>
        <w:t> + НДС,</w:t>
      </w:r>
    </w:p>
    <w:p w14:paraId="02EDF3CB" w14:textId="77777777" w:rsidR="00F12124" w:rsidRPr="009A78B8" w:rsidRDefault="00F12124" w:rsidP="00F12124">
      <w:pPr>
        <w:shd w:val="clear" w:color="auto" w:fill="FFFFFF"/>
        <w:ind w:firstLine="567"/>
        <w:jc w:val="both"/>
        <w:rPr>
          <w:sz w:val="28"/>
          <w:szCs w:val="28"/>
        </w:rPr>
      </w:pPr>
    </w:p>
    <w:p w14:paraId="7DAE56DC" w14:textId="77777777" w:rsidR="00F12124" w:rsidRPr="009A78B8" w:rsidRDefault="00F12124" w:rsidP="00F12124">
      <w:pPr>
        <w:shd w:val="clear" w:color="auto" w:fill="FFFFFF"/>
        <w:ind w:firstLine="567"/>
        <w:jc w:val="both"/>
        <w:rPr>
          <w:sz w:val="28"/>
          <w:szCs w:val="28"/>
        </w:rPr>
      </w:pPr>
      <w:r w:rsidRPr="009A78B8">
        <w:rPr>
          <w:sz w:val="28"/>
          <w:szCs w:val="28"/>
        </w:rPr>
        <w:t> где    А</w:t>
      </w:r>
      <w:r w:rsidRPr="009A78B8">
        <w:rPr>
          <w:sz w:val="28"/>
          <w:szCs w:val="28"/>
          <w:vertAlign w:val="subscript"/>
        </w:rPr>
        <w:t>пл.</w:t>
      </w:r>
      <w:r w:rsidRPr="009A78B8">
        <w:rPr>
          <w:sz w:val="28"/>
          <w:szCs w:val="28"/>
        </w:rPr>
        <w:t> – размер арендной платы, рублей;</w:t>
      </w:r>
    </w:p>
    <w:p w14:paraId="244724E5" w14:textId="77777777" w:rsidR="00F12124" w:rsidRPr="009A78B8" w:rsidRDefault="00F12124" w:rsidP="00F12124">
      <w:pPr>
        <w:shd w:val="clear" w:color="auto" w:fill="FFFFFF"/>
        <w:ind w:firstLine="567"/>
        <w:jc w:val="both"/>
        <w:rPr>
          <w:sz w:val="28"/>
          <w:szCs w:val="28"/>
        </w:rPr>
      </w:pPr>
      <w:r w:rsidRPr="009A78B8">
        <w:rPr>
          <w:sz w:val="28"/>
          <w:szCs w:val="28"/>
        </w:rPr>
        <w:t>О</w:t>
      </w:r>
      <w:r w:rsidRPr="009A78B8">
        <w:rPr>
          <w:sz w:val="28"/>
          <w:szCs w:val="28"/>
          <w:vertAlign w:val="subscript"/>
        </w:rPr>
        <w:t>ам.</w:t>
      </w:r>
      <w:r w:rsidRPr="009A78B8">
        <w:rPr>
          <w:sz w:val="28"/>
          <w:szCs w:val="28"/>
        </w:rPr>
        <w:t> – размер начисленной амортизации на один квадратный метр арендуемой площади в месяц, рублей;</w:t>
      </w:r>
    </w:p>
    <w:p w14:paraId="585F300B" w14:textId="77777777" w:rsidR="00F12124" w:rsidRPr="009A78B8" w:rsidRDefault="00F12124" w:rsidP="00F12124">
      <w:pPr>
        <w:shd w:val="clear" w:color="auto" w:fill="FFFFFF"/>
        <w:ind w:firstLine="567"/>
        <w:jc w:val="both"/>
        <w:rPr>
          <w:sz w:val="28"/>
          <w:szCs w:val="28"/>
        </w:rPr>
      </w:pPr>
      <w:r w:rsidRPr="009A78B8">
        <w:rPr>
          <w:sz w:val="28"/>
          <w:szCs w:val="28"/>
        </w:rPr>
        <w:t>П</w:t>
      </w:r>
      <w:r w:rsidRPr="009A78B8">
        <w:rPr>
          <w:sz w:val="28"/>
          <w:szCs w:val="28"/>
          <w:vertAlign w:val="subscript"/>
        </w:rPr>
        <w:t>з.</w:t>
      </w:r>
      <w:r w:rsidRPr="009A78B8">
        <w:rPr>
          <w:sz w:val="28"/>
          <w:szCs w:val="28"/>
        </w:rPr>
        <w:t> – земельный налог или арендная плата за земельный участок за один квадратный метр арендуемой площади в месяц, рублей;</w:t>
      </w:r>
    </w:p>
    <w:p w14:paraId="56C30171" w14:textId="77777777" w:rsidR="00F12124" w:rsidRPr="009A78B8" w:rsidRDefault="00F12124" w:rsidP="00F12124">
      <w:pPr>
        <w:shd w:val="clear" w:color="auto" w:fill="FFFFFF"/>
        <w:ind w:firstLine="567"/>
        <w:jc w:val="both"/>
        <w:rPr>
          <w:sz w:val="28"/>
          <w:szCs w:val="28"/>
        </w:rPr>
      </w:pPr>
      <w:r w:rsidRPr="009A78B8">
        <w:rPr>
          <w:sz w:val="28"/>
          <w:szCs w:val="28"/>
        </w:rPr>
        <w:t>Н</w:t>
      </w:r>
      <w:r w:rsidRPr="009A78B8">
        <w:rPr>
          <w:sz w:val="28"/>
          <w:szCs w:val="28"/>
          <w:vertAlign w:val="subscript"/>
        </w:rPr>
        <w:t>нд.</w:t>
      </w:r>
      <w:r w:rsidRPr="009A78B8">
        <w:rPr>
          <w:sz w:val="28"/>
          <w:szCs w:val="28"/>
        </w:rPr>
        <w:t> – налог на недвижимость на один квадратный метр арендуемой площади в месяц, рублей;</w:t>
      </w:r>
    </w:p>
    <w:p w14:paraId="121B3807" w14:textId="77777777" w:rsidR="00F12124" w:rsidRPr="009A78B8" w:rsidRDefault="00F12124" w:rsidP="00F12124">
      <w:pPr>
        <w:shd w:val="clear" w:color="auto" w:fill="FFFFFF"/>
        <w:ind w:firstLine="567"/>
        <w:jc w:val="both"/>
        <w:rPr>
          <w:sz w:val="28"/>
          <w:szCs w:val="28"/>
        </w:rPr>
      </w:pPr>
      <w:r w:rsidRPr="009A78B8">
        <w:rPr>
          <w:sz w:val="28"/>
          <w:szCs w:val="28"/>
        </w:rPr>
        <w:t>Р – процент рентабельности (принимается равным не более 5 процентов);</w:t>
      </w:r>
    </w:p>
    <w:p w14:paraId="39410E34" w14:textId="77777777" w:rsidR="00F12124" w:rsidRPr="009A78B8" w:rsidRDefault="00F12124" w:rsidP="00F12124">
      <w:pPr>
        <w:shd w:val="clear" w:color="auto" w:fill="FFFFFF"/>
        <w:ind w:firstLine="567"/>
        <w:jc w:val="both"/>
        <w:rPr>
          <w:sz w:val="28"/>
          <w:szCs w:val="28"/>
        </w:rPr>
      </w:pPr>
      <w:r w:rsidRPr="009A78B8">
        <w:rPr>
          <w:sz w:val="28"/>
          <w:szCs w:val="28"/>
        </w:rPr>
        <w:t>S</w:t>
      </w:r>
      <w:r w:rsidRPr="009A78B8">
        <w:rPr>
          <w:sz w:val="28"/>
          <w:szCs w:val="28"/>
          <w:vertAlign w:val="subscript"/>
        </w:rPr>
        <w:t>ар.</w:t>
      </w:r>
      <w:r w:rsidRPr="009A78B8">
        <w:rPr>
          <w:sz w:val="28"/>
          <w:szCs w:val="28"/>
        </w:rPr>
        <w:t> – арендуемая площадь, квадратных метров;</w:t>
      </w:r>
    </w:p>
    <w:p w14:paraId="0FCABA6F" w14:textId="77777777" w:rsidR="00F12124" w:rsidRPr="009A78B8" w:rsidRDefault="00F12124" w:rsidP="00F12124">
      <w:pPr>
        <w:shd w:val="clear" w:color="auto" w:fill="FFFFFF"/>
        <w:ind w:firstLine="567"/>
        <w:jc w:val="both"/>
        <w:rPr>
          <w:sz w:val="28"/>
          <w:szCs w:val="28"/>
        </w:rPr>
      </w:pPr>
      <w:r w:rsidRPr="009A78B8">
        <w:rPr>
          <w:sz w:val="28"/>
          <w:szCs w:val="28"/>
        </w:rPr>
        <w:t>К</w:t>
      </w:r>
      <w:r w:rsidRPr="009A78B8">
        <w:rPr>
          <w:sz w:val="28"/>
          <w:szCs w:val="28"/>
          <w:vertAlign w:val="subscript"/>
        </w:rPr>
        <w:t>п.</w:t>
      </w:r>
      <w:r w:rsidRPr="009A78B8">
        <w:rPr>
          <w:sz w:val="28"/>
          <w:szCs w:val="28"/>
        </w:rPr>
        <w:t> – коэффициент равномерности поступлений в бюджет средств, полученных от сдачи в аренду недвижимого имущества, находящегося в государственной собственности (принимается равным 4/3);</w:t>
      </w:r>
    </w:p>
    <w:p w14:paraId="6F5EEA1F" w14:textId="77777777" w:rsidR="00F12124" w:rsidRPr="009A78B8" w:rsidRDefault="00F12124" w:rsidP="00F12124">
      <w:pPr>
        <w:shd w:val="clear" w:color="auto" w:fill="FFFFFF"/>
        <w:ind w:firstLine="567"/>
        <w:jc w:val="both"/>
        <w:rPr>
          <w:sz w:val="28"/>
          <w:szCs w:val="28"/>
        </w:rPr>
      </w:pPr>
      <w:r w:rsidRPr="009A78B8">
        <w:rPr>
          <w:sz w:val="28"/>
          <w:szCs w:val="28"/>
        </w:rPr>
        <w:t>НДС – налог на добавленную стоимость, рублей.</w:t>
      </w:r>
    </w:p>
    <w:p w14:paraId="27489123" w14:textId="77777777" w:rsidR="00F12124" w:rsidRPr="009A78B8" w:rsidRDefault="00F12124" w:rsidP="00F12124">
      <w:pPr>
        <w:shd w:val="clear" w:color="auto" w:fill="FFFFFF"/>
        <w:ind w:firstLine="567"/>
        <w:jc w:val="both"/>
        <w:rPr>
          <w:sz w:val="28"/>
          <w:szCs w:val="28"/>
        </w:rPr>
      </w:pPr>
    </w:p>
    <w:p w14:paraId="25F4B885" w14:textId="77777777" w:rsidR="00F12124" w:rsidRPr="009A78B8" w:rsidRDefault="00F12124" w:rsidP="00F12124">
      <w:pPr>
        <w:shd w:val="clear" w:color="auto" w:fill="FFFFFF"/>
        <w:ind w:firstLine="567"/>
        <w:jc w:val="both"/>
        <w:rPr>
          <w:sz w:val="28"/>
          <w:szCs w:val="28"/>
        </w:rPr>
      </w:pPr>
      <w:r w:rsidRPr="009A78B8">
        <w:rPr>
          <w:sz w:val="28"/>
          <w:szCs w:val="28"/>
        </w:rPr>
        <w:t>Действие настоящего пункта не распространяется на арендодателей, если средства, полученные ими при сдаче в аренду недвижимого имущества, не облагаются налогами, сборами и другими обязательными платежами в бюджет, уплачиваемыми арендодателем, в полном объеме поступают в доход республиканского либо местного бюджета и используются на их содержание и развитие материально-технической базы.</w:t>
      </w:r>
    </w:p>
    <w:p w14:paraId="385780C3" w14:textId="77777777" w:rsidR="00F12124" w:rsidRPr="009A78B8" w:rsidRDefault="00F12124" w:rsidP="00F12124">
      <w:pPr>
        <w:shd w:val="clear" w:color="auto" w:fill="FFFFFF"/>
        <w:ind w:firstLine="567"/>
        <w:jc w:val="both"/>
        <w:rPr>
          <w:sz w:val="28"/>
          <w:szCs w:val="28"/>
        </w:rPr>
      </w:pPr>
    </w:p>
    <w:p w14:paraId="0FF38665" w14:textId="77777777" w:rsidR="00F12124" w:rsidRPr="009A78B8" w:rsidRDefault="00F12124" w:rsidP="00F12124">
      <w:pPr>
        <w:widowControl w:val="0"/>
        <w:autoSpaceDE w:val="0"/>
        <w:autoSpaceDN w:val="0"/>
        <w:adjustRightInd w:val="0"/>
        <w:jc w:val="center"/>
        <w:rPr>
          <w:b/>
          <w:bCs/>
          <w:sz w:val="28"/>
          <w:szCs w:val="28"/>
        </w:rPr>
      </w:pPr>
      <w:bookmarkStart w:id="29" w:name="a192"/>
      <w:bookmarkEnd w:id="29"/>
      <w:r w:rsidRPr="009A78B8">
        <w:rPr>
          <w:bCs/>
          <w:caps/>
          <w:sz w:val="28"/>
          <w:szCs w:val="28"/>
        </w:rPr>
        <w:t>Заключительные положения</w:t>
      </w:r>
      <w:r w:rsidRPr="009A78B8">
        <w:rPr>
          <w:b/>
          <w:bCs/>
          <w:sz w:val="28"/>
          <w:szCs w:val="28"/>
        </w:rPr>
        <w:t xml:space="preserve"> </w:t>
      </w:r>
    </w:p>
    <w:p w14:paraId="6013576C" w14:textId="77777777" w:rsidR="00F12124" w:rsidRPr="009A78B8" w:rsidRDefault="00F12124" w:rsidP="00F12124">
      <w:pPr>
        <w:pStyle w:val="justify"/>
        <w:spacing w:after="0"/>
        <w:rPr>
          <w:rFonts w:ascii="Times New Roman" w:hAnsi="Times New Roman" w:cs="Times New Roman"/>
          <w:sz w:val="28"/>
          <w:szCs w:val="28"/>
        </w:rPr>
      </w:pPr>
      <w:r w:rsidRPr="009A78B8">
        <w:rPr>
          <w:rFonts w:ascii="Times New Roman" w:hAnsi="Times New Roman" w:cs="Times New Roman"/>
          <w:sz w:val="28"/>
          <w:szCs w:val="28"/>
          <w:shd w:val="clear" w:color="auto" w:fill="FFFFFF"/>
        </w:rPr>
        <w:t xml:space="preserve">Арендная плата взимается со дня передачи арендатору недвижимого имущества согласно передаточному акту до дня возврата арендатором согласно передаточному акту недвижимого имущества включительно, за исключением случаев, установленных Указом </w:t>
      </w:r>
      <w:r w:rsidRPr="009A78B8">
        <w:rPr>
          <w:rFonts w:ascii="Times New Roman" w:hAnsi="Times New Roman" w:cs="Times New Roman"/>
          <w:sz w:val="28"/>
          <w:szCs w:val="28"/>
        </w:rPr>
        <w:t>от 16.05.2023 № 138 «Об аренде и безвозмездном пользовании имуществом».  </w:t>
      </w:r>
    </w:p>
    <w:p w14:paraId="30B1CE4C" w14:textId="77777777" w:rsidR="001B376A" w:rsidRPr="009A78B8" w:rsidRDefault="00F12124" w:rsidP="00F12124">
      <w:pPr>
        <w:pStyle w:val="justify"/>
        <w:spacing w:after="0"/>
        <w:rPr>
          <w:rFonts w:ascii="Times New Roman" w:hAnsi="Times New Roman" w:cs="Times New Roman"/>
          <w:sz w:val="28"/>
          <w:szCs w:val="28"/>
          <w:shd w:val="clear" w:color="auto" w:fill="FFFFFF"/>
        </w:rPr>
      </w:pPr>
      <w:r w:rsidRPr="009A78B8">
        <w:rPr>
          <w:rFonts w:ascii="Times New Roman" w:hAnsi="Times New Roman" w:cs="Times New Roman"/>
          <w:sz w:val="28"/>
          <w:szCs w:val="28"/>
          <w:shd w:val="clear" w:color="auto" w:fill="FFFFFF"/>
        </w:rPr>
        <w:t xml:space="preserve"> </w:t>
      </w:r>
    </w:p>
    <w:p w14:paraId="3BC835B0" w14:textId="77777777" w:rsidR="001B376A" w:rsidRPr="009A78B8" w:rsidRDefault="001B376A" w:rsidP="00F12124">
      <w:pPr>
        <w:pStyle w:val="justify"/>
        <w:spacing w:after="0"/>
        <w:rPr>
          <w:rFonts w:ascii="Times New Roman" w:hAnsi="Times New Roman" w:cs="Times New Roman"/>
          <w:sz w:val="28"/>
          <w:szCs w:val="28"/>
          <w:shd w:val="clear" w:color="auto" w:fill="FFFFFF"/>
        </w:rPr>
      </w:pPr>
    </w:p>
    <w:p w14:paraId="12DFF0BD" w14:textId="77777777" w:rsidR="001B376A" w:rsidRPr="009A78B8" w:rsidRDefault="001B376A" w:rsidP="00F12124">
      <w:pPr>
        <w:pStyle w:val="justify"/>
        <w:spacing w:after="0"/>
        <w:rPr>
          <w:rFonts w:ascii="Times New Roman" w:hAnsi="Times New Roman" w:cs="Times New Roman"/>
          <w:sz w:val="28"/>
          <w:szCs w:val="28"/>
          <w:shd w:val="clear" w:color="auto" w:fill="FFFFFF"/>
        </w:rPr>
      </w:pPr>
    </w:p>
    <w:p w14:paraId="472B3F84" w14:textId="77777777" w:rsidR="001B376A" w:rsidRPr="009A78B8" w:rsidRDefault="001B376A" w:rsidP="00F12124">
      <w:pPr>
        <w:pStyle w:val="justify"/>
        <w:spacing w:after="0"/>
        <w:rPr>
          <w:rFonts w:ascii="Times New Roman" w:hAnsi="Times New Roman" w:cs="Times New Roman"/>
          <w:sz w:val="28"/>
          <w:szCs w:val="28"/>
          <w:shd w:val="clear" w:color="auto" w:fill="FFFFFF"/>
        </w:rPr>
      </w:pPr>
    </w:p>
    <w:p w14:paraId="1B49A99B" w14:textId="77777777" w:rsidR="001B376A" w:rsidRPr="009A78B8" w:rsidRDefault="001B376A" w:rsidP="00F12124">
      <w:pPr>
        <w:pStyle w:val="justify"/>
        <w:spacing w:after="0"/>
        <w:rPr>
          <w:rFonts w:ascii="Times New Roman" w:hAnsi="Times New Roman" w:cs="Times New Roman"/>
          <w:sz w:val="28"/>
          <w:szCs w:val="28"/>
          <w:shd w:val="clear" w:color="auto" w:fill="FFFFFF"/>
        </w:rPr>
      </w:pPr>
    </w:p>
    <w:p w14:paraId="3270D5A6" w14:textId="77777777" w:rsidR="001B376A" w:rsidRPr="009A78B8" w:rsidRDefault="001B376A" w:rsidP="00F12124">
      <w:pPr>
        <w:pStyle w:val="justify"/>
        <w:spacing w:after="0"/>
        <w:rPr>
          <w:rFonts w:ascii="Times New Roman" w:hAnsi="Times New Roman" w:cs="Times New Roman"/>
          <w:sz w:val="28"/>
          <w:szCs w:val="28"/>
          <w:shd w:val="clear" w:color="auto" w:fill="FFFFFF"/>
        </w:rPr>
      </w:pPr>
    </w:p>
    <w:p w14:paraId="6315F94D" w14:textId="77777777" w:rsidR="001B376A" w:rsidRPr="009A78B8" w:rsidRDefault="001B376A" w:rsidP="00F12124">
      <w:pPr>
        <w:pStyle w:val="justify"/>
        <w:spacing w:after="0"/>
        <w:rPr>
          <w:rFonts w:ascii="Times New Roman" w:hAnsi="Times New Roman" w:cs="Times New Roman"/>
          <w:sz w:val="28"/>
          <w:szCs w:val="28"/>
          <w:shd w:val="clear" w:color="auto" w:fill="FFFFFF"/>
        </w:rPr>
      </w:pPr>
    </w:p>
    <w:p w14:paraId="633EB6A4" w14:textId="77777777" w:rsidR="001B376A" w:rsidRPr="009A78B8" w:rsidRDefault="001B376A" w:rsidP="00F12124">
      <w:pPr>
        <w:pStyle w:val="justify"/>
        <w:spacing w:after="0"/>
        <w:rPr>
          <w:rFonts w:ascii="Times New Roman" w:hAnsi="Times New Roman" w:cs="Times New Roman"/>
          <w:sz w:val="28"/>
          <w:szCs w:val="28"/>
          <w:shd w:val="clear" w:color="auto" w:fill="FFFFFF"/>
        </w:rPr>
      </w:pPr>
    </w:p>
    <w:p w14:paraId="54D4D991" w14:textId="5D09FD13" w:rsidR="001B376A" w:rsidRPr="009A78B8" w:rsidRDefault="00F12124" w:rsidP="00F12124">
      <w:pPr>
        <w:pStyle w:val="justify"/>
        <w:spacing w:after="0"/>
        <w:rPr>
          <w:rFonts w:ascii="Times New Roman" w:hAnsi="Times New Roman" w:cs="Times New Roman"/>
          <w:sz w:val="28"/>
          <w:szCs w:val="28"/>
        </w:rPr>
      </w:pPr>
      <w:r w:rsidRPr="009A78B8">
        <w:rPr>
          <w:rFonts w:ascii="Times New Roman" w:hAnsi="Times New Roman" w:cs="Times New Roman"/>
          <w:sz w:val="28"/>
          <w:szCs w:val="28"/>
        </w:rPr>
        <w:t xml:space="preserve">                                                                                                                       </w:t>
      </w:r>
      <w:r w:rsidR="001B376A" w:rsidRPr="009A78B8">
        <w:rPr>
          <w:rFonts w:ascii="Times New Roman" w:hAnsi="Times New Roman" w:cs="Times New Roman"/>
          <w:sz w:val="28"/>
          <w:szCs w:val="28"/>
        </w:rPr>
        <w:t xml:space="preserve">                      </w:t>
      </w:r>
    </w:p>
    <w:p w14:paraId="610DA7BE" w14:textId="4AEB5DDE" w:rsidR="00F12124" w:rsidRPr="009A78B8" w:rsidRDefault="001B376A" w:rsidP="00F12124">
      <w:pPr>
        <w:pStyle w:val="justify"/>
        <w:spacing w:after="0"/>
        <w:rPr>
          <w:rFonts w:ascii="Times New Roman" w:hAnsi="Times New Roman" w:cs="Times New Roman"/>
          <w:b/>
          <w:i/>
          <w:sz w:val="28"/>
          <w:szCs w:val="28"/>
        </w:rPr>
      </w:pPr>
      <w:r w:rsidRPr="009A78B8">
        <w:rPr>
          <w:rFonts w:ascii="Times New Roman" w:hAnsi="Times New Roman" w:cs="Times New Roman"/>
          <w:sz w:val="28"/>
          <w:szCs w:val="28"/>
        </w:rPr>
        <w:lastRenderedPageBreak/>
        <w:t xml:space="preserve">                                                                                               </w:t>
      </w:r>
      <w:r w:rsidR="00F12124" w:rsidRPr="009A78B8">
        <w:rPr>
          <w:rFonts w:ascii="Times New Roman" w:hAnsi="Times New Roman" w:cs="Times New Roman"/>
          <w:b/>
          <w:i/>
          <w:sz w:val="28"/>
          <w:szCs w:val="28"/>
        </w:rPr>
        <w:t>Приложение 7.10</w:t>
      </w:r>
    </w:p>
    <w:p w14:paraId="63E9183C" w14:textId="77777777" w:rsidR="00F12124" w:rsidRPr="009A78B8" w:rsidRDefault="00F12124" w:rsidP="00F12124">
      <w:pPr>
        <w:widowControl w:val="0"/>
        <w:autoSpaceDE w:val="0"/>
        <w:autoSpaceDN w:val="0"/>
        <w:adjustRightInd w:val="0"/>
        <w:ind w:left="7230"/>
        <w:rPr>
          <w:b/>
          <w:i/>
          <w:sz w:val="28"/>
          <w:szCs w:val="28"/>
        </w:rPr>
      </w:pPr>
      <w:r w:rsidRPr="009A78B8">
        <w:rPr>
          <w:b/>
          <w:i/>
          <w:sz w:val="28"/>
          <w:szCs w:val="28"/>
        </w:rPr>
        <w:t xml:space="preserve">к Положению о внебюджетной деятельности </w:t>
      </w:r>
    </w:p>
    <w:p w14:paraId="0053AB70" w14:textId="77777777" w:rsidR="00F12124" w:rsidRPr="009A78B8" w:rsidRDefault="00F12124" w:rsidP="00F12124">
      <w:pPr>
        <w:pStyle w:val="a3"/>
        <w:tabs>
          <w:tab w:val="left" w:pos="6663"/>
        </w:tabs>
        <w:jc w:val="center"/>
        <w:rPr>
          <w:sz w:val="28"/>
          <w:szCs w:val="28"/>
        </w:rPr>
      </w:pPr>
    </w:p>
    <w:p w14:paraId="24E4A1E9" w14:textId="77777777" w:rsidR="00F12124" w:rsidRPr="009A78B8" w:rsidRDefault="00F12124" w:rsidP="00F12124">
      <w:pPr>
        <w:jc w:val="center"/>
        <w:rPr>
          <w:b/>
          <w:sz w:val="28"/>
          <w:szCs w:val="28"/>
        </w:rPr>
      </w:pPr>
      <w:r w:rsidRPr="009A78B8">
        <w:rPr>
          <w:b/>
          <w:sz w:val="28"/>
          <w:szCs w:val="28"/>
        </w:rPr>
        <w:t>ПОРЯДОК</w:t>
      </w:r>
    </w:p>
    <w:p w14:paraId="7224204A" w14:textId="77777777" w:rsidR="00F12124" w:rsidRPr="009A78B8" w:rsidRDefault="00F12124" w:rsidP="00F12124">
      <w:pPr>
        <w:jc w:val="center"/>
        <w:rPr>
          <w:b/>
          <w:sz w:val="28"/>
          <w:szCs w:val="28"/>
        </w:rPr>
      </w:pPr>
      <w:r w:rsidRPr="009A78B8">
        <w:rPr>
          <w:b/>
          <w:sz w:val="28"/>
          <w:szCs w:val="28"/>
        </w:rPr>
        <w:t xml:space="preserve"> оказания прочих платных (сервисных) услуг в учреждении здравоохранения «Жлобинская центральная районная больница»</w:t>
      </w:r>
    </w:p>
    <w:p w14:paraId="6EF7AB65" w14:textId="77777777" w:rsidR="00F12124" w:rsidRPr="009A78B8" w:rsidRDefault="00F12124" w:rsidP="00F12124">
      <w:pPr>
        <w:pStyle w:val="13"/>
        <w:shd w:val="clear" w:color="auto" w:fill="auto"/>
        <w:tabs>
          <w:tab w:val="left" w:pos="1701"/>
        </w:tabs>
        <w:spacing w:before="0" w:after="0"/>
        <w:ind w:right="425"/>
        <w:jc w:val="both"/>
        <w:rPr>
          <w:rFonts w:cs="Times New Roman"/>
          <w:caps/>
          <w:sz w:val="28"/>
          <w:szCs w:val="28"/>
        </w:rPr>
      </w:pPr>
    </w:p>
    <w:p w14:paraId="2E772CEA" w14:textId="77777777" w:rsidR="00F12124" w:rsidRPr="009A78B8" w:rsidRDefault="00F12124" w:rsidP="00431E7A">
      <w:pPr>
        <w:widowControl w:val="0"/>
        <w:numPr>
          <w:ilvl w:val="0"/>
          <w:numId w:val="19"/>
        </w:numPr>
        <w:tabs>
          <w:tab w:val="left" w:pos="993"/>
        </w:tabs>
        <w:spacing w:line="322" w:lineRule="exact"/>
        <w:ind w:firstLine="567"/>
        <w:jc w:val="both"/>
        <w:rPr>
          <w:sz w:val="28"/>
          <w:szCs w:val="28"/>
        </w:rPr>
      </w:pPr>
      <w:r w:rsidRPr="009A78B8">
        <w:rPr>
          <w:sz w:val="28"/>
          <w:szCs w:val="28"/>
        </w:rPr>
        <w:t>Настоящий порядок разработан на основании письма Министерства здравоохранения Республики Беларусь от 11.06.2007 г. № 03-3-09/1994 в учреждении здравоохранения «Жлобинская центральная районная больница».</w:t>
      </w:r>
    </w:p>
    <w:p w14:paraId="2D02E427" w14:textId="77777777" w:rsidR="00F12124" w:rsidRPr="009A78B8" w:rsidRDefault="00F12124" w:rsidP="00431E7A">
      <w:pPr>
        <w:widowControl w:val="0"/>
        <w:numPr>
          <w:ilvl w:val="0"/>
          <w:numId w:val="19"/>
        </w:numPr>
        <w:tabs>
          <w:tab w:val="left" w:pos="567"/>
          <w:tab w:val="left" w:pos="993"/>
        </w:tabs>
        <w:spacing w:line="317" w:lineRule="exact"/>
        <w:ind w:left="20" w:right="20" w:firstLine="560"/>
        <w:jc w:val="both"/>
        <w:rPr>
          <w:sz w:val="28"/>
          <w:szCs w:val="28"/>
        </w:rPr>
      </w:pPr>
      <w:r w:rsidRPr="009A78B8">
        <w:rPr>
          <w:sz w:val="28"/>
          <w:szCs w:val="28"/>
        </w:rPr>
        <w:t>Приказом Министерства здравоохранения Республики Беларуси от 01.10.2021 г. № 1201 «Об установлении требований к палатам повышенной комфортности» определены две категории палат повышенной комфортности: палаты повышенной комфортности 1-ой категории; палаты повышенной комфортности 2-ой категории.</w:t>
      </w:r>
    </w:p>
    <w:p w14:paraId="62F76928" w14:textId="77777777" w:rsidR="00F12124" w:rsidRPr="009A78B8" w:rsidRDefault="00F12124" w:rsidP="00F12124">
      <w:pPr>
        <w:widowControl w:val="0"/>
        <w:tabs>
          <w:tab w:val="left" w:pos="567"/>
        </w:tabs>
        <w:spacing w:line="317" w:lineRule="exact"/>
        <w:ind w:left="580" w:right="20"/>
        <w:jc w:val="both"/>
        <w:rPr>
          <w:sz w:val="28"/>
          <w:szCs w:val="28"/>
          <w:u w:val="single"/>
        </w:rPr>
      </w:pPr>
      <w:r w:rsidRPr="009A78B8">
        <w:rPr>
          <w:sz w:val="28"/>
          <w:szCs w:val="28"/>
          <w:u w:val="single"/>
        </w:rPr>
        <w:t>2.1. Требования к палатам повышенной комфортности 1-ой категории:</w:t>
      </w:r>
    </w:p>
    <w:p w14:paraId="488A1E30" w14:textId="30F4F12E" w:rsidR="00F12124" w:rsidRPr="009A78B8" w:rsidRDefault="00F12124" w:rsidP="00F12124">
      <w:pPr>
        <w:widowControl w:val="0"/>
        <w:tabs>
          <w:tab w:val="left" w:pos="567"/>
        </w:tabs>
        <w:spacing w:line="317" w:lineRule="exact"/>
        <w:ind w:left="580" w:right="20"/>
        <w:jc w:val="both"/>
        <w:rPr>
          <w:sz w:val="28"/>
          <w:szCs w:val="28"/>
        </w:rPr>
      </w:pPr>
      <w:r w:rsidRPr="009A78B8">
        <w:rPr>
          <w:sz w:val="28"/>
          <w:szCs w:val="28"/>
        </w:rPr>
        <w:t>палата 1-ой категории является одноместной палатой;</w:t>
      </w:r>
    </w:p>
    <w:p w14:paraId="75B4FE89" w14:textId="735BC1EE" w:rsidR="00F12124" w:rsidRPr="009A78B8" w:rsidRDefault="00F12124" w:rsidP="00F12124">
      <w:pPr>
        <w:widowControl w:val="0"/>
        <w:tabs>
          <w:tab w:val="left" w:pos="0"/>
        </w:tabs>
        <w:spacing w:line="317" w:lineRule="exact"/>
        <w:ind w:right="20" w:firstLine="580"/>
        <w:jc w:val="both"/>
        <w:rPr>
          <w:sz w:val="28"/>
          <w:szCs w:val="28"/>
        </w:rPr>
      </w:pPr>
      <w:r w:rsidRPr="009A78B8">
        <w:rPr>
          <w:sz w:val="28"/>
          <w:szCs w:val="28"/>
        </w:rPr>
        <w:t>предусматривается наличие отдельной санитарной комнаты (душ, унитаз, умывальник с дозирующим устройством с жидким мылом);</w:t>
      </w:r>
    </w:p>
    <w:p w14:paraId="3B95CB93" w14:textId="009E044A" w:rsidR="00F12124" w:rsidRPr="009A78B8" w:rsidRDefault="00F12124" w:rsidP="00F12124">
      <w:pPr>
        <w:widowControl w:val="0"/>
        <w:tabs>
          <w:tab w:val="left" w:pos="0"/>
        </w:tabs>
        <w:spacing w:line="317" w:lineRule="exact"/>
        <w:ind w:right="20" w:firstLine="580"/>
        <w:jc w:val="both"/>
        <w:rPr>
          <w:sz w:val="28"/>
          <w:szCs w:val="28"/>
        </w:rPr>
      </w:pPr>
      <w:r w:rsidRPr="009A78B8">
        <w:rPr>
          <w:sz w:val="28"/>
          <w:szCs w:val="28"/>
        </w:rPr>
        <w:t>обеспечивается создание комфортных условий пребывания пациента путем оборудования палат дополнительной мебелью, техникой и предметами интерьера;</w:t>
      </w:r>
    </w:p>
    <w:p w14:paraId="7CAF9F57" w14:textId="1CE27409" w:rsidR="00F12124" w:rsidRPr="009A78B8" w:rsidRDefault="00F12124" w:rsidP="00F12124">
      <w:pPr>
        <w:widowControl w:val="0"/>
        <w:tabs>
          <w:tab w:val="left" w:pos="0"/>
        </w:tabs>
        <w:spacing w:line="317" w:lineRule="exact"/>
        <w:ind w:right="20" w:firstLine="580"/>
        <w:jc w:val="both"/>
        <w:rPr>
          <w:sz w:val="28"/>
          <w:szCs w:val="28"/>
        </w:rPr>
      </w:pPr>
      <w:r w:rsidRPr="009A78B8">
        <w:rPr>
          <w:sz w:val="28"/>
          <w:szCs w:val="28"/>
        </w:rPr>
        <w:t>содержание и эксплуатация палаты должны соответствовать установленным санитарно-эпидемиологическим требованиям, в т. ч. к внутренней отделке помещения, мебели, режиму уборок, бельевому режиму.</w:t>
      </w:r>
    </w:p>
    <w:p w14:paraId="7880BDBE" w14:textId="77777777" w:rsidR="00F12124" w:rsidRPr="009A78B8" w:rsidRDefault="00F12124" w:rsidP="00F12124">
      <w:pPr>
        <w:widowControl w:val="0"/>
        <w:tabs>
          <w:tab w:val="left" w:pos="0"/>
        </w:tabs>
        <w:spacing w:line="317" w:lineRule="exact"/>
        <w:ind w:right="20" w:firstLine="580"/>
        <w:jc w:val="both"/>
        <w:rPr>
          <w:sz w:val="28"/>
          <w:szCs w:val="28"/>
          <w:u w:val="single"/>
        </w:rPr>
      </w:pPr>
      <w:r w:rsidRPr="009A78B8">
        <w:rPr>
          <w:sz w:val="28"/>
          <w:szCs w:val="28"/>
          <w:u w:val="single"/>
        </w:rPr>
        <w:t>2.2. Требования к палатам повышенной комфортности 2-ой категории:</w:t>
      </w:r>
    </w:p>
    <w:p w14:paraId="7DFC2D03" w14:textId="7100C416" w:rsidR="00F12124" w:rsidRPr="009A78B8" w:rsidRDefault="00F12124" w:rsidP="00F12124">
      <w:pPr>
        <w:widowControl w:val="0"/>
        <w:tabs>
          <w:tab w:val="left" w:pos="0"/>
        </w:tabs>
        <w:spacing w:line="317" w:lineRule="exact"/>
        <w:ind w:right="20" w:firstLine="580"/>
        <w:jc w:val="both"/>
        <w:rPr>
          <w:sz w:val="28"/>
          <w:szCs w:val="28"/>
        </w:rPr>
      </w:pPr>
      <w:r w:rsidRPr="009A78B8">
        <w:rPr>
          <w:sz w:val="28"/>
          <w:szCs w:val="28"/>
        </w:rPr>
        <w:t>палата 2-ой категории может быть одноместной или двухместной палатой;</w:t>
      </w:r>
    </w:p>
    <w:p w14:paraId="4E57CA32" w14:textId="612894D3" w:rsidR="00F12124" w:rsidRPr="009A78B8" w:rsidRDefault="00F12124" w:rsidP="00F12124">
      <w:pPr>
        <w:widowControl w:val="0"/>
        <w:tabs>
          <w:tab w:val="left" w:pos="0"/>
        </w:tabs>
        <w:spacing w:line="317" w:lineRule="exact"/>
        <w:ind w:right="20" w:firstLine="580"/>
        <w:jc w:val="both"/>
        <w:rPr>
          <w:sz w:val="28"/>
          <w:szCs w:val="28"/>
        </w:rPr>
      </w:pPr>
      <w:r w:rsidRPr="009A78B8">
        <w:rPr>
          <w:sz w:val="28"/>
          <w:szCs w:val="28"/>
        </w:rPr>
        <w:t>предусматривается наличие отдельной санитарной комнаты (душ, унитаз, умывальник с дозирующим устройством с жидким мылом);</w:t>
      </w:r>
    </w:p>
    <w:p w14:paraId="18F4AE9E" w14:textId="3FAA4EC3" w:rsidR="00F12124" w:rsidRPr="009A78B8" w:rsidRDefault="00F12124" w:rsidP="00F12124">
      <w:pPr>
        <w:widowControl w:val="0"/>
        <w:tabs>
          <w:tab w:val="left" w:pos="0"/>
        </w:tabs>
        <w:spacing w:line="317" w:lineRule="exact"/>
        <w:ind w:right="20" w:firstLine="580"/>
        <w:jc w:val="both"/>
        <w:rPr>
          <w:sz w:val="28"/>
          <w:szCs w:val="28"/>
        </w:rPr>
      </w:pPr>
      <w:r w:rsidRPr="009A78B8">
        <w:rPr>
          <w:sz w:val="28"/>
          <w:szCs w:val="28"/>
        </w:rPr>
        <w:t>обеспечивается создание комфортных условий пребывания пациента путем оборудования палат дополнительной мебелью, техникой и предметами интерьера;</w:t>
      </w:r>
    </w:p>
    <w:p w14:paraId="7DDB9DB0" w14:textId="232C2417" w:rsidR="00F12124" w:rsidRPr="009A78B8" w:rsidRDefault="00F12124" w:rsidP="00F12124">
      <w:pPr>
        <w:widowControl w:val="0"/>
        <w:tabs>
          <w:tab w:val="left" w:pos="0"/>
        </w:tabs>
        <w:spacing w:line="317" w:lineRule="exact"/>
        <w:ind w:right="20" w:firstLine="580"/>
        <w:jc w:val="both"/>
        <w:rPr>
          <w:sz w:val="28"/>
          <w:szCs w:val="28"/>
        </w:rPr>
      </w:pPr>
      <w:r w:rsidRPr="009A78B8">
        <w:rPr>
          <w:sz w:val="28"/>
          <w:szCs w:val="28"/>
        </w:rPr>
        <w:t>содержание и эксплуатация палаты должны соответствовать установленным санитарно-эпидемиологическим требованиям, в т. ч. к внутренней отделке помещения, мебели, режиму уборок, бельевому режиму.</w:t>
      </w:r>
    </w:p>
    <w:p w14:paraId="6D3D7547" w14:textId="77777777" w:rsidR="00F12124" w:rsidRPr="009A78B8" w:rsidRDefault="00F12124" w:rsidP="00F12124">
      <w:pPr>
        <w:widowControl w:val="0"/>
        <w:numPr>
          <w:ilvl w:val="1"/>
          <w:numId w:val="19"/>
        </w:numPr>
        <w:tabs>
          <w:tab w:val="left" w:pos="0"/>
        </w:tabs>
        <w:spacing w:line="317" w:lineRule="exact"/>
        <w:ind w:right="20" w:firstLine="580"/>
        <w:jc w:val="both"/>
        <w:rPr>
          <w:sz w:val="28"/>
          <w:szCs w:val="28"/>
        </w:rPr>
      </w:pPr>
      <w:r w:rsidRPr="009A78B8">
        <w:rPr>
          <w:sz w:val="28"/>
          <w:szCs w:val="28"/>
        </w:rPr>
        <w:t xml:space="preserve">3.  Стоимость (тариф) пребывания в палате повышенной комфортности определяется в соответствии с требованиями Указа Президента республики Беларусь от 25.02.2011 № 72 «О некоторых вопросах регулирования цен (тарифов) в Республики Беларусь» и Закона Республики Беларусь от 10.05.1999 № 255-З «О ценообразовании». Тариф формируется на основе плановой себестоимости, налогов и неналоговых платежей, прибыли. Сумма прибыли определяется с учетом оснащенности палаты, качества предоставляемых услуг и конъюнктуры рынка. На основании письма главного управления по </w:t>
      </w:r>
      <w:r w:rsidRPr="009A78B8">
        <w:rPr>
          <w:sz w:val="28"/>
          <w:szCs w:val="28"/>
        </w:rPr>
        <w:lastRenderedPageBreak/>
        <w:t>здравоохранению Гомельского облисполкома от 21.08.2024 № 3-15/346/1 при расчете стоимости палат повышенной комфортности установлен уровень рентабельности до 80%. Суммы амортизации мебели и предметов в составе оборотных средств включаются в себестоимость только за дополнительно используемые предметы сверх установленных нормативов. Тарифы на услуги по пребыванию в палате повышенной комфортности утверждаются руководителем учреждения.</w:t>
      </w:r>
    </w:p>
    <w:p w14:paraId="69C906DF" w14:textId="77777777" w:rsidR="00F12124" w:rsidRPr="009A78B8" w:rsidRDefault="00F12124" w:rsidP="00F12124">
      <w:pPr>
        <w:widowControl w:val="0"/>
        <w:numPr>
          <w:ilvl w:val="1"/>
          <w:numId w:val="19"/>
        </w:numPr>
        <w:tabs>
          <w:tab w:val="left" w:pos="0"/>
        </w:tabs>
        <w:spacing w:line="317" w:lineRule="exact"/>
        <w:ind w:right="20" w:firstLine="580"/>
        <w:jc w:val="both"/>
        <w:rPr>
          <w:sz w:val="28"/>
          <w:szCs w:val="28"/>
        </w:rPr>
      </w:pPr>
      <w:r w:rsidRPr="009A78B8">
        <w:rPr>
          <w:sz w:val="28"/>
          <w:szCs w:val="28"/>
        </w:rPr>
        <w:t xml:space="preserve">4. Пребывание пациентов в палатах повышенной комфортности осуществляется на условиях предварительной оплаты через кассы учреждения, по заключаемым договорам за предполагаемые койко-дни пребывания.  </w:t>
      </w:r>
    </w:p>
    <w:p w14:paraId="6019905F" w14:textId="77777777" w:rsidR="00F12124" w:rsidRPr="009A78B8" w:rsidRDefault="00F12124" w:rsidP="00F12124">
      <w:pPr>
        <w:widowControl w:val="0"/>
        <w:numPr>
          <w:ilvl w:val="1"/>
          <w:numId w:val="19"/>
        </w:numPr>
        <w:tabs>
          <w:tab w:val="left" w:pos="0"/>
        </w:tabs>
        <w:spacing w:line="317" w:lineRule="exact"/>
        <w:ind w:right="20" w:firstLine="580"/>
        <w:jc w:val="both"/>
        <w:rPr>
          <w:sz w:val="28"/>
          <w:szCs w:val="28"/>
        </w:rPr>
      </w:pPr>
      <w:r w:rsidRPr="009A78B8">
        <w:rPr>
          <w:sz w:val="28"/>
          <w:szCs w:val="28"/>
        </w:rPr>
        <w:t xml:space="preserve">5. Контроль за предоставлением возможности пребывания в палатах повышенной комфортности, оплатой за дни пребывания осуществляют заведующие структурными подразделениями. </w:t>
      </w:r>
    </w:p>
    <w:p w14:paraId="4FC473EA" w14:textId="77777777" w:rsidR="00F12124" w:rsidRPr="009A78B8" w:rsidRDefault="00F12124" w:rsidP="00F12124">
      <w:pPr>
        <w:pStyle w:val="a3"/>
        <w:tabs>
          <w:tab w:val="left" w:pos="6946"/>
        </w:tabs>
        <w:rPr>
          <w:sz w:val="28"/>
          <w:szCs w:val="28"/>
        </w:rPr>
      </w:pPr>
    </w:p>
    <w:p w14:paraId="3E9FA4F6" w14:textId="77777777" w:rsidR="00F12124" w:rsidRPr="009A78B8" w:rsidRDefault="00F12124" w:rsidP="00F12124">
      <w:pPr>
        <w:pStyle w:val="a3"/>
        <w:tabs>
          <w:tab w:val="left" w:pos="6946"/>
        </w:tabs>
        <w:rPr>
          <w:sz w:val="28"/>
          <w:szCs w:val="28"/>
        </w:rPr>
      </w:pPr>
    </w:p>
    <w:p w14:paraId="1E8A5EE1" w14:textId="77777777" w:rsidR="00F12124" w:rsidRPr="009A78B8" w:rsidRDefault="00F12124" w:rsidP="00F12124">
      <w:pPr>
        <w:pStyle w:val="a3"/>
        <w:tabs>
          <w:tab w:val="left" w:pos="6946"/>
        </w:tabs>
        <w:rPr>
          <w:sz w:val="28"/>
          <w:szCs w:val="28"/>
        </w:rPr>
      </w:pPr>
    </w:p>
    <w:p w14:paraId="3D669A81" w14:textId="77777777" w:rsidR="00F12124" w:rsidRPr="009A78B8" w:rsidRDefault="00F12124" w:rsidP="00F12124">
      <w:pPr>
        <w:widowControl w:val="0"/>
        <w:autoSpaceDE w:val="0"/>
        <w:autoSpaceDN w:val="0"/>
        <w:adjustRightInd w:val="0"/>
        <w:spacing w:line="280" w:lineRule="exact"/>
        <w:ind w:left="7230"/>
        <w:rPr>
          <w:b/>
          <w:i/>
          <w:sz w:val="28"/>
          <w:szCs w:val="28"/>
        </w:rPr>
      </w:pPr>
      <w:r w:rsidRPr="009A78B8">
        <w:rPr>
          <w:bCs/>
          <w:sz w:val="28"/>
          <w:szCs w:val="28"/>
        </w:rPr>
        <w:t xml:space="preserve">                                                                       </w:t>
      </w:r>
      <w:r w:rsidRPr="009A78B8">
        <w:rPr>
          <w:b/>
          <w:i/>
          <w:sz w:val="28"/>
          <w:szCs w:val="28"/>
        </w:rPr>
        <w:t>Приложение 7.11</w:t>
      </w:r>
    </w:p>
    <w:p w14:paraId="24422C9E" w14:textId="77777777" w:rsidR="00F12124" w:rsidRPr="009A78B8" w:rsidRDefault="00F12124" w:rsidP="00F12124">
      <w:pPr>
        <w:widowControl w:val="0"/>
        <w:autoSpaceDE w:val="0"/>
        <w:autoSpaceDN w:val="0"/>
        <w:adjustRightInd w:val="0"/>
        <w:spacing w:line="280" w:lineRule="exact"/>
        <w:ind w:left="7230"/>
        <w:rPr>
          <w:b/>
          <w:i/>
          <w:sz w:val="28"/>
          <w:szCs w:val="28"/>
        </w:rPr>
      </w:pPr>
      <w:r w:rsidRPr="009A78B8">
        <w:rPr>
          <w:b/>
          <w:i/>
          <w:sz w:val="28"/>
          <w:szCs w:val="28"/>
        </w:rPr>
        <w:t xml:space="preserve">к Положению о внебюджетной деятельности </w:t>
      </w:r>
    </w:p>
    <w:p w14:paraId="19B67681" w14:textId="77777777" w:rsidR="00F12124" w:rsidRPr="009A78B8" w:rsidRDefault="00F12124" w:rsidP="00F12124">
      <w:pPr>
        <w:widowControl w:val="0"/>
        <w:autoSpaceDE w:val="0"/>
        <w:autoSpaceDN w:val="0"/>
        <w:adjustRightInd w:val="0"/>
        <w:rPr>
          <w:bCs/>
          <w:sz w:val="28"/>
          <w:szCs w:val="28"/>
        </w:rPr>
      </w:pPr>
    </w:p>
    <w:p w14:paraId="07ECE2D2" w14:textId="77777777" w:rsidR="00F12124" w:rsidRPr="009A78B8" w:rsidRDefault="00F12124" w:rsidP="00F12124">
      <w:pPr>
        <w:widowControl w:val="0"/>
        <w:autoSpaceDE w:val="0"/>
        <w:autoSpaceDN w:val="0"/>
        <w:adjustRightInd w:val="0"/>
        <w:rPr>
          <w:b/>
          <w:bCs/>
          <w:sz w:val="28"/>
          <w:szCs w:val="28"/>
        </w:rPr>
      </w:pPr>
    </w:p>
    <w:p w14:paraId="25C64F5C" w14:textId="77777777" w:rsidR="00F12124" w:rsidRPr="009A78B8" w:rsidRDefault="00F12124" w:rsidP="00F12124">
      <w:pPr>
        <w:widowControl w:val="0"/>
        <w:autoSpaceDE w:val="0"/>
        <w:autoSpaceDN w:val="0"/>
        <w:adjustRightInd w:val="0"/>
        <w:jc w:val="center"/>
        <w:rPr>
          <w:b/>
          <w:bCs/>
          <w:sz w:val="28"/>
          <w:szCs w:val="28"/>
        </w:rPr>
      </w:pPr>
      <w:r w:rsidRPr="009A78B8">
        <w:rPr>
          <w:b/>
          <w:bCs/>
          <w:sz w:val="28"/>
          <w:szCs w:val="28"/>
        </w:rPr>
        <w:t xml:space="preserve">ПОЛОЖЕНИЕ </w:t>
      </w:r>
    </w:p>
    <w:p w14:paraId="43DF3152" w14:textId="77777777" w:rsidR="00F12124" w:rsidRPr="009A78B8" w:rsidRDefault="00F12124" w:rsidP="00F12124">
      <w:pPr>
        <w:widowControl w:val="0"/>
        <w:autoSpaceDE w:val="0"/>
        <w:autoSpaceDN w:val="0"/>
        <w:adjustRightInd w:val="0"/>
        <w:jc w:val="center"/>
        <w:rPr>
          <w:b/>
          <w:bCs/>
          <w:sz w:val="28"/>
          <w:szCs w:val="28"/>
        </w:rPr>
      </w:pPr>
      <w:r w:rsidRPr="009A78B8">
        <w:rPr>
          <w:b/>
          <w:bCs/>
          <w:sz w:val="28"/>
          <w:szCs w:val="28"/>
        </w:rPr>
        <w:t>О ЦЕНООБРАЗОВАНИИ ПЛАТНЫХ МЕДИЦИНСКИХ УСЛУГ</w:t>
      </w:r>
    </w:p>
    <w:p w14:paraId="6473F9C4" w14:textId="77777777" w:rsidR="00F12124" w:rsidRPr="009A78B8" w:rsidRDefault="00F12124" w:rsidP="00F12124">
      <w:pPr>
        <w:widowControl w:val="0"/>
        <w:autoSpaceDE w:val="0"/>
        <w:autoSpaceDN w:val="0"/>
        <w:adjustRightInd w:val="0"/>
        <w:jc w:val="both"/>
        <w:rPr>
          <w:sz w:val="28"/>
          <w:szCs w:val="28"/>
        </w:rPr>
      </w:pPr>
      <w:bookmarkStart w:id="30" w:name="18"/>
      <w:bookmarkEnd w:id="30"/>
      <w:r w:rsidRPr="009A78B8">
        <w:rPr>
          <w:sz w:val="28"/>
          <w:szCs w:val="28"/>
        </w:rPr>
        <w:t> </w:t>
      </w:r>
    </w:p>
    <w:p w14:paraId="5041D262" w14:textId="77777777" w:rsidR="00F12124" w:rsidRPr="009A78B8" w:rsidRDefault="00F12124" w:rsidP="00F12124">
      <w:pPr>
        <w:widowControl w:val="0"/>
        <w:autoSpaceDE w:val="0"/>
        <w:autoSpaceDN w:val="0"/>
        <w:adjustRightInd w:val="0"/>
        <w:jc w:val="center"/>
        <w:rPr>
          <w:b/>
          <w:bCs/>
          <w:sz w:val="28"/>
          <w:szCs w:val="28"/>
        </w:rPr>
      </w:pPr>
      <w:bookmarkStart w:id="31" w:name="218"/>
      <w:bookmarkStart w:id="32" w:name="20"/>
      <w:bookmarkStart w:id="33" w:name="26"/>
      <w:bookmarkStart w:id="34" w:name="27"/>
      <w:bookmarkEnd w:id="31"/>
      <w:bookmarkEnd w:id="32"/>
      <w:bookmarkEnd w:id="33"/>
      <w:bookmarkEnd w:id="34"/>
      <w:r w:rsidRPr="009A78B8">
        <w:rPr>
          <w:b/>
          <w:bCs/>
          <w:sz w:val="28"/>
          <w:szCs w:val="28"/>
        </w:rPr>
        <w:t>Общие положения</w:t>
      </w:r>
    </w:p>
    <w:p w14:paraId="537FEF7B" w14:textId="36D67822" w:rsidR="00F12124" w:rsidRPr="009A78B8" w:rsidRDefault="00F12124" w:rsidP="00431E7A">
      <w:pPr>
        <w:widowControl w:val="0"/>
        <w:tabs>
          <w:tab w:val="left" w:pos="567"/>
        </w:tabs>
        <w:autoSpaceDE w:val="0"/>
        <w:autoSpaceDN w:val="0"/>
        <w:adjustRightInd w:val="0"/>
        <w:jc w:val="both"/>
        <w:rPr>
          <w:sz w:val="28"/>
          <w:szCs w:val="28"/>
        </w:rPr>
      </w:pPr>
      <w:bookmarkStart w:id="35" w:name="28"/>
      <w:bookmarkEnd w:id="35"/>
      <w:r w:rsidRPr="009A78B8">
        <w:rPr>
          <w:sz w:val="28"/>
          <w:szCs w:val="28"/>
        </w:rPr>
        <w:t> </w:t>
      </w:r>
      <w:bookmarkStart w:id="36" w:name="29"/>
      <w:bookmarkEnd w:id="36"/>
      <w:r w:rsidR="00431E7A" w:rsidRPr="009A78B8">
        <w:rPr>
          <w:sz w:val="28"/>
          <w:szCs w:val="28"/>
        </w:rPr>
        <w:tab/>
      </w:r>
      <w:r w:rsidRPr="009A78B8">
        <w:rPr>
          <w:sz w:val="28"/>
          <w:szCs w:val="28"/>
        </w:rPr>
        <w:t>1.</w:t>
      </w:r>
      <w:r w:rsidR="00431E7A" w:rsidRPr="009A78B8">
        <w:rPr>
          <w:sz w:val="28"/>
          <w:szCs w:val="28"/>
        </w:rPr>
        <w:t xml:space="preserve"> </w:t>
      </w:r>
      <w:r w:rsidRPr="009A78B8">
        <w:rPr>
          <w:sz w:val="28"/>
          <w:szCs w:val="28"/>
        </w:rPr>
        <w:t>Порядок установления и применения цен на платные медицинские услуги определяется на основании следующих норм законодательства:</w:t>
      </w:r>
    </w:p>
    <w:p w14:paraId="6E132C27" w14:textId="009CFBD9" w:rsidR="00F12124" w:rsidRPr="009A78B8" w:rsidRDefault="00F12124" w:rsidP="00F12124">
      <w:pPr>
        <w:widowControl w:val="0"/>
        <w:autoSpaceDE w:val="0"/>
        <w:autoSpaceDN w:val="0"/>
        <w:adjustRightInd w:val="0"/>
        <w:ind w:firstLine="538"/>
        <w:jc w:val="both"/>
        <w:rPr>
          <w:sz w:val="28"/>
          <w:szCs w:val="28"/>
        </w:rPr>
      </w:pPr>
      <w:bookmarkStart w:id="37" w:name="30"/>
      <w:bookmarkEnd w:id="37"/>
      <w:r w:rsidRPr="009A78B8">
        <w:rPr>
          <w:sz w:val="28"/>
          <w:szCs w:val="28"/>
        </w:rPr>
        <w:t>Закона Республики Беларусь от 10.05.1999 N 255-3 "О ценообразовании";</w:t>
      </w:r>
    </w:p>
    <w:p w14:paraId="7091D8A3" w14:textId="570FABBE" w:rsidR="00F12124" w:rsidRPr="009A78B8" w:rsidRDefault="00F12124" w:rsidP="00F12124">
      <w:pPr>
        <w:widowControl w:val="0"/>
        <w:autoSpaceDE w:val="0"/>
        <w:autoSpaceDN w:val="0"/>
        <w:adjustRightInd w:val="0"/>
        <w:ind w:firstLine="538"/>
        <w:jc w:val="both"/>
        <w:rPr>
          <w:sz w:val="28"/>
          <w:szCs w:val="28"/>
        </w:rPr>
      </w:pPr>
      <w:bookmarkStart w:id="38" w:name="31"/>
      <w:bookmarkEnd w:id="38"/>
      <w:r w:rsidRPr="009A78B8">
        <w:rPr>
          <w:sz w:val="28"/>
          <w:szCs w:val="28"/>
        </w:rPr>
        <w:t>Налогового Кодекса Республики Беларусь (Особенная часть);</w:t>
      </w:r>
    </w:p>
    <w:p w14:paraId="2630EAD0" w14:textId="1C9FB038" w:rsidR="00F12124" w:rsidRPr="009A78B8" w:rsidRDefault="00F12124" w:rsidP="00F12124">
      <w:pPr>
        <w:widowControl w:val="0"/>
        <w:autoSpaceDE w:val="0"/>
        <w:autoSpaceDN w:val="0"/>
        <w:adjustRightInd w:val="0"/>
        <w:ind w:firstLine="538"/>
        <w:jc w:val="both"/>
        <w:rPr>
          <w:sz w:val="28"/>
          <w:szCs w:val="28"/>
        </w:rPr>
      </w:pPr>
      <w:bookmarkStart w:id="39" w:name="32"/>
      <w:bookmarkEnd w:id="39"/>
      <w:r w:rsidRPr="009A78B8">
        <w:rPr>
          <w:sz w:val="28"/>
          <w:szCs w:val="28"/>
        </w:rPr>
        <w:t>Указа Президента Республики Беларусь от 25.02.2011 N 72 "О некоторых вопросах регулирования цен (тарифов) в Республике Беларусь";</w:t>
      </w:r>
    </w:p>
    <w:p w14:paraId="3DAD024F" w14:textId="4539EACD" w:rsidR="00F12124" w:rsidRPr="009A78B8" w:rsidRDefault="00F12124" w:rsidP="00F12124">
      <w:pPr>
        <w:widowControl w:val="0"/>
        <w:autoSpaceDE w:val="0"/>
        <w:autoSpaceDN w:val="0"/>
        <w:adjustRightInd w:val="0"/>
        <w:ind w:firstLine="538"/>
        <w:jc w:val="both"/>
        <w:rPr>
          <w:sz w:val="28"/>
          <w:szCs w:val="28"/>
        </w:rPr>
      </w:pPr>
      <w:bookmarkStart w:id="40" w:name="33"/>
      <w:bookmarkEnd w:id="40"/>
      <w:r w:rsidRPr="009A78B8">
        <w:rPr>
          <w:sz w:val="28"/>
          <w:szCs w:val="28"/>
        </w:rPr>
        <w:t>Постановления Совета Министров Республики Беларусь от 17.01.2014 N 35 "Об утверждении перечней товаров (работ, услуг), цены (тарифы) на которые регулируются Министерством экономики, Министерством здравоохранения, облисполкомами и Минским горисполкомом";</w:t>
      </w:r>
    </w:p>
    <w:p w14:paraId="313E54E3" w14:textId="23A594CE" w:rsidR="00F12124" w:rsidRPr="009A78B8" w:rsidRDefault="00F12124" w:rsidP="00F12124">
      <w:pPr>
        <w:widowControl w:val="0"/>
        <w:autoSpaceDE w:val="0"/>
        <w:autoSpaceDN w:val="0"/>
        <w:adjustRightInd w:val="0"/>
        <w:ind w:firstLine="538"/>
        <w:jc w:val="both"/>
        <w:rPr>
          <w:sz w:val="28"/>
          <w:szCs w:val="28"/>
        </w:rPr>
      </w:pPr>
      <w:bookmarkStart w:id="41" w:name="34"/>
      <w:bookmarkEnd w:id="41"/>
      <w:r w:rsidRPr="009A78B8">
        <w:rPr>
          <w:sz w:val="28"/>
          <w:szCs w:val="28"/>
        </w:rPr>
        <w:t>Постановления Совета Министров Республики Беларусь от 19.07.2013 N 641 "О внебюджетных средствах бюджетных организаций";</w:t>
      </w:r>
    </w:p>
    <w:p w14:paraId="3F4B472E" w14:textId="1CEE9DEC" w:rsidR="00F12124" w:rsidRPr="009A78B8" w:rsidRDefault="00F12124" w:rsidP="00F12124">
      <w:pPr>
        <w:widowControl w:val="0"/>
        <w:autoSpaceDE w:val="0"/>
        <w:autoSpaceDN w:val="0"/>
        <w:adjustRightInd w:val="0"/>
        <w:ind w:firstLine="538"/>
        <w:jc w:val="both"/>
        <w:rPr>
          <w:sz w:val="28"/>
          <w:szCs w:val="28"/>
        </w:rPr>
      </w:pPr>
      <w:bookmarkStart w:id="42" w:name="35"/>
      <w:bookmarkEnd w:id="42"/>
      <w:r w:rsidRPr="009A78B8">
        <w:rPr>
          <w:sz w:val="28"/>
          <w:szCs w:val="28"/>
        </w:rPr>
        <w:t>Постановления Совета Министров Республики Беларусь от 10.02.2009 N 182 "Об оказании платных медицинских услуг государственными учреждениями здравоохранения";</w:t>
      </w:r>
    </w:p>
    <w:p w14:paraId="45F68AD3" w14:textId="22E8D491" w:rsidR="00F12124" w:rsidRPr="009A78B8" w:rsidRDefault="00F12124" w:rsidP="00F12124">
      <w:pPr>
        <w:widowControl w:val="0"/>
        <w:autoSpaceDE w:val="0"/>
        <w:autoSpaceDN w:val="0"/>
        <w:adjustRightInd w:val="0"/>
        <w:ind w:firstLine="538"/>
        <w:jc w:val="both"/>
        <w:rPr>
          <w:sz w:val="28"/>
          <w:szCs w:val="28"/>
        </w:rPr>
      </w:pPr>
      <w:bookmarkStart w:id="43" w:name="37"/>
      <w:bookmarkEnd w:id="43"/>
      <w:r w:rsidRPr="009A78B8">
        <w:rPr>
          <w:sz w:val="28"/>
          <w:szCs w:val="28"/>
        </w:rPr>
        <w:t>Постановления Министерства здравоохранения Республики Беларусь от 24.04.2024 N 76 "О порядке установления и применения тарифов на платные медицинские услуги";</w:t>
      </w:r>
    </w:p>
    <w:p w14:paraId="1E3895B3" w14:textId="0E8B3934" w:rsidR="00F12124" w:rsidRPr="009A78B8" w:rsidRDefault="00F12124" w:rsidP="00F12124">
      <w:pPr>
        <w:widowControl w:val="0"/>
        <w:autoSpaceDE w:val="0"/>
        <w:autoSpaceDN w:val="0"/>
        <w:adjustRightInd w:val="0"/>
        <w:ind w:firstLine="538"/>
        <w:jc w:val="both"/>
        <w:rPr>
          <w:iCs/>
          <w:sz w:val="28"/>
          <w:szCs w:val="28"/>
        </w:rPr>
      </w:pPr>
      <w:bookmarkStart w:id="44" w:name="224"/>
      <w:bookmarkStart w:id="45" w:name="41"/>
      <w:bookmarkEnd w:id="44"/>
      <w:bookmarkEnd w:id="45"/>
      <w:r w:rsidRPr="009A78B8">
        <w:rPr>
          <w:iCs/>
          <w:sz w:val="28"/>
          <w:szCs w:val="28"/>
        </w:rPr>
        <w:lastRenderedPageBreak/>
        <w:t>Постановления Министерства здравоохранения Республики Беларусь от 21.01.2016 N 3 "Об установлении предельных максимальных тарифов на услуги по медицинскому освидетельствованию состояния здоровья граждан для получения медицинской справки о состоянии здоровья, подтверждающей годность к управлению автомобилями с ручным управлением";</w:t>
      </w:r>
    </w:p>
    <w:p w14:paraId="7BD3ADB8" w14:textId="05E91DD7" w:rsidR="00F12124" w:rsidRPr="009A78B8" w:rsidRDefault="00F12124" w:rsidP="00F12124">
      <w:pPr>
        <w:widowControl w:val="0"/>
        <w:autoSpaceDE w:val="0"/>
        <w:autoSpaceDN w:val="0"/>
        <w:adjustRightInd w:val="0"/>
        <w:ind w:firstLine="538"/>
        <w:jc w:val="both"/>
        <w:rPr>
          <w:iCs/>
          <w:sz w:val="28"/>
          <w:szCs w:val="28"/>
        </w:rPr>
      </w:pPr>
      <w:bookmarkStart w:id="46" w:name="42"/>
      <w:bookmarkEnd w:id="46"/>
      <w:r w:rsidRPr="009A78B8">
        <w:rPr>
          <w:iCs/>
          <w:sz w:val="28"/>
          <w:szCs w:val="28"/>
        </w:rPr>
        <w:t>Постановления Министерства здравоохранения Республики Беларусь от 03.02.2015 N 16 "Об установлении предельных максимальных тарифов на услуги по лабораторной диагностике";</w:t>
      </w:r>
    </w:p>
    <w:p w14:paraId="02BC66CE" w14:textId="74DBC3A7" w:rsidR="00F12124" w:rsidRPr="009A78B8" w:rsidRDefault="00F12124" w:rsidP="00F12124">
      <w:pPr>
        <w:widowControl w:val="0"/>
        <w:autoSpaceDE w:val="0"/>
        <w:autoSpaceDN w:val="0"/>
        <w:adjustRightInd w:val="0"/>
        <w:ind w:firstLine="538"/>
        <w:jc w:val="both"/>
        <w:rPr>
          <w:iCs/>
          <w:sz w:val="28"/>
          <w:szCs w:val="28"/>
        </w:rPr>
      </w:pPr>
      <w:bookmarkStart w:id="47" w:name="43"/>
      <w:bookmarkEnd w:id="47"/>
      <w:r w:rsidRPr="009A78B8">
        <w:rPr>
          <w:iCs/>
          <w:sz w:val="28"/>
          <w:szCs w:val="28"/>
        </w:rPr>
        <w:t>Постановления Министерства здравоохранения Республики Беларусь от 24.04.2024 N 77 "О предельных максимальных тарифах на стоматологические услуги и услуги по лучевой диагностике при оказании стоматологических услуг"</w:t>
      </w:r>
      <w:r w:rsidR="00431E7A" w:rsidRPr="009A78B8">
        <w:rPr>
          <w:iCs/>
          <w:sz w:val="28"/>
          <w:szCs w:val="28"/>
        </w:rPr>
        <w:t>.</w:t>
      </w:r>
    </w:p>
    <w:p w14:paraId="10C0A32A" w14:textId="77777777" w:rsidR="00F12124" w:rsidRPr="009A78B8" w:rsidRDefault="00F12124" w:rsidP="00F12124">
      <w:pPr>
        <w:widowControl w:val="0"/>
        <w:autoSpaceDE w:val="0"/>
        <w:autoSpaceDN w:val="0"/>
        <w:adjustRightInd w:val="0"/>
        <w:ind w:firstLine="538"/>
        <w:jc w:val="both"/>
        <w:rPr>
          <w:sz w:val="28"/>
          <w:szCs w:val="28"/>
        </w:rPr>
      </w:pPr>
      <w:bookmarkStart w:id="48" w:name="44"/>
      <w:bookmarkStart w:id="49" w:name="45"/>
      <w:bookmarkStart w:id="50" w:name="46"/>
      <w:bookmarkStart w:id="51" w:name="48"/>
      <w:bookmarkEnd w:id="48"/>
      <w:bookmarkEnd w:id="49"/>
      <w:bookmarkEnd w:id="50"/>
      <w:bookmarkEnd w:id="51"/>
      <w:r w:rsidRPr="009A78B8">
        <w:rPr>
          <w:sz w:val="28"/>
          <w:szCs w:val="28"/>
        </w:rPr>
        <w:t>2. В соответствии с п. 8 Постановления N 641 "О внебюджетных средствах бюджетных организаций" при осуществлении внебюджетной деятельности цены на платные медицинские услуги формируются учреждением самостоятельно, если иное не установлено законодательством.</w:t>
      </w:r>
    </w:p>
    <w:p w14:paraId="4968EC49" w14:textId="77777777" w:rsidR="001B376A" w:rsidRPr="009A78B8" w:rsidRDefault="001B376A" w:rsidP="00F12124">
      <w:pPr>
        <w:widowControl w:val="0"/>
        <w:autoSpaceDE w:val="0"/>
        <w:autoSpaceDN w:val="0"/>
        <w:adjustRightInd w:val="0"/>
        <w:jc w:val="center"/>
        <w:rPr>
          <w:sz w:val="28"/>
          <w:szCs w:val="28"/>
        </w:rPr>
      </w:pPr>
      <w:bookmarkStart w:id="52" w:name="49"/>
      <w:bookmarkEnd w:id="52"/>
    </w:p>
    <w:p w14:paraId="494029D2" w14:textId="15B12F1B" w:rsidR="00F12124" w:rsidRPr="009A78B8" w:rsidRDefault="00F12124" w:rsidP="00F12124">
      <w:pPr>
        <w:widowControl w:val="0"/>
        <w:autoSpaceDE w:val="0"/>
        <w:autoSpaceDN w:val="0"/>
        <w:adjustRightInd w:val="0"/>
        <w:jc w:val="center"/>
        <w:rPr>
          <w:b/>
          <w:bCs/>
          <w:sz w:val="28"/>
          <w:szCs w:val="28"/>
        </w:rPr>
      </w:pPr>
      <w:r w:rsidRPr="009A78B8">
        <w:rPr>
          <w:sz w:val="28"/>
          <w:szCs w:val="28"/>
        </w:rPr>
        <w:t> </w:t>
      </w:r>
      <w:bookmarkStart w:id="53" w:name="50"/>
      <w:bookmarkEnd w:id="53"/>
      <w:r w:rsidRPr="009A78B8">
        <w:rPr>
          <w:b/>
          <w:bCs/>
          <w:sz w:val="28"/>
          <w:szCs w:val="28"/>
        </w:rPr>
        <w:t>Порядок планирования и калькулирования стоимости</w:t>
      </w:r>
    </w:p>
    <w:p w14:paraId="3D914A89" w14:textId="77777777" w:rsidR="00F12124" w:rsidRPr="009A78B8" w:rsidRDefault="00F12124" w:rsidP="00F12124">
      <w:pPr>
        <w:widowControl w:val="0"/>
        <w:autoSpaceDE w:val="0"/>
        <w:autoSpaceDN w:val="0"/>
        <w:adjustRightInd w:val="0"/>
        <w:jc w:val="center"/>
        <w:rPr>
          <w:b/>
          <w:bCs/>
          <w:sz w:val="28"/>
          <w:szCs w:val="28"/>
        </w:rPr>
      </w:pPr>
      <w:r w:rsidRPr="009A78B8">
        <w:rPr>
          <w:b/>
          <w:bCs/>
          <w:sz w:val="28"/>
          <w:szCs w:val="28"/>
        </w:rPr>
        <w:t>платной медицинской услуги</w:t>
      </w:r>
    </w:p>
    <w:p w14:paraId="3A685477" w14:textId="274A1541" w:rsidR="00F12124" w:rsidRPr="009A78B8" w:rsidRDefault="00F12124" w:rsidP="001B376A">
      <w:pPr>
        <w:widowControl w:val="0"/>
        <w:tabs>
          <w:tab w:val="left" w:pos="567"/>
        </w:tabs>
        <w:autoSpaceDE w:val="0"/>
        <w:autoSpaceDN w:val="0"/>
        <w:adjustRightInd w:val="0"/>
        <w:jc w:val="both"/>
        <w:rPr>
          <w:sz w:val="28"/>
          <w:szCs w:val="28"/>
        </w:rPr>
      </w:pPr>
      <w:bookmarkStart w:id="54" w:name="52"/>
      <w:bookmarkEnd w:id="54"/>
      <w:r w:rsidRPr="009A78B8">
        <w:rPr>
          <w:sz w:val="28"/>
          <w:szCs w:val="28"/>
        </w:rPr>
        <w:t> </w:t>
      </w:r>
      <w:bookmarkStart w:id="55" w:name="53"/>
      <w:bookmarkEnd w:id="55"/>
      <w:r w:rsidR="001B376A" w:rsidRPr="009A78B8">
        <w:rPr>
          <w:sz w:val="28"/>
          <w:szCs w:val="28"/>
        </w:rPr>
        <w:tab/>
      </w:r>
      <w:r w:rsidRPr="009A78B8">
        <w:rPr>
          <w:sz w:val="28"/>
          <w:szCs w:val="28"/>
        </w:rPr>
        <w:t>3. Стоимость платной медицинской услуги определяется исходя из плановой себестоимости тарифа, размера плановой прибыли, включаемой в тариф, и (или) затрат на приобретение материалов.</w:t>
      </w:r>
    </w:p>
    <w:p w14:paraId="4F7D3BC3" w14:textId="77777777" w:rsidR="00F12124" w:rsidRPr="009A78B8" w:rsidRDefault="00F12124" w:rsidP="00F12124">
      <w:pPr>
        <w:widowControl w:val="0"/>
        <w:autoSpaceDE w:val="0"/>
        <w:autoSpaceDN w:val="0"/>
        <w:adjustRightInd w:val="0"/>
        <w:ind w:firstLine="538"/>
        <w:jc w:val="both"/>
        <w:rPr>
          <w:sz w:val="28"/>
          <w:szCs w:val="28"/>
        </w:rPr>
      </w:pPr>
      <w:bookmarkStart w:id="56" w:name="54"/>
      <w:bookmarkEnd w:id="56"/>
      <w:r w:rsidRPr="009A78B8">
        <w:rPr>
          <w:sz w:val="28"/>
          <w:szCs w:val="28"/>
        </w:rPr>
        <w:t>4. Стоимость платных медицинских услуг, оказываемых гражданам Республики Беларусь, а также иностранным гражданам и лицам без гражданства, постоянно проживающим на территории Республики Беларусь, гражданам, застрахованным по договорам добровольного медицинского страхования, по перечню услуг, цены на которые регулируются, формируются с учетом особенностей, установленных Постановлением N 76 «О порядке установления и применения тарифов на платные медицинские услуги".</w:t>
      </w:r>
    </w:p>
    <w:p w14:paraId="126A7C36" w14:textId="7D274855" w:rsidR="00F12124" w:rsidRPr="009A78B8" w:rsidRDefault="00F12124" w:rsidP="00F12124">
      <w:pPr>
        <w:widowControl w:val="0"/>
        <w:autoSpaceDE w:val="0"/>
        <w:autoSpaceDN w:val="0"/>
        <w:adjustRightInd w:val="0"/>
        <w:ind w:firstLine="538"/>
        <w:jc w:val="both"/>
        <w:rPr>
          <w:sz w:val="28"/>
          <w:szCs w:val="28"/>
        </w:rPr>
      </w:pPr>
      <w:bookmarkStart w:id="57" w:name="55"/>
      <w:bookmarkEnd w:id="57"/>
      <w:r w:rsidRPr="009A78B8">
        <w:rPr>
          <w:sz w:val="28"/>
          <w:szCs w:val="28"/>
        </w:rPr>
        <w:t>5. Стоимость платных медицинских услуг, не включенных в перечень регулируемых услуг, а также оказываемых иностранным гражданам и лицам без гражданства, временно пребывающим или временно проживающим в Республике Беларусь, устанавливаются на основании плановой калькуляции тарифов и калькуляции материалов без учета особенностей, определенных Постановлением N 76 «О порядке установления и применения тарифов на платные медицинские услуги"</w:t>
      </w:r>
      <w:r w:rsidR="001B376A" w:rsidRPr="009A78B8">
        <w:rPr>
          <w:sz w:val="28"/>
          <w:szCs w:val="28"/>
        </w:rPr>
        <w:t>.</w:t>
      </w:r>
    </w:p>
    <w:p w14:paraId="1A2BEB54" w14:textId="2DEDC119" w:rsidR="00F12124" w:rsidRPr="009A78B8" w:rsidRDefault="00F12124" w:rsidP="00F12124">
      <w:pPr>
        <w:widowControl w:val="0"/>
        <w:autoSpaceDE w:val="0"/>
        <w:autoSpaceDN w:val="0"/>
        <w:adjustRightInd w:val="0"/>
        <w:ind w:firstLine="538"/>
        <w:jc w:val="both"/>
        <w:rPr>
          <w:sz w:val="28"/>
          <w:szCs w:val="28"/>
        </w:rPr>
      </w:pPr>
      <w:bookmarkStart w:id="58" w:name="56"/>
      <w:bookmarkEnd w:id="58"/>
      <w:r w:rsidRPr="009A78B8">
        <w:rPr>
          <w:sz w:val="28"/>
          <w:szCs w:val="28"/>
        </w:rPr>
        <w:t>6. Калькулирование тарифа на платную медицинскую услугу производится из расчета за одну услугу.</w:t>
      </w:r>
    </w:p>
    <w:p w14:paraId="21EFA27A" w14:textId="77777777" w:rsidR="00F12124" w:rsidRPr="009A78B8" w:rsidRDefault="00F12124" w:rsidP="00F12124">
      <w:pPr>
        <w:widowControl w:val="0"/>
        <w:autoSpaceDE w:val="0"/>
        <w:autoSpaceDN w:val="0"/>
        <w:adjustRightInd w:val="0"/>
        <w:ind w:firstLine="538"/>
        <w:jc w:val="both"/>
        <w:rPr>
          <w:sz w:val="28"/>
          <w:szCs w:val="28"/>
        </w:rPr>
      </w:pPr>
      <w:bookmarkStart w:id="59" w:name="57"/>
      <w:bookmarkEnd w:id="59"/>
      <w:r w:rsidRPr="009A78B8">
        <w:rPr>
          <w:sz w:val="28"/>
          <w:szCs w:val="28"/>
        </w:rPr>
        <w:t>7. При калькулировании тарифа в расчет плановой себестоимости включаются следующие виды затрат:</w:t>
      </w:r>
    </w:p>
    <w:p w14:paraId="0138D533" w14:textId="42F8570C" w:rsidR="00F12124" w:rsidRPr="009A78B8" w:rsidRDefault="00F12124" w:rsidP="00F12124">
      <w:pPr>
        <w:widowControl w:val="0"/>
        <w:autoSpaceDE w:val="0"/>
        <w:autoSpaceDN w:val="0"/>
        <w:adjustRightInd w:val="0"/>
        <w:ind w:firstLine="538"/>
        <w:jc w:val="both"/>
        <w:rPr>
          <w:sz w:val="28"/>
          <w:szCs w:val="28"/>
        </w:rPr>
      </w:pPr>
      <w:bookmarkStart w:id="60" w:name="58"/>
      <w:bookmarkEnd w:id="60"/>
      <w:r w:rsidRPr="009A78B8">
        <w:rPr>
          <w:sz w:val="28"/>
          <w:szCs w:val="28"/>
        </w:rPr>
        <w:t>7.1. Прямые затраты на оплату труда - плановые расходы на заработную плату медицинского персонала (врачебного и среднего медицинского) и взносы (отчисления) на социальное страхование</w:t>
      </w:r>
      <w:r w:rsidR="001B376A" w:rsidRPr="009A78B8">
        <w:rPr>
          <w:sz w:val="28"/>
          <w:szCs w:val="28"/>
        </w:rPr>
        <w:t>;</w:t>
      </w:r>
    </w:p>
    <w:p w14:paraId="7C57C5D0" w14:textId="77777777" w:rsidR="00F12124" w:rsidRPr="009A78B8" w:rsidRDefault="00F12124" w:rsidP="00F12124">
      <w:pPr>
        <w:widowControl w:val="0"/>
        <w:autoSpaceDE w:val="0"/>
        <w:autoSpaceDN w:val="0"/>
        <w:adjustRightInd w:val="0"/>
        <w:ind w:firstLine="538"/>
        <w:jc w:val="both"/>
        <w:rPr>
          <w:sz w:val="28"/>
          <w:szCs w:val="28"/>
        </w:rPr>
      </w:pPr>
      <w:bookmarkStart w:id="61" w:name="59"/>
      <w:bookmarkEnd w:id="61"/>
      <w:r w:rsidRPr="009A78B8">
        <w:rPr>
          <w:sz w:val="28"/>
          <w:szCs w:val="28"/>
        </w:rPr>
        <w:t xml:space="preserve">7.2. Косвенные затраты (накладные расходы) - общехозяйственные и </w:t>
      </w:r>
      <w:r w:rsidRPr="009A78B8">
        <w:rPr>
          <w:sz w:val="28"/>
          <w:szCs w:val="28"/>
        </w:rPr>
        <w:lastRenderedPageBreak/>
        <w:t>управленческие расходы, расходы на реализацию, налоги, сборы и отчисления и иные платежи, относимые на себестоимость в целях ценообразования в соответствии с законодательством.</w:t>
      </w:r>
    </w:p>
    <w:p w14:paraId="4E4CB6EC" w14:textId="77777777" w:rsidR="00F12124" w:rsidRPr="009A78B8" w:rsidRDefault="00F12124" w:rsidP="00F12124">
      <w:pPr>
        <w:widowControl w:val="0"/>
        <w:autoSpaceDE w:val="0"/>
        <w:autoSpaceDN w:val="0"/>
        <w:adjustRightInd w:val="0"/>
        <w:ind w:firstLine="538"/>
        <w:jc w:val="both"/>
        <w:rPr>
          <w:sz w:val="28"/>
          <w:szCs w:val="28"/>
        </w:rPr>
      </w:pPr>
      <w:bookmarkStart w:id="62" w:name="60"/>
      <w:bookmarkEnd w:id="62"/>
      <w:r w:rsidRPr="009A78B8">
        <w:rPr>
          <w:sz w:val="28"/>
          <w:szCs w:val="28"/>
        </w:rPr>
        <w:t>8. Формирование плановой прибыли при калькулировании тарифа на регулируемую услугу: предельный норматив рентабельности, используемый для определения суммы прибыли, подлежащей включению в тариф, определяется в размере не более 30 процентов к плановой себестоимости.</w:t>
      </w:r>
    </w:p>
    <w:p w14:paraId="70125293" w14:textId="77777777" w:rsidR="00F12124" w:rsidRPr="009A78B8" w:rsidRDefault="00F12124" w:rsidP="00F12124">
      <w:pPr>
        <w:widowControl w:val="0"/>
        <w:autoSpaceDE w:val="0"/>
        <w:autoSpaceDN w:val="0"/>
        <w:adjustRightInd w:val="0"/>
        <w:ind w:firstLine="538"/>
        <w:jc w:val="both"/>
        <w:rPr>
          <w:sz w:val="28"/>
          <w:szCs w:val="28"/>
        </w:rPr>
      </w:pPr>
      <w:bookmarkStart w:id="63" w:name="61"/>
      <w:bookmarkEnd w:id="63"/>
      <w:r w:rsidRPr="009A78B8">
        <w:rPr>
          <w:sz w:val="28"/>
          <w:szCs w:val="28"/>
        </w:rPr>
        <w:t>9. Норматив рентабельности, включаемый в тариф при расчете плановой себестоимости нерегулируемой услуги и (или) услуги, оказываемой иностранному гражданину или лицу, приравненному к нему, указанному в п. 5 настоящего Положения, предельным уровнем не ограничен.</w:t>
      </w:r>
    </w:p>
    <w:p w14:paraId="09F6BF40" w14:textId="77777777" w:rsidR="00F12124" w:rsidRPr="009A78B8" w:rsidRDefault="00F12124" w:rsidP="00F12124">
      <w:pPr>
        <w:widowControl w:val="0"/>
        <w:autoSpaceDE w:val="0"/>
        <w:autoSpaceDN w:val="0"/>
        <w:adjustRightInd w:val="0"/>
        <w:ind w:firstLine="538"/>
        <w:jc w:val="both"/>
        <w:rPr>
          <w:sz w:val="28"/>
          <w:szCs w:val="28"/>
        </w:rPr>
      </w:pPr>
      <w:bookmarkStart w:id="64" w:name="62"/>
      <w:bookmarkEnd w:id="64"/>
      <w:r w:rsidRPr="009A78B8">
        <w:rPr>
          <w:sz w:val="28"/>
          <w:szCs w:val="28"/>
        </w:rPr>
        <w:t>10. Плановые расходы на заработную плату медицинского персонала формируются суммированием основной заработной платы, рассчитанной путем умножения размера заработной платы специалиста за одну минуту на норму времени на проведение услуги, и дополнительной заработной платы, определяющей расходы на оплату отпусков, рассчитанной в процентном соотношении к основной заработной плате.</w:t>
      </w:r>
    </w:p>
    <w:p w14:paraId="5A13B8D0" w14:textId="2BCF526E" w:rsidR="00F12124" w:rsidRPr="009A78B8" w:rsidRDefault="00F12124" w:rsidP="00F12124">
      <w:pPr>
        <w:widowControl w:val="0"/>
        <w:autoSpaceDE w:val="0"/>
        <w:autoSpaceDN w:val="0"/>
        <w:adjustRightInd w:val="0"/>
        <w:ind w:firstLine="538"/>
        <w:jc w:val="both"/>
        <w:rPr>
          <w:sz w:val="28"/>
          <w:szCs w:val="28"/>
        </w:rPr>
      </w:pPr>
      <w:bookmarkStart w:id="65" w:name="63"/>
      <w:bookmarkEnd w:id="65"/>
      <w:r w:rsidRPr="009A78B8">
        <w:rPr>
          <w:sz w:val="28"/>
          <w:szCs w:val="28"/>
        </w:rPr>
        <w:t>11. Расчеты размеров основной заработной платы специалистов за одну минуту и дополнительной заработной платы оформляются в соответствии с Приложениями 1 и 2 к настоящему Положению</w:t>
      </w:r>
      <w:r w:rsidR="001B376A" w:rsidRPr="009A78B8">
        <w:rPr>
          <w:sz w:val="28"/>
          <w:szCs w:val="28"/>
        </w:rPr>
        <w:t>:</w:t>
      </w:r>
    </w:p>
    <w:p w14:paraId="41A5F71A" w14:textId="70F78212" w:rsidR="00F12124" w:rsidRPr="009A78B8" w:rsidRDefault="00F12124" w:rsidP="00F12124">
      <w:pPr>
        <w:widowControl w:val="0"/>
        <w:autoSpaceDE w:val="0"/>
        <w:autoSpaceDN w:val="0"/>
        <w:adjustRightInd w:val="0"/>
        <w:ind w:firstLine="538"/>
        <w:jc w:val="both"/>
        <w:rPr>
          <w:sz w:val="28"/>
          <w:szCs w:val="28"/>
        </w:rPr>
      </w:pPr>
      <w:bookmarkStart w:id="66" w:name="64"/>
      <w:bookmarkEnd w:id="66"/>
      <w:r w:rsidRPr="009A78B8">
        <w:rPr>
          <w:sz w:val="28"/>
          <w:szCs w:val="28"/>
        </w:rPr>
        <w:t>11.1. Заработная плата на 1,0 ставку в месяц, учитываемая при расчете заработной платы специалиста за одну минуту, планируется по перечню выплат, предусмотренных списком окладов работников, стимулирующих и компенсирующих выплат, устанавливаемых работникам, осуществляющим оказание платных медицинских услуг, согласно действующей в учреждении на дату составления плановой калькуляции, системы оплаты труда в размерах, устанавливаемых Коллективным договором УЗ «Жлобинская ЦРБ», трудовым договором, иными локальными нормативно-правовыми актами, регламентирующими оплату труда  в соответствии с законодательством Республики Беларусь. Размер надбавки за сложность и напряженность работы планируется в размере доведенного процента главным управлением по здравоохранению Гомельского облисполкома. Размер премии планируется в размере 20 % оклада</w:t>
      </w:r>
      <w:r w:rsidR="001B376A" w:rsidRPr="009A78B8">
        <w:rPr>
          <w:sz w:val="28"/>
          <w:szCs w:val="28"/>
        </w:rPr>
        <w:t>;</w:t>
      </w:r>
    </w:p>
    <w:p w14:paraId="17057DBC" w14:textId="70308AC2" w:rsidR="00F12124" w:rsidRPr="009A78B8" w:rsidRDefault="00F12124" w:rsidP="00F12124">
      <w:pPr>
        <w:widowControl w:val="0"/>
        <w:autoSpaceDE w:val="0"/>
        <w:autoSpaceDN w:val="0"/>
        <w:adjustRightInd w:val="0"/>
        <w:ind w:firstLine="538"/>
        <w:jc w:val="both"/>
        <w:rPr>
          <w:sz w:val="28"/>
          <w:szCs w:val="28"/>
        </w:rPr>
      </w:pPr>
      <w:bookmarkStart w:id="67" w:name="65"/>
      <w:bookmarkStart w:id="68" w:name="68"/>
      <w:bookmarkStart w:id="69" w:name="69"/>
      <w:bookmarkEnd w:id="67"/>
      <w:bookmarkEnd w:id="68"/>
      <w:bookmarkEnd w:id="69"/>
      <w:r w:rsidRPr="009A78B8">
        <w:rPr>
          <w:sz w:val="28"/>
          <w:szCs w:val="28"/>
        </w:rPr>
        <w:t>11.2. Процент дополнительной заработной платы рассчитывается путем деления дней отпуска специалиста на календарные дни в году без учета государственных праздничных дней, являющихся нерабочими днями в Республике Беларусь</w:t>
      </w:r>
      <w:r w:rsidR="001B376A" w:rsidRPr="009A78B8">
        <w:rPr>
          <w:sz w:val="28"/>
          <w:szCs w:val="28"/>
        </w:rPr>
        <w:t>;</w:t>
      </w:r>
    </w:p>
    <w:p w14:paraId="48B54E3E" w14:textId="77777777" w:rsidR="00F12124" w:rsidRPr="009A78B8" w:rsidRDefault="00F12124" w:rsidP="00F12124">
      <w:pPr>
        <w:widowControl w:val="0"/>
        <w:autoSpaceDE w:val="0"/>
        <w:autoSpaceDN w:val="0"/>
        <w:adjustRightInd w:val="0"/>
        <w:ind w:firstLine="538"/>
        <w:jc w:val="both"/>
        <w:rPr>
          <w:sz w:val="28"/>
          <w:szCs w:val="28"/>
        </w:rPr>
      </w:pPr>
      <w:bookmarkStart w:id="70" w:name="70"/>
      <w:bookmarkEnd w:id="70"/>
      <w:r w:rsidRPr="009A78B8">
        <w:rPr>
          <w:sz w:val="28"/>
          <w:szCs w:val="28"/>
        </w:rPr>
        <w:t>11.3. Продолжительность отпуска специалиста определяется суммированием количества дней основного трудового отпуска в размере 24-х календарных дней и дополнительных отпусков:</w:t>
      </w:r>
    </w:p>
    <w:p w14:paraId="6E877C29" w14:textId="1515B76C" w:rsidR="00F12124" w:rsidRPr="009A78B8" w:rsidRDefault="00F12124" w:rsidP="00F12124">
      <w:pPr>
        <w:widowControl w:val="0"/>
        <w:autoSpaceDE w:val="0"/>
        <w:autoSpaceDN w:val="0"/>
        <w:adjustRightInd w:val="0"/>
        <w:ind w:firstLine="538"/>
        <w:jc w:val="both"/>
        <w:rPr>
          <w:sz w:val="28"/>
          <w:szCs w:val="28"/>
        </w:rPr>
      </w:pPr>
      <w:bookmarkStart w:id="71" w:name="71"/>
      <w:bookmarkEnd w:id="71"/>
      <w:r w:rsidRPr="009A78B8">
        <w:rPr>
          <w:sz w:val="28"/>
          <w:szCs w:val="28"/>
        </w:rPr>
        <w:t>за работу с вредными и (или) опасными условиями труда и за особый характер работы;</w:t>
      </w:r>
    </w:p>
    <w:p w14:paraId="5EB3105A" w14:textId="5FC3E4FB" w:rsidR="00F12124" w:rsidRPr="009A78B8" w:rsidRDefault="00F12124" w:rsidP="00F12124">
      <w:pPr>
        <w:widowControl w:val="0"/>
        <w:autoSpaceDE w:val="0"/>
        <w:autoSpaceDN w:val="0"/>
        <w:adjustRightInd w:val="0"/>
        <w:ind w:firstLine="538"/>
        <w:jc w:val="both"/>
        <w:rPr>
          <w:sz w:val="28"/>
          <w:szCs w:val="28"/>
        </w:rPr>
      </w:pPr>
      <w:bookmarkStart w:id="72" w:name="72"/>
      <w:bookmarkEnd w:id="72"/>
      <w:r w:rsidRPr="009A78B8">
        <w:rPr>
          <w:sz w:val="28"/>
          <w:szCs w:val="28"/>
        </w:rPr>
        <w:t>поощрительного отпуска, предусмотренного ч. 1 п.3 ст. 261-2 трудового кодекса Республики Беларусь.</w:t>
      </w:r>
    </w:p>
    <w:p w14:paraId="1687366C" w14:textId="77777777" w:rsidR="00F12124" w:rsidRPr="009A78B8" w:rsidRDefault="00F12124" w:rsidP="00F12124">
      <w:pPr>
        <w:widowControl w:val="0"/>
        <w:autoSpaceDE w:val="0"/>
        <w:autoSpaceDN w:val="0"/>
        <w:adjustRightInd w:val="0"/>
        <w:ind w:firstLine="538"/>
        <w:jc w:val="both"/>
        <w:rPr>
          <w:sz w:val="28"/>
          <w:szCs w:val="28"/>
        </w:rPr>
      </w:pPr>
      <w:bookmarkStart w:id="73" w:name="201"/>
      <w:bookmarkStart w:id="74" w:name="77"/>
      <w:bookmarkStart w:id="75" w:name="78"/>
      <w:bookmarkEnd w:id="73"/>
      <w:bookmarkEnd w:id="74"/>
      <w:bookmarkEnd w:id="75"/>
      <w:r w:rsidRPr="009A78B8">
        <w:rPr>
          <w:sz w:val="28"/>
          <w:szCs w:val="28"/>
        </w:rPr>
        <w:lastRenderedPageBreak/>
        <w:t>12. Взносы (отчисления) на социальное страхование включают обязательные страховые взносы на пенсионное страхование в размере 34%, страховые взносы по обязательному страхованию от несчастных случаев на производстве и профессиональных заболеваний в размере 0,09%, обязательные страховые взносы на профессиональное пенсионное страхование в размере 4 - 9%.</w:t>
      </w:r>
      <w:bookmarkStart w:id="76" w:name="82"/>
      <w:bookmarkEnd w:id="76"/>
      <w:r w:rsidRPr="009A78B8">
        <w:rPr>
          <w:sz w:val="28"/>
          <w:szCs w:val="28"/>
        </w:rPr>
        <w:t> </w:t>
      </w:r>
    </w:p>
    <w:p w14:paraId="5C3F8C06" w14:textId="77777777" w:rsidR="00F12124" w:rsidRPr="009A78B8" w:rsidRDefault="00F12124" w:rsidP="00F12124">
      <w:pPr>
        <w:widowControl w:val="0"/>
        <w:autoSpaceDE w:val="0"/>
        <w:autoSpaceDN w:val="0"/>
        <w:adjustRightInd w:val="0"/>
        <w:ind w:firstLine="538"/>
        <w:jc w:val="both"/>
        <w:rPr>
          <w:sz w:val="28"/>
          <w:szCs w:val="28"/>
        </w:rPr>
      </w:pPr>
      <w:bookmarkStart w:id="77" w:name="83"/>
      <w:bookmarkEnd w:id="77"/>
      <w:r w:rsidRPr="009A78B8">
        <w:rPr>
          <w:sz w:val="28"/>
          <w:szCs w:val="28"/>
        </w:rPr>
        <w:t>13. Взносы (отчисления) на социальное страхование рассчитываются в процентном соотношении к сумме плановых расходов на основную и дополнительную заработную плату.</w:t>
      </w:r>
    </w:p>
    <w:p w14:paraId="0CEBA444" w14:textId="77777777" w:rsidR="00F12124" w:rsidRPr="009A78B8" w:rsidRDefault="00F12124" w:rsidP="00F12124">
      <w:pPr>
        <w:widowControl w:val="0"/>
        <w:autoSpaceDE w:val="0"/>
        <w:autoSpaceDN w:val="0"/>
        <w:adjustRightInd w:val="0"/>
        <w:ind w:firstLine="538"/>
        <w:jc w:val="both"/>
        <w:rPr>
          <w:sz w:val="28"/>
          <w:szCs w:val="28"/>
        </w:rPr>
      </w:pPr>
      <w:bookmarkStart w:id="78" w:name="84"/>
      <w:bookmarkEnd w:id="78"/>
      <w:r w:rsidRPr="009A78B8">
        <w:rPr>
          <w:sz w:val="28"/>
          <w:szCs w:val="28"/>
        </w:rPr>
        <w:t>14. Размеры взносов (отчислений) на социальное страхование оформляются по форме согласно Приложению 3 к настоящему положению.</w:t>
      </w:r>
    </w:p>
    <w:p w14:paraId="47096F43" w14:textId="77777777" w:rsidR="00F12124" w:rsidRPr="009A78B8" w:rsidRDefault="00F12124" w:rsidP="00F12124">
      <w:pPr>
        <w:widowControl w:val="0"/>
        <w:autoSpaceDE w:val="0"/>
        <w:autoSpaceDN w:val="0"/>
        <w:adjustRightInd w:val="0"/>
        <w:ind w:firstLine="538"/>
        <w:jc w:val="both"/>
        <w:rPr>
          <w:sz w:val="28"/>
          <w:szCs w:val="28"/>
        </w:rPr>
      </w:pPr>
      <w:bookmarkStart w:id="79" w:name="85"/>
      <w:bookmarkEnd w:id="79"/>
      <w:r w:rsidRPr="009A78B8">
        <w:rPr>
          <w:sz w:val="28"/>
          <w:szCs w:val="28"/>
        </w:rPr>
        <w:t>15. Расчет накладных расходов производится по форме согласно Приложению 4 к настоящему положению.</w:t>
      </w:r>
    </w:p>
    <w:p w14:paraId="4FFE3DC6" w14:textId="77777777" w:rsidR="00F12124" w:rsidRPr="009A78B8" w:rsidRDefault="00F12124" w:rsidP="00F12124">
      <w:pPr>
        <w:widowControl w:val="0"/>
        <w:autoSpaceDE w:val="0"/>
        <w:autoSpaceDN w:val="0"/>
        <w:adjustRightInd w:val="0"/>
        <w:ind w:firstLine="538"/>
        <w:jc w:val="both"/>
        <w:rPr>
          <w:sz w:val="28"/>
          <w:szCs w:val="28"/>
        </w:rPr>
      </w:pPr>
      <w:bookmarkStart w:id="80" w:name="86"/>
      <w:bookmarkEnd w:id="80"/>
      <w:r w:rsidRPr="009A78B8">
        <w:rPr>
          <w:sz w:val="28"/>
          <w:szCs w:val="28"/>
        </w:rPr>
        <w:t>16. Накладные расходы включаются в плановую себестоимость тарифа в процентном соотношении к плановым расходам на заработную плату медицинского персонала (основной и дополнительной заработной плате).</w:t>
      </w:r>
    </w:p>
    <w:p w14:paraId="6794A600" w14:textId="77777777" w:rsidR="00F12124" w:rsidRPr="009A78B8" w:rsidRDefault="00F12124" w:rsidP="00F12124">
      <w:pPr>
        <w:widowControl w:val="0"/>
        <w:autoSpaceDE w:val="0"/>
        <w:autoSpaceDN w:val="0"/>
        <w:adjustRightInd w:val="0"/>
        <w:ind w:firstLine="538"/>
        <w:jc w:val="both"/>
        <w:rPr>
          <w:sz w:val="28"/>
          <w:szCs w:val="28"/>
        </w:rPr>
      </w:pPr>
      <w:bookmarkStart w:id="81" w:name="87"/>
      <w:bookmarkEnd w:id="81"/>
      <w:r w:rsidRPr="009A78B8">
        <w:rPr>
          <w:sz w:val="28"/>
          <w:szCs w:val="28"/>
        </w:rPr>
        <w:t>17. Процент накладных расходов рассчитывается путем деления всех общехозяйственных и управленческих расходов, расходов на реализацию, всех видов налогов, сборов и отчислений, относимых на себестоимость в соответствии с учетной политикой учреждения, амортизационных отчислений от стоимости медицинского оборудования, зданий и сооружений и нематериальных активов, произведенных за предыдущий календарный год, на объем фактических расходов на заработную плату основного (медицинского) персонала за тот же период.</w:t>
      </w:r>
    </w:p>
    <w:p w14:paraId="4CB13C5E" w14:textId="77777777" w:rsidR="00F12124" w:rsidRPr="009A78B8" w:rsidRDefault="00F12124" w:rsidP="00F12124">
      <w:pPr>
        <w:widowControl w:val="0"/>
        <w:autoSpaceDE w:val="0"/>
        <w:autoSpaceDN w:val="0"/>
        <w:adjustRightInd w:val="0"/>
        <w:ind w:firstLine="538"/>
        <w:jc w:val="both"/>
        <w:rPr>
          <w:sz w:val="28"/>
          <w:szCs w:val="28"/>
        </w:rPr>
      </w:pPr>
      <w:bookmarkStart w:id="82" w:name="88"/>
      <w:bookmarkEnd w:id="82"/>
      <w:r w:rsidRPr="009A78B8">
        <w:rPr>
          <w:sz w:val="28"/>
          <w:szCs w:val="28"/>
        </w:rPr>
        <w:t>18. В расчет накладных расходов включаются затраты, произведенные за счет внебюджетных средств, отражаемые в отчете об исполнении сметы доходов и расходов средств от приносящей доходы деятельности бюджетной организации (Форма 4) по источнику доходов от оказания платных медицинских услуг и социальных услуг бюджетными организациями (раздел 45 подраздел 03 классификации доходов бюджета, утвержденной постановлением N208 «О бюджетной классификации Республики Беларусь»), учитываемые в бухгалтерском учете на субсчете 211 "Расходы по внебюджетным средствам".</w:t>
      </w:r>
    </w:p>
    <w:p w14:paraId="4665D158" w14:textId="77777777" w:rsidR="00F12124" w:rsidRPr="009A78B8" w:rsidRDefault="00F12124" w:rsidP="00F12124">
      <w:pPr>
        <w:widowControl w:val="0"/>
        <w:autoSpaceDE w:val="0"/>
        <w:autoSpaceDN w:val="0"/>
        <w:adjustRightInd w:val="0"/>
        <w:ind w:firstLine="538"/>
        <w:jc w:val="both"/>
        <w:rPr>
          <w:sz w:val="28"/>
          <w:szCs w:val="28"/>
        </w:rPr>
      </w:pPr>
      <w:bookmarkStart w:id="83" w:name="89"/>
      <w:bookmarkEnd w:id="83"/>
      <w:r w:rsidRPr="009A78B8">
        <w:rPr>
          <w:sz w:val="28"/>
          <w:szCs w:val="28"/>
        </w:rPr>
        <w:t>19. Амортизационные отчисления от стоимости медицинского оборудования, зданий и сооружений и нематериальных активов, приобретенных за счет средств бюджета и используемых для оказания платных медицинских услуг, включаются в накладные расходы в размере</w:t>
      </w:r>
      <w:r w:rsidRPr="009A78B8">
        <w:rPr>
          <w:i/>
          <w:iCs/>
          <w:sz w:val="28"/>
          <w:szCs w:val="28"/>
        </w:rPr>
        <w:t xml:space="preserve">, </w:t>
      </w:r>
      <w:r w:rsidRPr="009A78B8">
        <w:rPr>
          <w:iCs/>
          <w:sz w:val="28"/>
          <w:szCs w:val="28"/>
        </w:rPr>
        <w:t>соответствующему ежегодно утвержденному коэффициенту для распределения косвенных расходов по внебюджетной деятельности</w:t>
      </w:r>
      <w:bookmarkStart w:id="84" w:name="93"/>
      <w:bookmarkEnd w:id="84"/>
      <w:r w:rsidRPr="009A78B8">
        <w:rPr>
          <w:iCs/>
          <w:sz w:val="28"/>
          <w:szCs w:val="28"/>
        </w:rPr>
        <w:t>.</w:t>
      </w:r>
    </w:p>
    <w:p w14:paraId="4B1CE5B9" w14:textId="77777777" w:rsidR="00F12124" w:rsidRPr="009A78B8" w:rsidRDefault="00F12124" w:rsidP="00F12124">
      <w:pPr>
        <w:widowControl w:val="0"/>
        <w:autoSpaceDE w:val="0"/>
        <w:autoSpaceDN w:val="0"/>
        <w:adjustRightInd w:val="0"/>
        <w:ind w:firstLine="538"/>
        <w:jc w:val="both"/>
        <w:rPr>
          <w:sz w:val="28"/>
          <w:szCs w:val="28"/>
        </w:rPr>
      </w:pPr>
      <w:bookmarkStart w:id="85" w:name="94"/>
      <w:bookmarkEnd w:id="85"/>
      <w:r w:rsidRPr="009A78B8">
        <w:rPr>
          <w:sz w:val="28"/>
          <w:szCs w:val="28"/>
        </w:rPr>
        <w:t>20. Плановая себестоимость тарифов устанавливается исходя из норм и нормативов трудовых затрат (норм времени) на оказание медицинских услуг, установленных в соответствии с законодательством Республики Беларусь.</w:t>
      </w:r>
    </w:p>
    <w:p w14:paraId="2EA5D25C" w14:textId="77777777" w:rsidR="00F12124" w:rsidRPr="009A78B8" w:rsidRDefault="00F12124" w:rsidP="00F12124">
      <w:pPr>
        <w:widowControl w:val="0"/>
        <w:autoSpaceDE w:val="0"/>
        <w:autoSpaceDN w:val="0"/>
        <w:adjustRightInd w:val="0"/>
        <w:ind w:firstLine="538"/>
        <w:jc w:val="both"/>
        <w:rPr>
          <w:sz w:val="28"/>
          <w:szCs w:val="28"/>
        </w:rPr>
      </w:pPr>
      <w:bookmarkStart w:id="86" w:name="95"/>
      <w:bookmarkEnd w:id="86"/>
      <w:r w:rsidRPr="009A78B8">
        <w:rPr>
          <w:sz w:val="28"/>
          <w:szCs w:val="28"/>
        </w:rPr>
        <w:t xml:space="preserve">21. По тем видам платных медицинских услуг, на которые нормы и нормативы трудовых затрат не определены законодательством Республики Беларусь, нормы и нормативы устанавливаются в порядке, определенном </w:t>
      </w:r>
      <w:r w:rsidRPr="009A78B8">
        <w:rPr>
          <w:sz w:val="28"/>
          <w:szCs w:val="28"/>
        </w:rPr>
        <w:lastRenderedPageBreak/>
        <w:t>Министерством здравоохранения Республики Беларусь.</w:t>
      </w:r>
    </w:p>
    <w:p w14:paraId="2A83D955" w14:textId="77777777" w:rsidR="00F12124" w:rsidRPr="009A78B8" w:rsidRDefault="00F12124" w:rsidP="00F12124">
      <w:pPr>
        <w:widowControl w:val="0"/>
        <w:autoSpaceDE w:val="0"/>
        <w:autoSpaceDN w:val="0"/>
        <w:adjustRightInd w:val="0"/>
        <w:ind w:firstLine="538"/>
        <w:jc w:val="both"/>
        <w:rPr>
          <w:sz w:val="28"/>
          <w:szCs w:val="28"/>
        </w:rPr>
      </w:pPr>
      <w:bookmarkStart w:id="87" w:name="96"/>
      <w:bookmarkEnd w:id="87"/>
      <w:r w:rsidRPr="009A78B8">
        <w:rPr>
          <w:sz w:val="28"/>
          <w:szCs w:val="28"/>
        </w:rPr>
        <w:t>22. Расчет плановой себестоимости тарифов и размера плановой прибыли, включаемой в тариф, производится в плановой калькуляции тарифов, которая составляется по форме согласно Приложению 5 к настоящему положению.</w:t>
      </w:r>
    </w:p>
    <w:p w14:paraId="1F35576A" w14:textId="77777777" w:rsidR="00F12124" w:rsidRPr="009A78B8" w:rsidRDefault="00F12124" w:rsidP="00F12124">
      <w:pPr>
        <w:widowControl w:val="0"/>
        <w:autoSpaceDE w:val="0"/>
        <w:autoSpaceDN w:val="0"/>
        <w:adjustRightInd w:val="0"/>
        <w:ind w:firstLine="538"/>
        <w:jc w:val="both"/>
        <w:rPr>
          <w:sz w:val="28"/>
          <w:szCs w:val="28"/>
        </w:rPr>
      </w:pPr>
      <w:bookmarkStart w:id="88" w:name="97"/>
      <w:bookmarkEnd w:id="88"/>
      <w:r w:rsidRPr="009A78B8">
        <w:rPr>
          <w:sz w:val="28"/>
          <w:szCs w:val="28"/>
        </w:rPr>
        <w:t>23. Тарифы, рассчитанные в соответствии с вышеуказанными пунктами настоящего Положения, но не выше предельных максимальных тарифов, повышаются на уровень затрат на приобретение лекарственных препаратов, медицинских изделий и других материалов, применяемых при оказании платных медицинских услуг.</w:t>
      </w:r>
    </w:p>
    <w:p w14:paraId="5C674690" w14:textId="77777777" w:rsidR="00F12124" w:rsidRPr="009A78B8" w:rsidRDefault="00F12124" w:rsidP="00F12124">
      <w:pPr>
        <w:widowControl w:val="0"/>
        <w:autoSpaceDE w:val="0"/>
        <w:autoSpaceDN w:val="0"/>
        <w:adjustRightInd w:val="0"/>
        <w:ind w:firstLine="538"/>
        <w:jc w:val="both"/>
        <w:rPr>
          <w:sz w:val="28"/>
          <w:szCs w:val="28"/>
        </w:rPr>
      </w:pPr>
      <w:bookmarkStart w:id="89" w:name="98"/>
      <w:bookmarkEnd w:id="89"/>
      <w:r w:rsidRPr="009A78B8">
        <w:rPr>
          <w:sz w:val="28"/>
          <w:szCs w:val="28"/>
        </w:rPr>
        <w:t>24. Затраты на приобретение материалов, включаемые в стоимость платных медицинских услуг, определяются в соответствии с законодательством Республики Беларусь.</w:t>
      </w:r>
    </w:p>
    <w:p w14:paraId="010ADFFA" w14:textId="77777777" w:rsidR="00F12124" w:rsidRPr="009A78B8" w:rsidRDefault="00F12124" w:rsidP="00F12124">
      <w:pPr>
        <w:widowControl w:val="0"/>
        <w:autoSpaceDE w:val="0"/>
        <w:autoSpaceDN w:val="0"/>
        <w:adjustRightInd w:val="0"/>
        <w:jc w:val="both"/>
        <w:rPr>
          <w:sz w:val="28"/>
          <w:szCs w:val="28"/>
        </w:rPr>
      </w:pPr>
      <w:bookmarkStart w:id="90" w:name="99"/>
      <w:bookmarkEnd w:id="90"/>
      <w:r w:rsidRPr="009A78B8">
        <w:rPr>
          <w:sz w:val="28"/>
          <w:szCs w:val="28"/>
        </w:rPr>
        <w:t> </w:t>
      </w:r>
    </w:p>
    <w:p w14:paraId="193F2F3F" w14:textId="77777777" w:rsidR="00F12124" w:rsidRPr="009A78B8" w:rsidRDefault="00F12124" w:rsidP="00F12124">
      <w:pPr>
        <w:widowControl w:val="0"/>
        <w:autoSpaceDE w:val="0"/>
        <w:autoSpaceDN w:val="0"/>
        <w:adjustRightInd w:val="0"/>
        <w:jc w:val="center"/>
        <w:rPr>
          <w:b/>
          <w:bCs/>
          <w:sz w:val="28"/>
          <w:szCs w:val="28"/>
        </w:rPr>
      </w:pPr>
      <w:bookmarkStart w:id="91" w:name="100"/>
      <w:bookmarkEnd w:id="91"/>
      <w:r w:rsidRPr="009A78B8">
        <w:rPr>
          <w:b/>
          <w:bCs/>
          <w:sz w:val="28"/>
          <w:szCs w:val="28"/>
        </w:rPr>
        <w:t>Заключительные положения.</w:t>
      </w:r>
    </w:p>
    <w:p w14:paraId="47BB0634" w14:textId="0FA7CFE6" w:rsidR="00F12124" w:rsidRPr="009A78B8" w:rsidRDefault="00F12124" w:rsidP="001B376A">
      <w:pPr>
        <w:widowControl w:val="0"/>
        <w:autoSpaceDE w:val="0"/>
        <w:autoSpaceDN w:val="0"/>
        <w:adjustRightInd w:val="0"/>
        <w:ind w:firstLine="538"/>
        <w:jc w:val="both"/>
        <w:rPr>
          <w:sz w:val="28"/>
          <w:szCs w:val="28"/>
        </w:rPr>
      </w:pPr>
      <w:bookmarkStart w:id="92" w:name="101"/>
      <w:bookmarkStart w:id="93" w:name="102"/>
      <w:bookmarkEnd w:id="92"/>
      <w:bookmarkEnd w:id="93"/>
      <w:r w:rsidRPr="009A78B8">
        <w:rPr>
          <w:sz w:val="28"/>
          <w:szCs w:val="28"/>
        </w:rPr>
        <w:t>25. Округление тарифов:</w:t>
      </w:r>
    </w:p>
    <w:p w14:paraId="6CE9DF81" w14:textId="77777777" w:rsidR="00F12124" w:rsidRPr="009A78B8" w:rsidRDefault="00F12124" w:rsidP="00F12124">
      <w:pPr>
        <w:widowControl w:val="0"/>
        <w:autoSpaceDE w:val="0"/>
        <w:autoSpaceDN w:val="0"/>
        <w:adjustRightInd w:val="0"/>
        <w:ind w:firstLine="538"/>
        <w:jc w:val="both"/>
        <w:rPr>
          <w:sz w:val="28"/>
          <w:szCs w:val="28"/>
        </w:rPr>
      </w:pPr>
      <w:bookmarkStart w:id="94" w:name="103"/>
      <w:bookmarkEnd w:id="94"/>
      <w:r w:rsidRPr="009A78B8">
        <w:rPr>
          <w:sz w:val="28"/>
          <w:szCs w:val="28"/>
        </w:rPr>
        <w:t>Округление промежуточных итоговых значений при расчете тарифов в плановой калькуляции производится с точностью до 4 знаков, итогового уровня тарифа, помещаемого в прейскурант до 2 знаков после запятой.</w:t>
      </w:r>
    </w:p>
    <w:p w14:paraId="63303B84" w14:textId="77777777" w:rsidR="00F12124" w:rsidRPr="009A78B8" w:rsidRDefault="00F12124" w:rsidP="00F12124">
      <w:pPr>
        <w:widowControl w:val="0"/>
        <w:autoSpaceDE w:val="0"/>
        <w:autoSpaceDN w:val="0"/>
        <w:adjustRightInd w:val="0"/>
        <w:ind w:firstLine="538"/>
        <w:jc w:val="both"/>
        <w:rPr>
          <w:sz w:val="28"/>
          <w:szCs w:val="28"/>
        </w:rPr>
      </w:pPr>
      <w:bookmarkStart w:id="95" w:name="212"/>
      <w:bookmarkStart w:id="96" w:name="107"/>
      <w:bookmarkEnd w:id="95"/>
      <w:bookmarkEnd w:id="96"/>
      <w:r w:rsidRPr="009A78B8">
        <w:rPr>
          <w:sz w:val="28"/>
          <w:szCs w:val="28"/>
        </w:rPr>
        <w:t>26. Изменение тарифов производится в случае повышения размеров оплаты труда, цен на топливно-энергетические, материально-технические ресурсы, при изменении законодательства, конъюнктуры рынка, а также при воздействии иных факторов, оказывающих существенное влияние на величину себестоимости услуги.</w:t>
      </w:r>
    </w:p>
    <w:p w14:paraId="4C682745" w14:textId="77777777" w:rsidR="00F12124" w:rsidRPr="009A78B8" w:rsidRDefault="00F12124" w:rsidP="00F12124">
      <w:pPr>
        <w:widowControl w:val="0"/>
        <w:autoSpaceDE w:val="0"/>
        <w:autoSpaceDN w:val="0"/>
        <w:adjustRightInd w:val="0"/>
        <w:ind w:firstLine="538"/>
        <w:jc w:val="both"/>
        <w:rPr>
          <w:sz w:val="28"/>
          <w:szCs w:val="28"/>
        </w:rPr>
      </w:pPr>
      <w:bookmarkStart w:id="97" w:name="108"/>
      <w:bookmarkEnd w:id="97"/>
      <w:r w:rsidRPr="009A78B8">
        <w:rPr>
          <w:sz w:val="28"/>
          <w:szCs w:val="28"/>
        </w:rPr>
        <w:t>27. Документальное оформление цен на платные медицинские услуги:</w:t>
      </w:r>
    </w:p>
    <w:p w14:paraId="52B7669F" w14:textId="77777777" w:rsidR="00F12124" w:rsidRPr="009A78B8" w:rsidRDefault="00F12124" w:rsidP="00F12124">
      <w:pPr>
        <w:widowControl w:val="0"/>
        <w:autoSpaceDE w:val="0"/>
        <w:autoSpaceDN w:val="0"/>
        <w:adjustRightInd w:val="0"/>
        <w:ind w:firstLine="538"/>
        <w:jc w:val="both"/>
        <w:rPr>
          <w:sz w:val="28"/>
          <w:szCs w:val="28"/>
        </w:rPr>
      </w:pPr>
      <w:bookmarkStart w:id="98" w:name="109"/>
      <w:bookmarkEnd w:id="98"/>
      <w:r w:rsidRPr="009A78B8">
        <w:rPr>
          <w:sz w:val="28"/>
          <w:szCs w:val="28"/>
        </w:rPr>
        <w:t>Расчет накладных расходов и плановая калькуляция тарифов подписывается лицом, ответственным за составление расчетов и утверждается главным врачом, лицом, его заменяющим.</w:t>
      </w:r>
    </w:p>
    <w:p w14:paraId="60E8B275" w14:textId="77777777" w:rsidR="00F12124" w:rsidRPr="009A78B8" w:rsidRDefault="00F12124" w:rsidP="00F12124">
      <w:pPr>
        <w:widowControl w:val="0"/>
        <w:autoSpaceDE w:val="0"/>
        <w:autoSpaceDN w:val="0"/>
        <w:adjustRightInd w:val="0"/>
        <w:ind w:firstLine="538"/>
        <w:jc w:val="both"/>
        <w:rPr>
          <w:sz w:val="28"/>
          <w:szCs w:val="28"/>
        </w:rPr>
      </w:pPr>
      <w:bookmarkStart w:id="99" w:name="110"/>
      <w:bookmarkEnd w:id="99"/>
      <w:r w:rsidRPr="009A78B8">
        <w:rPr>
          <w:sz w:val="28"/>
          <w:szCs w:val="28"/>
        </w:rPr>
        <w:t>Тарифы на услуги с соблюдением предельных максимальных тарифов, и предельного уровня рентабельности и стоимость применяемых материалов, помещаются в прейскуранты.</w:t>
      </w:r>
    </w:p>
    <w:p w14:paraId="5A132465" w14:textId="77777777" w:rsidR="00F12124" w:rsidRPr="009A78B8" w:rsidRDefault="00F12124" w:rsidP="00F12124">
      <w:pPr>
        <w:widowControl w:val="0"/>
        <w:autoSpaceDE w:val="0"/>
        <w:autoSpaceDN w:val="0"/>
        <w:adjustRightInd w:val="0"/>
        <w:ind w:firstLine="538"/>
        <w:jc w:val="both"/>
        <w:rPr>
          <w:sz w:val="28"/>
          <w:szCs w:val="28"/>
        </w:rPr>
      </w:pPr>
      <w:bookmarkStart w:id="100" w:name="111"/>
      <w:bookmarkEnd w:id="100"/>
      <w:r w:rsidRPr="009A78B8">
        <w:rPr>
          <w:sz w:val="28"/>
          <w:szCs w:val="28"/>
        </w:rPr>
        <w:t>Прейскуранты утверждаются главным врачом, лицом, его заменяющим.</w:t>
      </w:r>
    </w:p>
    <w:p w14:paraId="2B681421" w14:textId="77777777" w:rsidR="00F12124" w:rsidRPr="009A78B8" w:rsidRDefault="00F12124" w:rsidP="00F12124">
      <w:pPr>
        <w:pStyle w:val="ad"/>
        <w:ind w:left="0" w:firstLine="538"/>
        <w:jc w:val="both"/>
        <w:rPr>
          <w:sz w:val="28"/>
          <w:szCs w:val="28"/>
        </w:rPr>
      </w:pPr>
      <w:r w:rsidRPr="009A78B8">
        <w:rPr>
          <w:sz w:val="28"/>
          <w:szCs w:val="28"/>
        </w:rPr>
        <w:t>28. За выполнение платных медицинских услуг по желанию заказчиков в ночное время, в государственные праздники и праздничные дни, установленные и объявленные нерабочими, к установленным тарифам применяются следующие надбавки:</w:t>
      </w:r>
    </w:p>
    <w:p w14:paraId="52D8FCDF" w14:textId="6432AAE7" w:rsidR="00F12124" w:rsidRPr="009A78B8" w:rsidRDefault="00F12124" w:rsidP="001B376A">
      <w:pPr>
        <w:pStyle w:val="ad"/>
        <w:ind w:left="0" w:firstLine="538"/>
        <w:jc w:val="both"/>
        <w:rPr>
          <w:sz w:val="28"/>
          <w:szCs w:val="28"/>
        </w:rPr>
      </w:pPr>
      <w:r w:rsidRPr="009A78B8">
        <w:rPr>
          <w:sz w:val="28"/>
          <w:szCs w:val="28"/>
        </w:rPr>
        <w:t>30 процентов – за оказание платных медицинских услуг в ночное время;</w:t>
      </w:r>
    </w:p>
    <w:p w14:paraId="6969CA68" w14:textId="7377D553" w:rsidR="00F12124" w:rsidRPr="009A78B8" w:rsidRDefault="00F12124" w:rsidP="001B376A">
      <w:pPr>
        <w:pStyle w:val="ad"/>
        <w:ind w:left="0" w:firstLine="538"/>
        <w:jc w:val="both"/>
        <w:rPr>
          <w:sz w:val="28"/>
          <w:szCs w:val="28"/>
        </w:rPr>
      </w:pPr>
      <w:r w:rsidRPr="009A78B8">
        <w:rPr>
          <w:sz w:val="28"/>
          <w:szCs w:val="28"/>
        </w:rPr>
        <w:t xml:space="preserve">50 процентов – за оказание платных медицинских услуг в государственные праздники и праздничные дни, установленные и объявленные нерабочими. </w:t>
      </w:r>
    </w:p>
    <w:p w14:paraId="1A86D7FE" w14:textId="77777777" w:rsidR="00F12124" w:rsidRPr="009A78B8" w:rsidRDefault="00F12124" w:rsidP="00F12124">
      <w:pPr>
        <w:pStyle w:val="ad"/>
        <w:ind w:left="0" w:firstLine="720"/>
        <w:jc w:val="both"/>
        <w:rPr>
          <w:sz w:val="28"/>
          <w:szCs w:val="28"/>
        </w:rPr>
      </w:pPr>
      <w:r w:rsidRPr="009A78B8">
        <w:rPr>
          <w:sz w:val="28"/>
          <w:szCs w:val="28"/>
        </w:rPr>
        <w:t>При наличии оснований для применения нескольких надбавок к установленным тарифам на платные медицинские услуги общая величина надбавки определяется путем суммирования соответствующих надбавок.</w:t>
      </w:r>
    </w:p>
    <w:p w14:paraId="4218E771" w14:textId="04621E7A" w:rsidR="00F12124" w:rsidRPr="009A78B8" w:rsidRDefault="00F12124" w:rsidP="001B376A">
      <w:pPr>
        <w:pStyle w:val="ad"/>
        <w:ind w:left="0" w:firstLine="567"/>
        <w:jc w:val="both"/>
        <w:rPr>
          <w:sz w:val="28"/>
          <w:szCs w:val="28"/>
        </w:rPr>
      </w:pPr>
      <w:r w:rsidRPr="009A78B8">
        <w:rPr>
          <w:sz w:val="28"/>
          <w:szCs w:val="28"/>
        </w:rPr>
        <w:t>29. Учреждение вправе устанавливать скидки с установленных им тарифов на платные медицинские услуги. Порядок предоставления скидок осуществляется согласно Приложению 6.</w:t>
      </w:r>
    </w:p>
    <w:p w14:paraId="00F72CF2" w14:textId="6B537B9E" w:rsidR="00F12124" w:rsidRPr="009A78B8" w:rsidRDefault="00F12124" w:rsidP="00F12124">
      <w:pPr>
        <w:widowControl w:val="0"/>
        <w:autoSpaceDE w:val="0"/>
        <w:autoSpaceDN w:val="0"/>
        <w:adjustRightInd w:val="0"/>
        <w:rPr>
          <w:sz w:val="20"/>
        </w:rPr>
      </w:pPr>
      <w:bookmarkStart w:id="101" w:name="113"/>
      <w:bookmarkStart w:id="102" w:name="225"/>
      <w:bookmarkStart w:id="103" w:name="226"/>
      <w:bookmarkStart w:id="104" w:name="227"/>
      <w:bookmarkStart w:id="105" w:name="228"/>
      <w:bookmarkEnd w:id="101"/>
      <w:bookmarkEnd w:id="102"/>
      <w:bookmarkEnd w:id="103"/>
      <w:bookmarkEnd w:id="104"/>
      <w:bookmarkEnd w:id="105"/>
      <w:r w:rsidRPr="009A78B8">
        <w:rPr>
          <w:sz w:val="20"/>
        </w:rPr>
        <w:t> </w:t>
      </w:r>
      <w:bookmarkStart w:id="106" w:name="114"/>
      <w:bookmarkEnd w:id="106"/>
      <w:r w:rsidRPr="009A78B8">
        <w:rPr>
          <w:sz w:val="20"/>
        </w:rPr>
        <w:tab/>
      </w:r>
      <w:r w:rsidRPr="009A78B8">
        <w:rPr>
          <w:sz w:val="20"/>
        </w:rPr>
        <w:tab/>
      </w:r>
      <w:r w:rsidRPr="009A78B8">
        <w:rPr>
          <w:sz w:val="20"/>
        </w:rPr>
        <w:tab/>
      </w:r>
      <w:r w:rsidRPr="009A78B8">
        <w:rPr>
          <w:sz w:val="20"/>
        </w:rPr>
        <w:tab/>
      </w:r>
      <w:r w:rsidRPr="009A78B8">
        <w:rPr>
          <w:sz w:val="20"/>
        </w:rPr>
        <w:tab/>
      </w:r>
      <w:r w:rsidRPr="009A78B8">
        <w:rPr>
          <w:sz w:val="20"/>
        </w:rPr>
        <w:tab/>
      </w:r>
      <w:r w:rsidRPr="009A78B8">
        <w:rPr>
          <w:sz w:val="20"/>
        </w:rPr>
        <w:tab/>
      </w:r>
      <w:r w:rsidRPr="009A78B8">
        <w:rPr>
          <w:sz w:val="20"/>
        </w:rPr>
        <w:tab/>
      </w:r>
      <w:r w:rsidRPr="009A78B8">
        <w:rPr>
          <w:sz w:val="20"/>
        </w:rPr>
        <w:tab/>
      </w:r>
      <w:r w:rsidRPr="009A78B8">
        <w:rPr>
          <w:sz w:val="20"/>
        </w:rPr>
        <w:tab/>
      </w:r>
      <w:r w:rsidRPr="009A78B8">
        <w:rPr>
          <w:sz w:val="20"/>
        </w:rPr>
        <w:tab/>
      </w:r>
    </w:p>
    <w:p w14:paraId="2583ECDF" w14:textId="77777777" w:rsidR="00F12124" w:rsidRPr="009A78B8" w:rsidRDefault="00F12124" w:rsidP="00F12124">
      <w:pPr>
        <w:widowControl w:val="0"/>
        <w:autoSpaceDE w:val="0"/>
        <w:autoSpaceDN w:val="0"/>
        <w:adjustRightInd w:val="0"/>
        <w:ind w:left="7200" w:firstLine="720"/>
        <w:rPr>
          <w:sz w:val="28"/>
          <w:szCs w:val="28"/>
        </w:rPr>
      </w:pPr>
    </w:p>
    <w:p w14:paraId="090518A5" w14:textId="77777777" w:rsidR="00F12124" w:rsidRPr="009A78B8" w:rsidRDefault="00F12124" w:rsidP="00F12124">
      <w:pPr>
        <w:widowControl w:val="0"/>
        <w:autoSpaceDE w:val="0"/>
        <w:autoSpaceDN w:val="0"/>
        <w:adjustRightInd w:val="0"/>
        <w:ind w:left="6946"/>
        <w:rPr>
          <w:b/>
          <w:bCs/>
          <w:i/>
          <w:iCs/>
          <w:sz w:val="28"/>
          <w:szCs w:val="28"/>
        </w:rPr>
      </w:pPr>
      <w:r w:rsidRPr="009A78B8">
        <w:rPr>
          <w:b/>
          <w:bCs/>
          <w:i/>
          <w:iCs/>
          <w:sz w:val="28"/>
          <w:szCs w:val="28"/>
        </w:rPr>
        <w:t>Приложение 7.11.1</w:t>
      </w:r>
    </w:p>
    <w:p w14:paraId="238F2438" w14:textId="77777777" w:rsidR="00F12124" w:rsidRPr="009A78B8" w:rsidRDefault="00F12124" w:rsidP="00F12124">
      <w:pPr>
        <w:widowControl w:val="0"/>
        <w:autoSpaceDE w:val="0"/>
        <w:autoSpaceDN w:val="0"/>
        <w:adjustRightInd w:val="0"/>
        <w:ind w:left="6946"/>
        <w:rPr>
          <w:b/>
          <w:bCs/>
          <w:i/>
          <w:iCs/>
          <w:sz w:val="28"/>
          <w:szCs w:val="28"/>
        </w:rPr>
      </w:pPr>
      <w:r w:rsidRPr="009A78B8">
        <w:rPr>
          <w:b/>
          <w:bCs/>
          <w:i/>
          <w:iCs/>
          <w:sz w:val="28"/>
          <w:szCs w:val="28"/>
        </w:rPr>
        <w:t>к Положению о ценообразовании</w:t>
      </w:r>
    </w:p>
    <w:tbl>
      <w:tblPr>
        <w:tblW w:w="5000" w:type="pct"/>
        <w:jc w:val="center"/>
        <w:tblLayout w:type="fixed"/>
        <w:tblCellMar>
          <w:left w:w="0" w:type="dxa"/>
          <w:right w:w="0" w:type="dxa"/>
        </w:tblCellMar>
        <w:tblLook w:val="0000" w:firstRow="0" w:lastRow="0" w:firstColumn="0" w:lastColumn="0" w:noHBand="0" w:noVBand="0"/>
      </w:tblPr>
      <w:tblGrid>
        <w:gridCol w:w="907"/>
        <w:gridCol w:w="68"/>
        <w:gridCol w:w="1707"/>
        <w:gridCol w:w="592"/>
        <w:gridCol w:w="1988"/>
        <w:gridCol w:w="1068"/>
        <w:gridCol w:w="1055"/>
        <w:gridCol w:w="1343"/>
        <w:gridCol w:w="950"/>
      </w:tblGrid>
      <w:tr w:rsidR="00F12124" w:rsidRPr="009A78B8" w14:paraId="03A08B73" w14:textId="77777777" w:rsidTr="008101B5">
        <w:trPr>
          <w:jc w:val="center"/>
        </w:trPr>
        <w:tc>
          <w:tcPr>
            <w:tcW w:w="5000" w:type="pct"/>
            <w:gridSpan w:val="9"/>
            <w:tcBorders>
              <w:top w:val="nil"/>
              <w:left w:val="nil"/>
              <w:bottom w:val="nil"/>
              <w:right w:val="nil"/>
            </w:tcBorders>
            <w:tcMar>
              <w:top w:w="20" w:type="dxa"/>
              <w:left w:w="20" w:type="dxa"/>
              <w:bottom w:w="20" w:type="dxa"/>
              <w:right w:w="20" w:type="dxa"/>
            </w:tcMar>
          </w:tcPr>
          <w:p w14:paraId="456D4D9D" w14:textId="77777777" w:rsidR="00F12124" w:rsidRPr="009A78B8" w:rsidRDefault="00F12124" w:rsidP="008101B5">
            <w:pPr>
              <w:widowControl w:val="0"/>
              <w:autoSpaceDE w:val="0"/>
              <w:autoSpaceDN w:val="0"/>
              <w:adjustRightInd w:val="0"/>
              <w:jc w:val="center"/>
            </w:pPr>
            <w:bookmarkStart w:id="107" w:name="115"/>
            <w:bookmarkEnd w:id="107"/>
          </w:p>
          <w:p w14:paraId="0D474EA3" w14:textId="77777777" w:rsidR="00F12124" w:rsidRPr="009A78B8" w:rsidRDefault="00F12124" w:rsidP="008101B5">
            <w:pPr>
              <w:widowControl w:val="0"/>
              <w:autoSpaceDE w:val="0"/>
              <w:autoSpaceDN w:val="0"/>
              <w:adjustRightInd w:val="0"/>
              <w:jc w:val="center"/>
            </w:pPr>
            <w:r w:rsidRPr="009A78B8">
              <w:t> РАЗМЕР</w:t>
            </w:r>
          </w:p>
        </w:tc>
      </w:tr>
      <w:tr w:rsidR="00F12124" w:rsidRPr="009A78B8" w14:paraId="7BB1FE8F" w14:textId="77777777" w:rsidTr="008101B5">
        <w:trPr>
          <w:jc w:val="center"/>
        </w:trPr>
        <w:tc>
          <w:tcPr>
            <w:tcW w:w="5000" w:type="pct"/>
            <w:gridSpan w:val="9"/>
            <w:tcBorders>
              <w:top w:val="nil"/>
              <w:left w:val="nil"/>
              <w:bottom w:val="nil"/>
              <w:right w:val="nil"/>
            </w:tcBorders>
            <w:tcMar>
              <w:top w:w="20" w:type="dxa"/>
              <w:left w:w="20" w:type="dxa"/>
              <w:bottom w:w="20" w:type="dxa"/>
              <w:right w:w="20" w:type="dxa"/>
            </w:tcMar>
          </w:tcPr>
          <w:p w14:paraId="41127226" w14:textId="77777777" w:rsidR="00F12124" w:rsidRPr="009A78B8" w:rsidRDefault="00F12124" w:rsidP="008101B5">
            <w:pPr>
              <w:widowControl w:val="0"/>
              <w:autoSpaceDE w:val="0"/>
              <w:autoSpaceDN w:val="0"/>
              <w:adjustRightInd w:val="0"/>
              <w:jc w:val="center"/>
            </w:pPr>
            <w:r w:rsidRPr="009A78B8">
              <w:t>основной заработной платы специалиста за одну минуту</w:t>
            </w:r>
          </w:p>
        </w:tc>
      </w:tr>
      <w:tr w:rsidR="00F12124" w:rsidRPr="009A78B8" w14:paraId="38A0A414" w14:textId="77777777" w:rsidTr="008101B5">
        <w:trPr>
          <w:jc w:val="center"/>
        </w:trPr>
        <w:tc>
          <w:tcPr>
            <w:tcW w:w="503" w:type="pct"/>
            <w:gridSpan w:val="2"/>
            <w:tcBorders>
              <w:top w:val="nil"/>
              <w:left w:val="nil"/>
              <w:bottom w:val="nil"/>
              <w:right w:val="nil"/>
            </w:tcBorders>
            <w:tcMar>
              <w:top w:w="20" w:type="dxa"/>
              <w:left w:w="20" w:type="dxa"/>
              <w:bottom w:w="20" w:type="dxa"/>
              <w:right w:w="20" w:type="dxa"/>
            </w:tcMar>
          </w:tcPr>
          <w:p w14:paraId="767F9D38" w14:textId="77777777" w:rsidR="00F12124" w:rsidRPr="009A78B8" w:rsidRDefault="00F12124" w:rsidP="008101B5">
            <w:pPr>
              <w:widowControl w:val="0"/>
              <w:autoSpaceDE w:val="0"/>
              <w:autoSpaceDN w:val="0"/>
              <w:adjustRightInd w:val="0"/>
              <w:jc w:val="right"/>
            </w:pPr>
            <w:r w:rsidRPr="009A78B8">
              <w:t>по</w:t>
            </w:r>
          </w:p>
        </w:tc>
        <w:tc>
          <w:tcPr>
            <w:tcW w:w="4006" w:type="pct"/>
            <w:gridSpan w:val="6"/>
            <w:tcBorders>
              <w:top w:val="nil"/>
              <w:left w:val="nil"/>
              <w:bottom w:val="single" w:sz="8" w:space="0" w:color="000000"/>
              <w:right w:val="nil"/>
            </w:tcBorders>
            <w:tcMar>
              <w:top w:w="20" w:type="dxa"/>
              <w:left w:w="20" w:type="dxa"/>
              <w:bottom w:w="20" w:type="dxa"/>
              <w:right w:w="20" w:type="dxa"/>
            </w:tcMar>
          </w:tcPr>
          <w:p w14:paraId="18BF757E" w14:textId="77777777" w:rsidR="00F12124" w:rsidRPr="009A78B8" w:rsidRDefault="00F12124" w:rsidP="008101B5">
            <w:pPr>
              <w:widowControl w:val="0"/>
              <w:autoSpaceDE w:val="0"/>
              <w:autoSpaceDN w:val="0"/>
              <w:adjustRightInd w:val="0"/>
            </w:pPr>
            <w:r w:rsidRPr="009A78B8">
              <w:t> </w:t>
            </w:r>
          </w:p>
        </w:tc>
        <w:tc>
          <w:tcPr>
            <w:tcW w:w="491" w:type="pct"/>
            <w:tcBorders>
              <w:top w:val="nil"/>
              <w:left w:val="nil"/>
              <w:bottom w:val="nil"/>
              <w:right w:val="nil"/>
            </w:tcBorders>
            <w:tcMar>
              <w:top w:w="20" w:type="dxa"/>
              <w:left w:w="20" w:type="dxa"/>
              <w:bottom w:w="20" w:type="dxa"/>
              <w:right w:w="20" w:type="dxa"/>
            </w:tcMar>
          </w:tcPr>
          <w:p w14:paraId="040B17E7" w14:textId="77777777" w:rsidR="00F12124" w:rsidRPr="009A78B8" w:rsidRDefault="00F12124" w:rsidP="008101B5">
            <w:pPr>
              <w:widowControl w:val="0"/>
              <w:autoSpaceDE w:val="0"/>
              <w:autoSpaceDN w:val="0"/>
              <w:adjustRightInd w:val="0"/>
            </w:pPr>
            <w:r w:rsidRPr="009A78B8">
              <w:t> </w:t>
            </w:r>
          </w:p>
        </w:tc>
      </w:tr>
      <w:tr w:rsidR="00F12124" w:rsidRPr="009A78B8" w14:paraId="58404E32" w14:textId="77777777" w:rsidTr="008101B5">
        <w:trPr>
          <w:jc w:val="center"/>
        </w:trPr>
        <w:tc>
          <w:tcPr>
            <w:tcW w:w="503" w:type="pct"/>
            <w:gridSpan w:val="2"/>
            <w:tcBorders>
              <w:top w:val="nil"/>
              <w:left w:val="nil"/>
              <w:bottom w:val="nil"/>
              <w:right w:val="nil"/>
            </w:tcBorders>
            <w:tcMar>
              <w:top w:w="20" w:type="dxa"/>
              <w:left w:w="20" w:type="dxa"/>
              <w:bottom w:w="20" w:type="dxa"/>
              <w:right w:w="20" w:type="dxa"/>
            </w:tcMar>
          </w:tcPr>
          <w:p w14:paraId="05C35EB9" w14:textId="77777777" w:rsidR="00F12124" w:rsidRPr="009A78B8" w:rsidRDefault="00F12124" w:rsidP="008101B5">
            <w:pPr>
              <w:widowControl w:val="0"/>
              <w:autoSpaceDE w:val="0"/>
              <w:autoSpaceDN w:val="0"/>
              <w:adjustRightInd w:val="0"/>
            </w:pPr>
            <w:r w:rsidRPr="009A78B8">
              <w:t> </w:t>
            </w:r>
          </w:p>
        </w:tc>
        <w:tc>
          <w:tcPr>
            <w:tcW w:w="4006" w:type="pct"/>
            <w:gridSpan w:val="6"/>
            <w:tcBorders>
              <w:top w:val="single" w:sz="8" w:space="0" w:color="000000"/>
              <w:left w:val="nil"/>
              <w:bottom w:val="nil"/>
              <w:right w:val="nil"/>
            </w:tcBorders>
            <w:tcMar>
              <w:top w:w="20" w:type="dxa"/>
              <w:left w:w="20" w:type="dxa"/>
              <w:bottom w:w="20" w:type="dxa"/>
              <w:right w:w="20" w:type="dxa"/>
            </w:tcMar>
          </w:tcPr>
          <w:p w14:paraId="33158F50" w14:textId="77777777" w:rsidR="00F12124" w:rsidRPr="009A78B8" w:rsidRDefault="00F12124" w:rsidP="008101B5">
            <w:pPr>
              <w:widowControl w:val="0"/>
              <w:autoSpaceDE w:val="0"/>
              <w:autoSpaceDN w:val="0"/>
              <w:adjustRightInd w:val="0"/>
              <w:jc w:val="center"/>
              <w:rPr>
                <w:i/>
                <w:iCs/>
              </w:rPr>
            </w:pPr>
            <w:r w:rsidRPr="009A78B8">
              <w:rPr>
                <w:i/>
                <w:iCs/>
              </w:rPr>
              <w:t>(наименование юридического лица)</w:t>
            </w:r>
          </w:p>
        </w:tc>
        <w:tc>
          <w:tcPr>
            <w:tcW w:w="491" w:type="pct"/>
            <w:tcBorders>
              <w:top w:val="nil"/>
              <w:left w:val="nil"/>
              <w:bottom w:val="nil"/>
              <w:right w:val="nil"/>
            </w:tcBorders>
            <w:tcMar>
              <w:top w:w="20" w:type="dxa"/>
              <w:left w:w="20" w:type="dxa"/>
              <w:bottom w:w="20" w:type="dxa"/>
              <w:right w:w="20" w:type="dxa"/>
            </w:tcMar>
          </w:tcPr>
          <w:p w14:paraId="5D27BB10" w14:textId="77777777" w:rsidR="00F12124" w:rsidRPr="009A78B8" w:rsidRDefault="00F12124" w:rsidP="008101B5">
            <w:pPr>
              <w:widowControl w:val="0"/>
              <w:autoSpaceDE w:val="0"/>
              <w:autoSpaceDN w:val="0"/>
              <w:adjustRightInd w:val="0"/>
            </w:pPr>
            <w:r w:rsidRPr="009A78B8">
              <w:t> </w:t>
            </w:r>
          </w:p>
        </w:tc>
      </w:tr>
      <w:tr w:rsidR="00F12124" w:rsidRPr="009A78B8" w14:paraId="1E3AC3B5" w14:textId="77777777" w:rsidTr="008101B5">
        <w:trPr>
          <w:jc w:val="center"/>
        </w:trPr>
        <w:tc>
          <w:tcPr>
            <w:tcW w:w="468" w:type="pc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04B7E5" w14:textId="77777777" w:rsidR="00F12124" w:rsidRPr="009A78B8" w:rsidRDefault="00F12124" w:rsidP="008101B5">
            <w:pPr>
              <w:widowControl w:val="0"/>
              <w:autoSpaceDE w:val="0"/>
              <w:autoSpaceDN w:val="0"/>
              <w:adjustRightInd w:val="0"/>
              <w:jc w:val="center"/>
            </w:pPr>
            <w:bookmarkStart w:id="108" w:name="120"/>
            <w:bookmarkEnd w:id="108"/>
            <w:r w:rsidRPr="009A78B8">
              <w:t> N</w:t>
            </w:r>
          </w:p>
          <w:p w14:paraId="6E0F9CF6" w14:textId="77777777" w:rsidR="00F12124" w:rsidRPr="009A78B8" w:rsidRDefault="00F12124" w:rsidP="008101B5">
            <w:pPr>
              <w:widowControl w:val="0"/>
              <w:autoSpaceDE w:val="0"/>
              <w:autoSpaceDN w:val="0"/>
              <w:adjustRightInd w:val="0"/>
              <w:jc w:val="center"/>
            </w:pPr>
            <w:r w:rsidRPr="009A78B8">
              <w:t>п/п</w:t>
            </w:r>
          </w:p>
        </w:tc>
        <w:tc>
          <w:tcPr>
            <w:tcW w:w="1223" w:type="pct"/>
            <w:gridSpan w:val="3"/>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68058239" w14:textId="77777777" w:rsidR="00F12124" w:rsidRPr="009A78B8" w:rsidRDefault="00F12124" w:rsidP="008101B5">
            <w:pPr>
              <w:widowControl w:val="0"/>
              <w:autoSpaceDE w:val="0"/>
              <w:autoSpaceDN w:val="0"/>
              <w:adjustRightInd w:val="0"/>
              <w:jc w:val="center"/>
            </w:pPr>
            <w:r w:rsidRPr="009A78B8">
              <w:t>Должность служащего специалиста, оказывающего платную медицинскую услугу</w:t>
            </w:r>
          </w:p>
        </w:tc>
        <w:tc>
          <w:tcPr>
            <w:tcW w:w="1027" w:type="pct"/>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3661C476" w14:textId="77777777" w:rsidR="00F12124" w:rsidRPr="009A78B8" w:rsidRDefault="00F12124" w:rsidP="008101B5">
            <w:pPr>
              <w:widowControl w:val="0"/>
              <w:autoSpaceDE w:val="0"/>
              <w:autoSpaceDN w:val="0"/>
              <w:adjustRightInd w:val="0"/>
              <w:jc w:val="center"/>
            </w:pPr>
            <w:r w:rsidRPr="009A78B8">
              <w:t>Количество рабочих часов на 1,0 ставки в месяц, ч</w:t>
            </w:r>
          </w:p>
        </w:tc>
        <w:tc>
          <w:tcPr>
            <w:tcW w:w="1097" w:type="pct"/>
            <w:gridSpan w:val="2"/>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5FBAB117" w14:textId="77777777" w:rsidR="00F12124" w:rsidRPr="009A78B8" w:rsidRDefault="00F12124" w:rsidP="008101B5">
            <w:pPr>
              <w:widowControl w:val="0"/>
              <w:autoSpaceDE w:val="0"/>
              <w:autoSpaceDN w:val="0"/>
              <w:adjustRightInd w:val="0"/>
              <w:jc w:val="center"/>
            </w:pPr>
            <w:r w:rsidRPr="009A78B8">
              <w:t>Заработная плата на 1,0 ставки в месяц, бел. руб.</w:t>
            </w:r>
          </w:p>
        </w:tc>
        <w:tc>
          <w:tcPr>
            <w:tcW w:w="1185" w:type="pct"/>
            <w:gridSpan w:val="2"/>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1828B179" w14:textId="77777777" w:rsidR="00F12124" w:rsidRPr="009A78B8" w:rsidRDefault="00F12124" w:rsidP="008101B5">
            <w:pPr>
              <w:widowControl w:val="0"/>
              <w:autoSpaceDE w:val="0"/>
              <w:autoSpaceDN w:val="0"/>
              <w:adjustRightInd w:val="0"/>
              <w:jc w:val="center"/>
            </w:pPr>
            <w:r w:rsidRPr="009A78B8">
              <w:t>Основная заработная плата за одну минуту</w:t>
            </w:r>
          </w:p>
          <w:p w14:paraId="6C2D3AEF" w14:textId="77777777" w:rsidR="00F12124" w:rsidRPr="009A78B8" w:rsidRDefault="00F12124" w:rsidP="008101B5">
            <w:pPr>
              <w:widowControl w:val="0"/>
              <w:autoSpaceDE w:val="0"/>
              <w:autoSpaceDN w:val="0"/>
              <w:adjustRightInd w:val="0"/>
              <w:jc w:val="center"/>
            </w:pPr>
            <w:r w:rsidRPr="009A78B8">
              <w:t>(графа 4 / графа 3 / 60)</w:t>
            </w:r>
          </w:p>
        </w:tc>
      </w:tr>
      <w:tr w:rsidR="00F12124" w:rsidRPr="009A78B8" w14:paraId="52A5BE70" w14:textId="77777777" w:rsidTr="008101B5">
        <w:trPr>
          <w:jc w:val="center"/>
        </w:trPr>
        <w:tc>
          <w:tcPr>
            <w:tcW w:w="468" w:type="pc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72CB59" w14:textId="77777777" w:rsidR="00F12124" w:rsidRPr="009A78B8" w:rsidRDefault="00F12124" w:rsidP="008101B5">
            <w:pPr>
              <w:widowControl w:val="0"/>
              <w:autoSpaceDE w:val="0"/>
              <w:autoSpaceDN w:val="0"/>
              <w:adjustRightInd w:val="0"/>
              <w:jc w:val="center"/>
            </w:pPr>
            <w:r w:rsidRPr="009A78B8">
              <w:t>1</w:t>
            </w:r>
          </w:p>
        </w:tc>
        <w:tc>
          <w:tcPr>
            <w:tcW w:w="1223" w:type="pct"/>
            <w:gridSpan w:val="3"/>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01EFF1F3" w14:textId="77777777" w:rsidR="00F12124" w:rsidRPr="009A78B8" w:rsidRDefault="00F12124" w:rsidP="008101B5">
            <w:pPr>
              <w:widowControl w:val="0"/>
              <w:autoSpaceDE w:val="0"/>
              <w:autoSpaceDN w:val="0"/>
              <w:adjustRightInd w:val="0"/>
              <w:jc w:val="center"/>
            </w:pPr>
            <w:r w:rsidRPr="009A78B8">
              <w:t>2</w:t>
            </w:r>
          </w:p>
        </w:tc>
        <w:tc>
          <w:tcPr>
            <w:tcW w:w="1027" w:type="pct"/>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6D2197DE" w14:textId="77777777" w:rsidR="00F12124" w:rsidRPr="009A78B8" w:rsidRDefault="00F12124" w:rsidP="008101B5">
            <w:pPr>
              <w:widowControl w:val="0"/>
              <w:autoSpaceDE w:val="0"/>
              <w:autoSpaceDN w:val="0"/>
              <w:adjustRightInd w:val="0"/>
              <w:jc w:val="center"/>
            </w:pPr>
            <w:r w:rsidRPr="009A78B8">
              <w:t>3</w:t>
            </w:r>
          </w:p>
        </w:tc>
        <w:tc>
          <w:tcPr>
            <w:tcW w:w="1097" w:type="pct"/>
            <w:gridSpan w:val="2"/>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3CCC2061" w14:textId="77777777" w:rsidR="00F12124" w:rsidRPr="009A78B8" w:rsidRDefault="00F12124" w:rsidP="008101B5">
            <w:pPr>
              <w:widowControl w:val="0"/>
              <w:autoSpaceDE w:val="0"/>
              <w:autoSpaceDN w:val="0"/>
              <w:adjustRightInd w:val="0"/>
              <w:jc w:val="center"/>
            </w:pPr>
            <w:r w:rsidRPr="009A78B8">
              <w:t>4</w:t>
            </w:r>
          </w:p>
        </w:tc>
        <w:tc>
          <w:tcPr>
            <w:tcW w:w="1185" w:type="pct"/>
            <w:gridSpan w:val="2"/>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7E02F609" w14:textId="77777777" w:rsidR="00F12124" w:rsidRPr="009A78B8" w:rsidRDefault="00F12124" w:rsidP="008101B5">
            <w:pPr>
              <w:widowControl w:val="0"/>
              <w:autoSpaceDE w:val="0"/>
              <w:autoSpaceDN w:val="0"/>
              <w:adjustRightInd w:val="0"/>
              <w:jc w:val="center"/>
            </w:pPr>
            <w:r w:rsidRPr="009A78B8">
              <w:t>5</w:t>
            </w:r>
          </w:p>
        </w:tc>
      </w:tr>
      <w:tr w:rsidR="00F12124" w:rsidRPr="009A78B8" w14:paraId="577B286E" w14:textId="77777777" w:rsidTr="008101B5">
        <w:trPr>
          <w:jc w:val="center"/>
        </w:trPr>
        <w:tc>
          <w:tcPr>
            <w:tcW w:w="468" w:type="pct"/>
            <w:tcBorders>
              <w:top w:val="single" w:sz="8" w:space="0" w:color="000000"/>
              <w:left w:val="single" w:sz="8" w:space="0" w:color="000000"/>
              <w:bottom w:val="single" w:sz="4" w:space="0" w:color="auto"/>
              <w:right w:val="single" w:sz="8" w:space="0" w:color="000000"/>
            </w:tcBorders>
            <w:tcMar>
              <w:top w:w="20" w:type="dxa"/>
              <w:left w:w="20" w:type="dxa"/>
              <w:bottom w:w="20" w:type="dxa"/>
              <w:right w:w="20" w:type="dxa"/>
            </w:tcMar>
          </w:tcPr>
          <w:p w14:paraId="3B87C29A" w14:textId="77777777" w:rsidR="00F12124" w:rsidRPr="009A78B8" w:rsidRDefault="00F12124" w:rsidP="008101B5">
            <w:pPr>
              <w:widowControl w:val="0"/>
              <w:autoSpaceDE w:val="0"/>
              <w:autoSpaceDN w:val="0"/>
              <w:adjustRightInd w:val="0"/>
            </w:pPr>
            <w:r w:rsidRPr="009A78B8">
              <w:t> </w:t>
            </w:r>
          </w:p>
        </w:tc>
        <w:tc>
          <w:tcPr>
            <w:tcW w:w="1223" w:type="pct"/>
            <w:gridSpan w:val="3"/>
            <w:tcBorders>
              <w:top w:val="single" w:sz="8" w:space="0" w:color="000000"/>
              <w:left w:val="nil"/>
              <w:bottom w:val="single" w:sz="4" w:space="0" w:color="auto"/>
              <w:right w:val="single" w:sz="8" w:space="0" w:color="000000"/>
            </w:tcBorders>
            <w:tcMar>
              <w:top w:w="20" w:type="dxa"/>
              <w:left w:w="20" w:type="dxa"/>
              <w:bottom w:w="20" w:type="dxa"/>
              <w:right w:w="20" w:type="dxa"/>
            </w:tcMar>
          </w:tcPr>
          <w:p w14:paraId="624167B5" w14:textId="77777777" w:rsidR="00F12124" w:rsidRPr="009A78B8" w:rsidRDefault="00F12124" w:rsidP="008101B5">
            <w:pPr>
              <w:widowControl w:val="0"/>
              <w:autoSpaceDE w:val="0"/>
              <w:autoSpaceDN w:val="0"/>
              <w:adjustRightInd w:val="0"/>
            </w:pPr>
            <w:r w:rsidRPr="009A78B8">
              <w:t> </w:t>
            </w:r>
          </w:p>
        </w:tc>
        <w:tc>
          <w:tcPr>
            <w:tcW w:w="1027" w:type="pct"/>
            <w:tcBorders>
              <w:top w:val="single" w:sz="8" w:space="0" w:color="000000"/>
              <w:left w:val="nil"/>
              <w:bottom w:val="single" w:sz="4" w:space="0" w:color="auto"/>
              <w:right w:val="single" w:sz="8" w:space="0" w:color="000000"/>
            </w:tcBorders>
            <w:tcMar>
              <w:top w:w="20" w:type="dxa"/>
              <w:left w:w="20" w:type="dxa"/>
              <w:bottom w:w="20" w:type="dxa"/>
              <w:right w:w="20" w:type="dxa"/>
            </w:tcMar>
          </w:tcPr>
          <w:p w14:paraId="02347BD3" w14:textId="77777777" w:rsidR="00F12124" w:rsidRPr="009A78B8" w:rsidRDefault="00F12124" w:rsidP="008101B5">
            <w:pPr>
              <w:widowControl w:val="0"/>
              <w:autoSpaceDE w:val="0"/>
              <w:autoSpaceDN w:val="0"/>
              <w:adjustRightInd w:val="0"/>
            </w:pPr>
            <w:r w:rsidRPr="009A78B8">
              <w:t> </w:t>
            </w:r>
          </w:p>
        </w:tc>
        <w:tc>
          <w:tcPr>
            <w:tcW w:w="1097" w:type="pct"/>
            <w:gridSpan w:val="2"/>
            <w:tcBorders>
              <w:top w:val="single" w:sz="8" w:space="0" w:color="000000"/>
              <w:left w:val="nil"/>
              <w:bottom w:val="single" w:sz="4" w:space="0" w:color="auto"/>
              <w:right w:val="single" w:sz="8" w:space="0" w:color="000000"/>
            </w:tcBorders>
            <w:tcMar>
              <w:top w:w="20" w:type="dxa"/>
              <w:left w:w="20" w:type="dxa"/>
              <w:bottom w:w="20" w:type="dxa"/>
              <w:right w:w="20" w:type="dxa"/>
            </w:tcMar>
          </w:tcPr>
          <w:p w14:paraId="327F04CD" w14:textId="77777777" w:rsidR="00F12124" w:rsidRPr="009A78B8" w:rsidRDefault="00F12124" w:rsidP="008101B5">
            <w:pPr>
              <w:widowControl w:val="0"/>
              <w:autoSpaceDE w:val="0"/>
              <w:autoSpaceDN w:val="0"/>
              <w:adjustRightInd w:val="0"/>
            </w:pPr>
            <w:r w:rsidRPr="009A78B8">
              <w:t> </w:t>
            </w:r>
          </w:p>
        </w:tc>
        <w:tc>
          <w:tcPr>
            <w:tcW w:w="1185" w:type="pct"/>
            <w:gridSpan w:val="2"/>
            <w:tcBorders>
              <w:top w:val="single" w:sz="8" w:space="0" w:color="000000"/>
              <w:left w:val="nil"/>
              <w:bottom w:val="single" w:sz="4" w:space="0" w:color="auto"/>
              <w:right w:val="single" w:sz="8" w:space="0" w:color="000000"/>
            </w:tcBorders>
            <w:tcMar>
              <w:top w:w="20" w:type="dxa"/>
              <w:left w:w="20" w:type="dxa"/>
              <w:bottom w:w="20" w:type="dxa"/>
              <w:right w:w="20" w:type="dxa"/>
            </w:tcMar>
          </w:tcPr>
          <w:p w14:paraId="4DE7FA53" w14:textId="77777777" w:rsidR="00F12124" w:rsidRPr="009A78B8" w:rsidRDefault="00F12124" w:rsidP="008101B5">
            <w:pPr>
              <w:widowControl w:val="0"/>
              <w:autoSpaceDE w:val="0"/>
              <w:autoSpaceDN w:val="0"/>
              <w:adjustRightInd w:val="0"/>
            </w:pPr>
            <w:r w:rsidRPr="009A78B8">
              <w:t> </w:t>
            </w:r>
          </w:p>
        </w:tc>
      </w:tr>
      <w:tr w:rsidR="00F12124" w:rsidRPr="009A78B8" w14:paraId="4352B727" w14:textId="77777777" w:rsidTr="008101B5">
        <w:trPr>
          <w:jc w:val="center"/>
        </w:trPr>
        <w:tc>
          <w:tcPr>
            <w:tcW w:w="5000" w:type="pct"/>
            <w:gridSpan w:val="9"/>
            <w:tcBorders>
              <w:top w:val="single" w:sz="4" w:space="0" w:color="auto"/>
              <w:left w:val="nil"/>
              <w:bottom w:val="nil"/>
              <w:right w:val="nil"/>
            </w:tcBorders>
            <w:tcMar>
              <w:top w:w="20" w:type="dxa"/>
              <w:left w:w="20" w:type="dxa"/>
              <w:bottom w:w="20" w:type="dxa"/>
              <w:right w:w="20" w:type="dxa"/>
            </w:tcMar>
          </w:tcPr>
          <w:p w14:paraId="2ACADB7B" w14:textId="77777777" w:rsidR="00F12124" w:rsidRPr="009A78B8" w:rsidRDefault="00F12124" w:rsidP="008101B5">
            <w:pPr>
              <w:widowControl w:val="0"/>
              <w:autoSpaceDE w:val="0"/>
              <w:autoSpaceDN w:val="0"/>
              <w:adjustRightInd w:val="0"/>
            </w:pPr>
            <w:r w:rsidRPr="009A78B8">
              <w:t> </w:t>
            </w:r>
          </w:p>
        </w:tc>
      </w:tr>
      <w:tr w:rsidR="00F12124" w:rsidRPr="009A78B8" w14:paraId="39D6C99F" w14:textId="77777777" w:rsidTr="008101B5">
        <w:trPr>
          <w:jc w:val="center"/>
        </w:trPr>
        <w:tc>
          <w:tcPr>
            <w:tcW w:w="1691" w:type="pct"/>
            <w:gridSpan w:val="4"/>
            <w:tcBorders>
              <w:top w:val="nil"/>
              <w:left w:val="nil"/>
              <w:bottom w:val="single" w:sz="8" w:space="0" w:color="000000"/>
              <w:right w:val="nil"/>
            </w:tcBorders>
            <w:tcMar>
              <w:top w:w="20" w:type="dxa"/>
              <w:left w:w="20" w:type="dxa"/>
              <w:bottom w:w="20" w:type="dxa"/>
              <w:right w:w="20" w:type="dxa"/>
            </w:tcMar>
          </w:tcPr>
          <w:p w14:paraId="57493938" w14:textId="77777777" w:rsidR="00F12124" w:rsidRPr="009A78B8" w:rsidRDefault="00F12124" w:rsidP="008101B5">
            <w:pPr>
              <w:widowControl w:val="0"/>
              <w:autoSpaceDE w:val="0"/>
              <w:autoSpaceDN w:val="0"/>
              <w:adjustRightInd w:val="0"/>
            </w:pPr>
            <w:r w:rsidRPr="009A78B8">
              <w:t> </w:t>
            </w:r>
          </w:p>
        </w:tc>
        <w:tc>
          <w:tcPr>
            <w:tcW w:w="3309" w:type="pct"/>
            <w:gridSpan w:val="5"/>
            <w:tcBorders>
              <w:top w:val="nil"/>
              <w:left w:val="nil"/>
              <w:bottom w:val="nil"/>
              <w:right w:val="nil"/>
            </w:tcBorders>
            <w:tcMar>
              <w:top w:w="20" w:type="dxa"/>
              <w:left w:w="20" w:type="dxa"/>
              <w:bottom w:w="20" w:type="dxa"/>
              <w:right w:w="20" w:type="dxa"/>
            </w:tcMar>
          </w:tcPr>
          <w:p w14:paraId="2F250252" w14:textId="77777777" w:rsidR="00F12124" w:rsidRPr="009A78B8" w:rsidRDefault="00F12124" w:rsidP="008101B5">
            <w:pPr>
              <w:widowControl w:val="0"/>
              <w:autoSpaceDE w:val="0"/>
              <w:autoSpaceDN w:val="0"/>
              <w:adjustRightInd w:val="0"/>
            </w:pPr>
            <w:r w:rsidRPr="009A78B8">
              <w:t> </w:t>
            </w:r>
          </w:p>
        </w:tc>
      </w:tr>
      <w:tr w:rsidR="00F12124" w:rsidRPr="009A78B8" w14:paraId="1BA0B19C" w14:textId="77777777" w:rsidTr="008101B5">
        <w:trPr>
          <w:jc w:val="center"/>
        </w:trPr>
        <w:tc>
          <w:tcPr>
            <w:tcW w:w="1691" w:type="pct"/>
            <w:gridSpan w:val="4"/>
            <w:tcBorders>
              <w:top w:val="single" w:sz="8" w:space="0" w:color="000000"/>
              <w:left w:val="nil"/>
              <w:bottom w:val="nil"/>
              <w:right w:val="nil"/>
            </w:tcBorders>
            <w:tcMar>
              <w:top w:w="20" w:type="dxa"/>
              <w:left w:w="20" w:type="dxa"/>
              <w:bottom w:w="20" w:type="dxa"/>
              <w:right w:w="20" w:type="dxa"/>
            </w:tcMar>
          </w:tcPr>
          <w:p w14:paraId="0001BDB2" w14:textId="77777777" w:rsidR="00F12124" w:rsidRPr="009A78B8" w:rsidRDefault="00F12124" w:rsidP="008101B5">
            <w:pPr>
              <w:widowControl w:val="0"/>
              <w:autoSpaceDE w:val="0"/>
              <w:autoSpaceDN w:val="0"/>
              <w:adjustRightInd w:val="0"/>
              <w:jc w:val="center"/>
              <w:rPr>
                <w:i/>
                <w:iCs/>
              </w:rPr>
            </w:pPr>
            <w:r w:rsidRPr="009A78B8">
              <w:rPr>
                <w:i/>
                <w:iCs/>
              </w:rPr>
              <w:t>(дата)</w:t>
            </w:r>
          </w:p>
        </w:tc>
        <w:tc>
          <w:tcPr>
            <w:tcW w:w="3309" w:type="pct"/>
            <w:gridSpan w:val="5"/>
            <w:tcBorders>
              <w:top w:val="nil"/>
              <w:left w:val="nil"/>
              <w:bottom w:val="nil"/>
              <w:right w:val="nil"/>
            </w:tcBorders>
            <w:tcMar>
              <w:top w:w="20" w:type="dxa"/>
              <w:left w:w="20" w:type="dxa"/>
              <w:bottom w:w="20" w:type="dxa"/>
              <w:right w:w="20" w:type="dxa"/>
            </w:tcMar>
          </w:tcPr>
          <w:p w14:paraId="5DD6FC7A" w14:textId="77777777" w:rsidR="00F12124" w:rsidRPr="009A78B8" w:rsidRDefault="00F12124" w:rsidP="008101B5">
            <w:pPr>
              <w:widowControl w:val="0"/>
              <w:autoSpaceDE w:val="0"/>
              <w:autoSpaceDN w:val="0"/>
              <w:adjustRightInd w:val="0"/>
            </w:pPr>
            <w:r w:rsidRPr="009A78B8">
              <w:t> </w:t>
            </w:r>
          </w:p>
        </w:tc>
      </w:tr>
      <w:tr w:rsidR="00F12124" w:rsidRPr="009A78B8" w14:paraId="28C49981" w14:textId="77777777" w:rsidTr="008101B5">
        <w:trPr>
          <w:jc w:val="center"/>
        </w:trPr>
        <w:tc>
          <w:tcPr>
            <w:tcW w:w="1691" w:type="pct"/>
            <w:gridSpan w:val="4"/>
            <w:tcBorders>
              <w:top w:val="nil"/>
              <w:left w:val="nil"/>
              <w:bottom w:val="nil"/>
              <w:right w:val="nil"/>
            </w:tcBorders>
            <w:tcMar>
              <w:top w:w="20" w:type="dxa"/>
              <w:left w:w="20" w:type="dxa"/>
              <w:bottom w:w="20" w:type="dxa"/>
              <w:right w:w="20" w:type="dxa"/>
            </w:tcMar>
          </w:tcPr>
          <w:p w14:paraId="7ECA747A" w14:textId="77777777" w:rsidR="00F12124" w:rsidRPr="009A78B8" w:rsidRDefault="00F12124" w:rsidP="008101B5">
            <w:pPr>
              <w:widowControl w:val="0"/>
              <w:autoSpaceDE w:val="0"/>
              <w:autoSpaceDN w:val="0"/>
              <w:adjustRightInd w:val="0"/>
            </w:pPr>
            <w:r w:rsidRPr="009A78B8">
              <w:t> </w:t>
            </w:r>
          </w:p>
        </w:tc>
        <w:tc>
          <w:tcPr>
            <w:tcW w:w="3309" w:type="pct"/>
            <w:gridSpan w:val="5"/>
            <w:tcBorders>
              <w:top w:val="nil"/>
              <w:left w:val="nil"/>
              <w:bottom w:val="nil"/>
              <w:right w:val="nil"/>
            </w:tcBorders>
            <w:tcMar>
              <w:top w:w="20" w:type="dxa"/>
              <w:left w:w="20" w:type="dxa"/>
              <w:bottom w:w="20" w:type="dxa"/>
              <w:right w:w="20" w:type="dxa"/>
            </w:tcMar>
          </w:tcPr>
          <w:p w14:paraId="37E35F1C" w14:textId="77777777" w:rsidR="00F12124" w:rsidRPr="009A78B8" w:rsidRDefault="00F12124" w:rsidP="008101B5">
            <w:pPr>
              <w:widowControl w:val="0"/>
              <w:autoSpaceDE w:val="0"/>
              <w:autoSpaceDN w:val="0"/>
              <w:adjustRightInd w:val="0"/>
            </w:pPr>
            <w:r w:rsidRPr="009A78B8">
              <w:t> </w:t>
            </w:r>
          </w:p>
        </w:tc>
      </w:tr>
      <w:tr w:rsidR="00F12124" w:rsidRPr="009A78B8" w14:paraId="482D0CCE" w14:textId="77777777" w:rsidTr="008101B5">
        <w:trPr>
          <w:jc w:val="center"/>
        </w:trPr>
        <w:tc>
          <w:tcPr>
            <w:tcW w:w="1385" w:type="pct"/>
            <w:gridSpan w:val="3"/>
            <w:tcBorders>
              <w:top w:val="nil"/>
              <w:left w:val="nil"/>
              <w:bottom w:val="nil"/>
              <w:right w:val="nil"/>
            </w:tcBorders>
            <w:tcMar>
              <w:top w:w="20" w:type="dxa"/>
              <w:left w:w="20" w:type="dxa"/>
              <w:bottom w:w="20" w:type="dxa"/>
              <w:right w:w="20" w:type="dxa"/>
            </w:tcMar>
          </w:tcPr>
          <w:p w14:paraId="1941A5A9" w14:textId="77777777" w:rsidR="00F12124" w:rsidRPr="009A78B8" w:rsidRDefault="00F12124" w:rsidP="008101B5">
            <w:pPr>
              <w:widowControl w:val="0"/>
              <w:autoSpaceDE w:val="0"/>
              <w:autoSpaceDN w:val="0"/>
              <w:adjustRightInd w:val="0"/>
            </w:pPr>
            <w:r w:rsidRPr="009A78B8">
              <w:t>Экономист</w:t>
            </w:r>
          </w:p>
        </w:tc>
        <w:tc>
          <w:tcPr>
            <w:tcW w:w="1885" w:type="pct"/>
            <w:gridSpan w:val="3"/>
            <w:tcBorders>
              <w:top w:val="nil"/>
              <w:left w:val="nil"/>
              <w:bottom w:val="single" w:sz="8" w:space="0" w:color="000000"/>
              <w:right w:val="nil"/>
            </w:tcBorders>
            <w:tcMar>
              <w:top w:w="20" w:type="dxa"/>
              <w:left w:w="20" w:type="dxa"/>
              <w:bottom w:w="20" w:type="dxa"/>
              <w:right w:w="20" w:type="dxa"/>
            </w:tcMar>
          </w:tcPr>
          <w:p w14:paraId="067CF5ED" w14:textId="77777777" w:rsidR="00F12124" w:rsidRPr="009A78B8" w:rsidRDefault="00F12124" w:rsidP="008101B5">
            <w:pPr>
              <w:widowControl w:val="0"/>
              <w:autoSpaceDE w:val="0"/>
              <w:autoSpaceDN w:val="0"/>
              <w:adjustRightInd w:val="0"/>
            </w:pPr>
            <w:r w:rsidRPr="009A78B8">
              <w:t> </w:t>
            </w:r>
          </w:p>
        </w:tc>
        <w:tc>
          <w:tcPr>
            <w:tcW w:w="1730" w:type="pct"/>
            <w:gridSpan w:val="3"/>
            <w:tcBorders>
              <w:top w:val="nil"/>
              <w:left w:val="nil"/>
              <w:bottom w:val="nil"/>
              <w:right w:val="nil"/>
            </w:tcBorders>
            <w:tcMar>
              <w:top w:w="20" w:type="dxa"/>
              <w:left w:w="20" w:type="dxa"/>
              <w:bottom w:w="20" w:type="dxa"/>
              <w:right w:w="20" w:type="dxa"/>
            </w:tcMar>
          </w:tcPr>
          <w:p w14:paraId="02F33B0D" w14:textId="77777777" w:rsidR="00F12124" w:rsidRPr="009A78B8" w:rsidRDefault="00F12124" w:rsidP="008101B5">
            <w:pPr>
              <w:widowControl w:val="0"/>
              <w:autoSpaceDE w:val="0"/>
              <w:autoSpaceDN w:val="0"/>
              <w:adjustRightInd w:val="0"/>
            </w:pPr>
            <w:r w:rsidRPr="009A78B8">
              <w:t> </w:t>
            </w:r>
          </w:p>
        </w:tc>
      </w:tr>
    </w:tbl>
    <w:p w14:paraId="035125B1" w14:textId="77777777" w:rsidR="00F12124" w:rsidRPr="009A78B8" w:rsidRDefault="00F12124" w:rsidP="00F12124">
      <w:pPr>
        <w:widowControl w:val="0"/>
        <w:autoSpaceDE w:val="0"/>
        <w:autoSpaceDN w:val="0"/>
        <w:adjustRightInd w:val="0"/>
        <w:rPr>
          <w:sz w:val="18"/>
          <w:szCs w:val="18"/>
        </w:rPr>
      </w:pPr>
      <w:bookmarkStart w:id="109" w:name="122"/>
      <w:bookmarkEnd w:id="109"/>
      <w:r w:rsidRPr="009A78B8">
        <w:rPr>
          <w:sz w:val="18"/>
          <w:szCs w:val="18"/>
        </w:rPr>
        <w:t> </w:t>
      </w:r>
      <w:bookmarkStart w:id="110" w:name="127"/>
      <w:bookmarkEnd w:id="110"/>
      <w:r w:rsidRPr="009A78B8">
        <w:rPr>
          <w:sz w:val="18"/>
          <w:szCs w:val="18"/>
        </w:rPr>
        <w:t> </w:t>
      </w:r>
      <w:bookmarkStart w:id="111" w:name="229"/>
      <w:bookmarkStart w:id="112" w:name="230"/>
      <w:bookmarkStart w:id="113" w:name="232"/>
      <w:bookmarkEnd w:id="111"/>
      <w:bookmarkEnd w:id="112"/>
      <w:bookmarkEnd w:id="113"/>
    </w:p>
    <w:p w14:paraId="5B1F9C2A" w14:textId="77777777" w:rsidR="00F12124" w:rsidRPr="009A78B8" w:rsidRDefault="00F12124" w:rsidP="00F12124">
      <w:pPr>
        <w:widowControl w:val="0"/>
        <w:autoSpaceDE w:val="0"/>
        <w:autoSpaceDN w:val="0"/>
        <w:adjustRightInd w:val="0"/>
        <w:ind w:left="7230"/>
        <w:rPr>
          <w:sz w:val="18"/>
          <w:szCs w:val="18"/>
        </w:rPr>
      </w:pPr>
      <w:bookmarkStart w:id="114" w:name="128"/>
      <w:bookmarkEnd w:id="114"/>
    </w:p>
    <w:p w14:paraId="66B6DF2F" w14:textId="77777777" w:rsidR="00F12124" w:rsidRPr="009A78B8" w:rsidRDefault="00F12124" w:rsidP="00F12124">
      <w:pPr>
        <w:widowControl w:val="0"/>
        <w:autoSpaceDE w:val="0"/>
        <w:autoSpaceDN w:val="0"/>
        <w:adjustRightInd w:val="0"/>
        <w:ind w:left="7230"/>
        <w:rPr>
          <w:sz w:val="18"/>
          <w:szCs w:val="18"/>
        </w:rPr>
      </w:pPr>
    </w:p>
    <w:p w14:paraId="109CFC72" w14:textId="77777777" w:rsidR="00F12124" w:rsidRPr="009A78B8" w:rsidRDefault="00F12124" w:rsidP="00F12124">
      <w:pPr>
        <w:widowControl w:val="0"/>
        <w:autoSpaceDE w:val="0"/>
        <w:autoSpaceDN w:val="0"/>
        <w:adjustRightInd w:val="0"/>
        <w:ind w:left="7230"/>
        <w:rPr>
          <w:sz w:val="18"/>
          <w:szCs w:val="18"/>
        </w:rPr>
      </w:pPr>
    </w:p>
    <w:p w14:paraId="718D6A3E" w14:textId="77777777" w:rsidR="00F12124" w:rsidRPr="009A78B8" w:rsidRDefault="00F12124" w:rsidP="00F12124">
      <w:pPr>
        <w:widowControl w:val="0"/>
        <w:autoSpaceDE w:val="0"/>
        <w:autoSpaceDN w:val="0"/>
        <w:adjustRightInd w:val="0"/>
        <w:ind w:left="7230"/>
        <w:rPr>
          <w:sz w:val="18"/>
          <w:szCs w:val="18"/>
        </w:rPr>
      </w:pPr>
    </w:p>
    <w:p w14:paraId="5931BBA4" w14:textId="77777777" w:rsidR="00F12124" w:rsidRPr="009A78B8" w:rsidRDefault="00F12124" w:rsidP="00F12124">
      <w:pPr>
        <w:widowControl w:val="0"/>
        <w:autoSpaceDE w:val="0"/>
        <w:autoSpaceDN w:val="0"/>
        <w:adjustRightInd w:val="0"/>
        <w:ind w:left="7230"/>
        <w:rPr>
          <w:sz w:val="18"/>
          <w:szCs w:val="18"/>
        </w:rPr>
      </w:pPr>
    </w:p>
    <w:p w14:paraId="63F86ACD" w14:textId="77777777" w:rsidR="00F12124" w:rsidRPr="009A78B8" w:rsidRDefault="00F12124" w:rsidP="00F12124">
      <w:pPr>
        <w:widowControl w:val="0"/>
        <w:autoSpaceDE w:val="0"/>
        <w:autoSpaceDN w:val="0"/>
        <w:adjustRightInd w:val="0"/>
        <w:ind w:left="7230"/>
        <w:rPr>
          <w:sz w:val="18"/>
          <w:szCs w:val="18"/>
        </w:rPr>
      </w:pPr>
    </w:p>
    <w:p w14:paraId="4C262DB6" w14:textId="77777777" w:rsidR="00F12124" w:rsidRPr="009A78B8" w:rsidRDefault="00F12124" w:rsidP="00F12124">
      <w:pPr>
        <w:widowControl w:val="0"/>
        <w:autoSpaceDE w:val="0"/>
        <w:autoSpaceDN w:val="0"/>
        <w:adjustRightInd w:val="0"/>
        <w:ind w:left="7230"/>
        <w:rPr>
          <w:sz w:val="18"/>
          <w:szCs w:val="18"/>
        </w:rPr>
      </w:pPr>
    </w:p>
    <w:p w14:paraId="6FB486E4" w14:textId="77777777" w:rsidR="00F12124" w:rsidRPr="009A78B8" w:rsidRDefault="00F12124" w:rsidP="00F12124">
      <w:pPr>
        <w:widowControl w:val="0"/>
        <w:autoSpaceDE w:val="0"/>
        <w:autoSpaceDN w:val="0"/>
        <w:adjustRightInd w:val="0"/>
        <w:ind w:left="7230"/>
        <w:rPr>
          <w:sz w:val="18"/>
          <w:szCs w:val="18"/>
        </w:rPr>
      </w:pPr>
    </w:p>
    <w:p w14:paraId="7BA7C89E" w14:textId="77777777" w:rsidR="00F12124" w:rsidRPr="009A78B8" w:rsidRDefault="00F12124" w:rsidP="00F12124">
      <w:pPr>
        <w:widowControl w:val="0"/>
        <w:autoSpaceDE w:val="0"/>
        <w:autoSpaceDN w:val="0"/>
        <w:adjustRightInd w:val="0"/>
        <w:ind w:left="7230"/>
        <w:rPr>
          <w:sz w:val="18"/>
          <w:szCs w:val="18"/>
        </w:rPr>
      </w:pPr>
    </w:p>
    <w:p w14:paraId="6EC855E6" w14:textId="77777777" w:rsidR="00F12124" w:rsidRPr="009A78B8" w:rsidRDefault="00F12124" w:rsidP="00F12124">
      <w:pPr>
        <w:widowControl w:val="0"/>
        <w:autoSpaceDE w:val="0"/>
        <w:autoSpaceDN w:val="0"/>
        <w:adjustRightInd w:val="0"/>
        <w:ind w:left="7230"/>
        <w:rPr>
          <w:sz w:val="18"/>
          <w:szCs w:val="18"/>
        </w:rPr>
      </w:pPr>
    </w:p>
    <w:p w14:paraId="1694462D" w14:textId="77777777" w:rsidR="00F12124" w:rsidRPr="009A78B8" w:rsidRDefault="00F12124" w:rsidP="00F12124">
      <w:pPr>
        <w:widowControl w:val="0"/>
        <w:autoSpaceDE w:val="0"/>
        <w:autoSpaceDN w:val="0"/>
        <w:adjustRightInd w:val="0"/>
        <w:ind w:left="7230"/>
        <w:rPr>
          <w:sz w:val="18"/>
          <w:szCs w:val="18"/>
        </w:rPr>
      </w:pPr>
    </w:p>
    <w:p w14:paraId="5154FC4C" w14:textId="77777777" w:rsidR="00F12124" w:rsidRPr="009A78B8" w:rsidRDefault="00F12124" w:rsidP="00F12124">
      <w:pPr>
        <w:widowControl w:val="0"/>
        <w:autoSpaceDE w:val="0"/>
        <w:autoSpaceDN w:val="0"/>
        <w:adjustRightInd w:val="0"/>
        <w:ind w:left="7230"/>
        <w:rPr>
          <w:sz w:val="18"/>
          <w:szCs w:val="18"/>
        </w:rPr>
      </w:pPr>
    </w:p>
    <w:p w14:paraId="445FC22E" w14:textId="77777777" w:rsidR="00F12124" w:rsidRPr="009A78B8" w:rsidRDefault="00F12124" w:rsidP="00F12124">
      <w:pPr>
        <w:widowControl w:val="0"/>
        <w:autoSpaceDE w:val="0"/>
        <w:autoSpaceDN w:val="0"/>
        <w:adjustRightInd w:val="0"/>
        <w:ind w:left="7230"/>
        <w:rPr>
          <w:sz w:val="18"/>
          <w:szCs w:val="18"/>
        </w:rPr>
      </w:pPr>
    </w:p>
    <w:p w14:paraId="28A93EFF" w14:textId="77777777" w:rsidR="00F12124" w:rsidRPr="009A78B8" w:rsidRDefault="00F12124" w:rsidP="00F12124">
      <w:pPr>
        <w:widowControl w:val="0"/>
        <w:autoSpaceDE w:val="0"/>
        <w:autoSpaceDN w:val="0"/>
        <w:adjustRightInd w:val="0"/>
        <w:ind w:left="7230"/>
        <w:rPr>
          <w:sz w:val="18"/>
          <w:szCs w:val="18"/>
        </w:rPr>
      </w:pPr>
    </w:p>
    <w:p w14:paraId="7FE27FC5" w14:textId="77777777" w:rsidR="00F12124" w:rsidRPr="009A78B8" w:rsidRDefault="00F12124" w:rsidP="00F12124">
      <w:pPr>
        <w:widowControl w:val="0"/>
        <w:autoSpaceDE w:val="0"/>
        <w:autoSpaceDN w:val="0"/>
        <w:adjustRightInd w:val="0"/>
        <w:ind w:left="7230"/>
        <w:rPr>
          <w:sz w:val="18"/>
          <w:szCs w:val="18"/>
        </w:rPr>
      </w:pPr>
    </w:p>
    <w:p w14:paraId="2F4C9F2E" w14:textId="77777777" w:rsidR="00F12124" w:rsidRPr="009A78B8" w:rsidRDefault="00F12124" w:rsidP="00F12124">
      <w:pPr>
        <w:widowControl w:val="0"/>
        <w:autoSpaceDE w:val="0"/>
        <w:autoSpaceDN w:val="0"/>
        <w:adjustRightInd w:val="0"/>
        <w:ind w:left="7230"/>
        <w:rPr>
          <w:sz w:val="18"/>
          <w:szCs w:val="18"/>
        </w:rPr>
      </w:pPr>
    </w:p>
    <w:p w14:paraId="29836FDE" w14:textId="77777777" w:rsidR="00F12124" w:rsidRPr="009A78B8" w:rsidRDefault="00F12124" w:rsidP="00F12124">
      <w:pPr>
        <w:widowControl w:val="0"/>
        <w:autoSpaceDE w:val="0"/>
        <w:autoSpaceDN w:val="0"/>
        <w:adjustRightInd w:val="0"/>
        <w:ind w:left="7230"/>
        <w:rPr>
          <w:sz w:val="18"/>
          <w:szCs w:val="18"/>
        </w:rPr>
      </w:pPr>
    </w:p>
    <w:p w14:paraId="32676E6B" w14:textId="77777777" w:rsidR="00F12124" w:rsidRPr="009A78B8" w:rsidRDefault="00F12124" w:rsidP="00F12124">
      <w:pPr>
        <w:widowControl w:val="0"/>
        <w:autoSpaceDE w:val="0"/>
        <w:autoSpaceDN w:val="0"/>
        <w:adjustRightInd w:val="0"/>
        <w:ind w:left="7230"/>
        <w:rPr>
          <w:sz w:val="18"/>
          <w:szCs w:val="18"/>
        </w:rPr>
      </w:pPr>
    </w:p>
    <w:p w14:paraId="4503BF62" w14:textId="77777777" w:rsidR="00F12124" w:rsidRPr="009A78B8" w:rsidRDefault="00F12124" w:rsidP="00F12124">
      <w:pPr>
        <w:widowControl w:val="0"/>
        <w:autoSpaceDE w:val="0"/>
        <w:autoSpaceDN w:val="0"/>
        <w:adjustRightInd w:val="0"/>
        <w:ind w:left="7230"/>
        <w:rPr>
          <w:sz w:val="18"/>
          <w:szCs w:val="18"/>
        </w:rPr>
      </w:pPr>
    </w:p>
    <w:p w14:paraId="3BD1FB80" w14:textId="77777777" w:rsidR="00F12124" w:rsidRPr="009A78B8" w:rsidRDefault="00F12124" w:rsidP="00F12124">
      <w:pPr>
        <w:widowControl w:val="0"/>
        <w:autoSpaceDE w:val="0"/>
        <w:autoSpaceDN w:val="0"/>
        <w:adjustRightInd w:val="0"/>
        <w:ind w:left="7230"/>
        <w:rPr>
          <w:sz w:val="18"/>
          <w:szCs w:val="18"/>
        </w:rPr>
      </w:pPr>
    </w:p>
    <w:p w14:paraId="01AA42BB" w14:textId="77777777" w:rsidR="00F12124" w:rsidRPr="009A78B8" w:rsidRDefault="00F12124" w:rsidP="00F12124">
      <w:pPr>
        <w:widowControl w:val="0"/>
        <w:autoSpaceDE w:val="0"/>
        <w:autoSpaceDN w:val="0"/>
        <w:adjustRightInd w:val="0"/>
        <w:ind w:left="7230"/>
        <w:rPr>
          <w:sz w:val="18"/>
          <w:szCs w:val="18"/>
        </w:rPr>
      </w:pPr>
    </w:p>
    <w:p w14:paraId="7BCEC29E" w14:textId="77777777" w:rsidR="00F12124" w:rsidRPr="009A78B8" w:rsidRDefault="00F12124" w:rsidP="00F12124">
      <w:pPr>
        <w:widowControl w:val="0"/>
        <w:autoSpaceDE w:val="0"/>
        <w:autoSpaceDN w:val="0"/>
        <w:adjustRightInd w:val="0"/>
        <w:ind w:left="7230"/>
        <w:rPr>
          <w:sz w:val="18"/>
          <w:szCs w:val="18"/>
        </w:rPr>
      </w:pPr>
    </w:p>
    <w:p w14:paraId="460D1A90" w14:textId="77777777" w:rsidR="00F12124" w:rsidRPr="009A78B8" w:rsidRDefault="00F12124" w:rsidP="00F12124">
      <w:pPr>
        <w:widowControl w:val="0"/>
        <w:autoSpaceDE w:val="0"/>
        <w:autoSpaceDN w:val="0"/>
        <w:adjustRightInd w:val="0"/>
        <w:ind w:left="7230"/>
        <w:rPr>
          <w:sz w:val="18"/>
          <w:szCs w:val="18"/>
        </w:rPr>
      </w:pPr>
    </w:p>
    <w:p w14:paraId="7FC0F2BB" w14:textId="77777777" w:rsidR="00F12124" w:rsidRPr="009A78B8" w:rsidRDefault="00F12124" w:rsidP="00F12124">
      <w:pPr>
        <w:widowControl w:val="0"/>
        <w:autoSpaceDE w:val="0"/>
        <w:autoSpaceDN w:val="0"/>
        <w:adjustRightInd w:val="0"/>
        <w:ind w:left="7230"/>
        <w:rPr>
          <w:sz w:val="18"/>
          <w:szCs w:val="18"/>
        </w:rPr>
      </w:pPr>
    </w:p>
    <w:p w14:paraId="282CE9C5" w14:textId="77777777" w:rsidR="00F12124" w:rsidRPr="009A78B8" w:rsidRDefault="00F12124" w:rsidP="00F12124">
      <w:pPr>
        <w:widowControl w:val="0"/>
        <w:autoSpaceDE w:val="0"/>
        <w:autoSpaceDN w:val="0"/>
        <w:adjustRightInd w:val="0"/>
        <w:ind w:left="7230"/>
        <w:rPr>
          <w:sz w:val="18"/>
          <w:szCs w:val="18"/>
        </w:rPr>
      </w:pPr>
    </w:p>
    <w:p w14:paraId="5E10EB87" w14:textId="77777777" w:rsidR="00F12124" w:rsidRPr="009A78B8" w:rsidRDefault="00F12124" w:rsidP="00F12124">
      <w:pPr>
        <w:widowControl w:val="0"/>
        <w:autoSpaceDE w:val="0"/>
        <w:autoSpaceDN w:val="0"/>
        <w:adjustRightInd w:val="0"/>
        <w:ind w:left="7230"/>
        <w:rPr>
          <w:sz w:val="18"/>
          <w:szCs w:val="18"/>
        </w:rPr>
      </w:pPr>
    </w:p>
    <w:p w14:paraId="4A288664" w14:textId="77777777" w:rsidR="00F12124" w:rsidRPr="009A78B8" w:rsidRDefault="00F12124" w:rsidP="00F12124">
      <w:pPr>
        <w:widowControl w:val="0"/>
        <w:autoSpaceDE w:val="0"/>
        <w:autoSpaceDN w:val="0"/>
        <w:adjustRightInd w:val="0"/>
        <w:ind w:left="7230"/>
        <w:rPr>
          <w:sz w:val="18"/>
          <w:szCs w:val="18"/>
        </w:rPr>
      </w:pPr>
    </w:p>
    <w:p w14:paraId="0FB876D5" w14:textId="65B3BCD0" w:rsidR="00F12124" w:rsidRPr="009A78B8" w:rsidRDefault="00F12124" w:rsidP="00F12124">
      <w:pPr>
        <w:widowControl w:val="0"/>
        <w:autoSpaceDE w:val="0"/>
        <w:autoSpaceDN w:val="0"/>
        <w:adjustRightInd w:val="0"/>
        <w:ind w:left="7230"/>
        <w:rPr>
          <w:sz w:val="18"/>
          <w:szCs w:val="18"/>
        </w:rPr>
      </w:pPr>
    </w:p>
    <w:p w14:paraId="3B5F7511" w14:textId="581AF088" w:rsidR="00B8732D" w:rsidRPr="009A78B8" w:rsidRDefault="00B8732D" w:rsidP="00F12124">
      <w:pPr>
        <w:widowControl w:val="0"/>
        <w:autoSpaceDE w:val="0"/>
        <w:autoSpaceDN w:val="0"/>
        <w:adjustRightInd w:val="0"/>
        <w:ind w:left="7230"/>
        <w:rPr>
          <w:sz w:val="18"/>
          <w:szCs w:val="18"/>
        </w:rPr>
      </w:pPr>
    </w:p>
    <w:p w14:paraId="1C8A65B4" w14:textId="046C6B22" w:rsidR="00B8732D" w:rsidRPr="009A78B8" w:rsidRDefault="00B8732D" w:rsidP="00F12124">
      <w:pPr>
        <w:widowControl w:val="0"/>
        <w:autoSpaceDE w:val="0"/>
        <w:autoSpaceDN w:val="0"/>
        <w:adjustRightInd w:val="0"/>
        <w:ind w:left="7230"/>
        <w:rPr>
          <w:sz w:val="18"/>
          <w:szCs w:val="18"/>
        </w:rPr>
      </w:pPr>
    </w:p>
    <w:p w14:paraId="4E56A86E" w14:textId="6D885CD3" w:rsidR="00B8732D" w:rsidRPr="009A78B8" w:rsidRDefault="00B8732D" w:rsidP="00F12124">
      <w:pPr>
        <w:widowControl w:val="0"/>
        <w:autoSpaceDE w:val="0"/>
        <w:autoSpaceDN w:val="0"/>
        <w:adjustRightInd w:val="0"/>
        <w:ind w:left="7230"/>
        <w:rPr>
          <w:sz w:val="18"/>
          <w:szCs w:val="18"/>
        </w:rPr>
      </w:pPr>
    </w:p>
    <w:p w14:paraId="235DF4D4" w14:textId="66862B53" w:rsidR="00B8732D" w:rsidRPr="009A78B8" w:rsidRDefault="00B8732D" w:rsidP="00F12124">
      <w:pPr>
        <w:widowControl w:val="0"/>
        <w:autoSpaceDE w:val="0"/>
        <w:autoSpaceDN w:val="0"/>
        <w:adjustRightInd w:val="0"/>
        <w:ind w:left="7230"/>
        <w:rPr>
          <w:sz w:val="18"/>
          <w:szCs w:val="18"/>
        </w:rPr>
      </w:pPr>
    </w:p>
    <w:p w14:paraId="443905D7" w14:textId="5AA1D827" w:rsidR="00B8732D" w:rsidRPr="009A78B8" w:rsidRDefault="00B8732D" w:rsidP="00F12124">
      <w:pPr>
        <w:widowControl w:val="0"/>
        <w:autoSpaceDE w:val="0"/>
        <w:autoSpaceDN w:val="0"/>
        <w:adjustRightInd w:val="0"/>
        <w:ind w:left="7230"/>
        <w:rPr>
          <w:sz w:val="18"/>
          <w:szCs w:val="18"/>
        </w:rPr>
      </w:pPr>
    </w:p>
    <w:p w14:paraId="0DEE4236" w14:textId="086ED6A1" w:rsidR="00B8732D" w:rsidRPr="009A78B8" w:rsidRDefault="00B8732D" w:rsidP="00F12124">
      <w:pPr>
        <w:widowControl w:val="0"/>
        <w:autoSpaceDE w:val="0"/>
        <w:autoSpaceDN w:val="0"/>
        <w:adjustRightInd w:val="0"/>
        <w:ind w:left="7230"/>
        <w:rPr>
          <w:sz w:val="18"/>
          <w:szCs w:val="18"/>
        </w:rPr>
      </w:pPr>
    </w:p>
    <w:p w14:paraId="1F2C9D21" w14:textId="77777777" w:rsidR="00B8732D" w:rsidRPr="009A78B8" w:rsidRDefault="00B8732D" w:rsidP="00F12124">
      <w:pPr>
        <w:widowControl w:val="0"/>
        <w:autoSpaceDE w:val="0"/>
        <w:autoSpaceDN w:val="0"/>
        <w:adjustRightInd w:val="0"/>
        <w:ind w:left="7230"/>
        <w:rPr>
          <w:sz w:val="18"/>
          <w:szCs w:val="18"/>
        </w:rPr>
      </w:pPr>
    </w:p>
    <w:p w14:paraId="32B38E50" w14:textId="77777777" w:rsidR="00F12124" w:rsidRPr="009A78B8" w:rsidRDefault="00F12124" w:rsidP="00F12124">
      <w:pPr>
        <w:widowControl w:val="0"/>
        <w:autoSpaceDE w:val="0"/>
        <w:autoSpaceDN w:val="0"/>
        <w:adjustRightInd w:val="0"/>
        <w:ind w:left="7230"/>
        <w:rPr>
          <w:sz w:val="18"/>
          <w:szCs w:val="18"/>
        </w:rPr>
      </w:pPr>
    </w:p>
    <w:p w14:paraId="3B41B3BB" w14:textId="77777777" w:rsidR="00F12124" w:rsidRPr="009A78B8" w:rsidRDefault="00F12124" w:rsidP="00F12124">
      <w:pPr>
        <w:widowControl w:val="0"/>
        <w:autoSpaceDE w:val="0"/>
        <w:autoSpaceDN w:val="0"/>
        <w:adjustRightInd w:val="0"/>
        <w:ind w:left="6946"/>
        <w:rPr>
          <w:b/>
          <w:bCs/>
          <w:i/>
          <w:iCs/>
          <w:sz w:val="28"/>
          <w:szCs w:val="28"/>
        </w:rPr>
      </w:pPr>
      <w:r w:rsidRPr="009A78B8">
        <w:rPr>
          <w:b/>
          <w:bCs/>
          <w:i/>
          <w:iCs/>
          <w:sz w:val="28"/>
          <w:szCs w:val="28"/>
        </w:rPr>
        <w:lastRenderedPageBreak/>
        <w:t>Приложение 7.11.2</w:t>
      </w:r>
    </w:p>
    <w:p w14:paraId="6298F049" w14:textId="77777777" w:rsidR="00F12124" w:rsidRPr="009A78B8" w:rsidRDefault="00F12124" w:rsidP="00F12124">
      <w:pPr>
        <w:widowControl w:val="0"/>
        <w:autoSpaceDE w:val="0"/>
        <w:autoSpaceDN w:val="0"/>
        <w:adjustRightInd w:val="0"/>
        <w:ind w:left="6946"/>
        <w:rPr>
          <w:b/>
          <w:bCs/>
          <w:i/>
          <w:iCs/>
          <w:sz w:val="28"/>
          <w:szCs w:val="28"/>
        </w:rPr>
      </w:pPr>
      <w:r w:rsidRPr="009A78B8">
        <w:rPr>
          <w:b/>
          <w:bCs/>
          <w:i/>
          <w:iCs/>
          <w:sz w:val="28"/>
          <w:szCs w:val="28"/>
        </w:rPr>
        <w:t>к Положению о ценообразовании</w:t>
      </w:r>
    </w:p>
    <w:tbl>
      <w:tblPr>
        <w:tblW w:w="5000" w:type="pct"/>
        <w:jc w:val="center"/>
        <w:tblLayout w:type="fixed"/>
        <w:tblCellMar>
          <w:left w:w="0" w:type="dxa"/>
          <w:right w:w="0" w:type="dxa"/>
        </w:tblCellMar>
        <w:tblLook w:val="0000" w:firstRow="0" w:lastRow="0" w:firstColumn="0" w:lastColumn="0" w:noHBand="0" w:noVBand="0"/>
      </w:tblPr>
      <w:tblGrid>
        <w:gridCol w:w="974"/>
        <w:gridCol w:w="1032"/>
        <w:gridCol w:w="1274"/>
        <w:gridCol w:w="1281"/>
        <w:gridCol w:w="2812"/>
        <w:gridCol w:w="1353"/>
        <w:gridCol w:w="952"/>
      </w:tblGrid>
      <w:tr w:rsidR="00F12124" w:rsidRPr="009A78B8" w14:paraId="62EA7472" w14:textId="77777777" w:rsidTr="008101B5">
        <w:trPr>
          <w:jc w:val="center"/>
        </w:trPr>
        <w:tc>
          <w:tcPr>
            <w:tcW w:w="5000" w:type="pct"/>
            <w:gridSpan w:val="7"/>
            <w:tcBorders>
              <w:top w:val="nil"/>
              <w:left w:val="nil"/>
              <w:bottom w:val="nil"/>
              <w:right w:val="nil"/>
            </w:tcBorders>
            <w:tcMar>
              <w:top w:w="20" w:type="dxa"/>
              <w:left w:w="20" w:type="dxa"/>
              <w:bottom w:w="20" w:type="dxa"/>
              <w:right w:w="20" w:type="dxa"/>
            </w:tcMar>
          </w:tcPr>
          <w:p w14:paraId="20471B2E" w14:textId="77777777" w:rsidR="00F12124" w:rsidRPr="009A78B8" w:rsidRDefault="00F12124" w:rsidP="008101B5">
            <w:pPr>
              <w:widowControl w:val="0"/>
              <w:autoSpaceDE w:val="0"/>
              <w:autoSpaceDN w:val="0"/>
              <w:adjustRightInd w:val="0"/>
              <w:jc w:val="center"/>
            </w:pPr>
            <w:bookmarkStart w:id="115" w:name="242"/>
            <w:bookmarkEnd w:id="115"/>
            <w:r w:rsidRPr="009A78B8">
              <w:t>РАЗМЕР</w:t>
            </w:r>
          </w:p>
        </w:tc>
      </w:tr>
      <w:tr w:rsidR="00F12124" w:rsidRPr="009A78B8" w14:paraId="398D3836" w14:textId="77777777" w:rsidTr="008101B5">
        <w:trPr>
          <w:jc w:val="center"/>
        </w:trPr>
        <w:tc>
          <w:tcPr>
            <w:tcW w:w="5000" w:type="pct"/>
            <w:gridSpan w:val="7"/>
            <w:tcBorders>
              <w:top w:val="nil"/>
              <w:left w:val="nil"/>
              <w:bottom w:val="nil"/>
              <w:right w:val="nil"/>
            </w:tcBorders>
            <w:tcMar>
              <w:top w:w="20" w:type="dxa"/>
              <w:left w:w="20" w:type="dxa"/>
              <w:bottom w:w="20" w:type="dxa"/>
              <w:right w:w="20" w:type="dxa"/>
            </w:tcMar>
          </w:tcPr>
          <w:p w14:paraId="57823738" w14:textId="77777777" w:rsidR="00F12124" w:rsidRPr="009A78B8" w:rsidRDefault="00F12124" w:rsidP="008101B5">
            <w:pPr>
              <w:widowControl w:val="0"/>
              <w:autoSpaceDE w:val="0"/>
              <w:autoSpaceDN w:val="0"/>
              <w:adjustRightInd w:val="0"/>
              <w:jc w:val="center"/>
            </w:pPr>
            <w:r w:rsidRPr="009A78B8">
              <w:t>дополнительной заработной платы</w:t>
            </w:r>
          </w:p>
        </w:tc>
      </w:tr>
      <w:tr w:rsidR="00F12124" w:rsidRPr="009A78B8" w14:paraId="3DD6F746" w14:textId="77777777" w:rsidTr="008101B5">
        <w:trPr>
          <w:jc w:val="center"/>
        </w:trPr>
        <w:tc>
          <w:tcPr>
            <w:tcW w:w="503" w:type="pct"/>
            <w:tcBorders>
              <w:top w:val="nil"/>
              <w:left w:val="nil"/>
              <w:bottom w:val="nil"/>
              <w:right w:val="nil"/>
            </w:tcBorders>
            <w:tcMar>
              <w:top w:w="20" w:type="dxa"/>
              <w:left w:w="20" w:type="dxa"/>
              <w:bottom w:w="20" w:type="dxa"/>
              <w:right w:w="20" w:type="dxa"/>
            </w:tcMar>
          </w:tcPr>
          <w:p w14:paraId="79B2336D" w14:textId="77777777" w:rsidR="00F12124" w:rsidRPr="009A78B8" w:rsidRDefault="00F12124" w:rsidP="008101B5">
            <w:pPr>
              <w:widowControl w:val="0"/>
              <w:autoSpaceDE w:val="0"/>
              <w:autoSpaceDN w:val="0"/>
              <w:adjustRightInd w:val="0"/>
              <w:jc w:val="right"/>
            </w:pPr>
            <w:r w:rsidRPr="009A78B8">
              <w:t>по</w:t>
            </w:r>
          </w:p>
        </w:tc>
        <w:tc>
          <w:tcPr>
            <w:tcW w:w="4005" w:type="pct"/>
            <w:gridSpan w:val="5"/>
            <w:tcBorders>
              <w:top w:val="nil"/>
              <w:left w:val="nil"/>
              <w:bottom w:val="single" w:sz="8" w:space="0" w:color="000000"/>
              <w:right w:val="nil"/>
            </w:tcBorders>
            <w:tcMar>
              <w:top w:w="20" w:type="dxa"/>
              <w:left w:w="20" w:type="dxa"/>
              <w:bottom w:w="20" w:type="dxa"/>
              <w:right w:w="20" w:type="dxa"/>
            </w:tcMar>
          </w:tcPr>
          <w:p w14:paraId="446BC533" w14:textId="77777777" w:rsidR="00F12124" w:rsidRPr="009A78B8" w:rsidRDefault="00F12124" w:rsidP="008101B5">
            <w:pPr>
              <w:widowControl w:val="0"/>
              <w:autoSpaceDE w:val="0"/>
              <w:autoSpaceDN w:val="0"/>
              <w:adjustRightInd w:val="0"/>
            </w:pPr>
            <w:r w:rsidRPr="009A78B8">
              <w:t> </w:t>
            </w:r>
          </w:p>
        </w:tc>
        <w:tc>
          <w:tcPr>
            <w:tcW w:w="491" w:type="pct"/>
            <w:tcBorders>
              <w:top w:val="nil"/>
              <w:left w:val="nil"/>
              <w:bottom w:val="nil"/>
              <w:right w:val="nil"/>
            </w:tcBorders>
            <w:tcMar>
              <w:top w:w="20" w:type="dxa"/>
              <w:left w:w="20" w:type="dxa"/>
              <w:bottom w:w="20" w:type="dxa"/>
              <w:right w:w="20" w:type="dxa"/>
            </w:tcMar>
          </w:tcPr>
          <w:p w14:paraId="7578FEE1" w14:textId="77777777" w:rsidR="00F12124" w:rsidRPr="009A78B8" w:rsidRDefault="00F12124" w:rsidP="008101B5">
            <w:pPr>
              <w:widowControl w:val="0"/>
              <w:autoSpaceDE w:val="0"/>
              <w:autoSpaceDN w:val="0"/>
              <w:adjustRightInd w:val="0"/>
            </w:pPr>
            <w:r w:rsidRPr="009A78B8">
              <w:t> </w:t>
            </w:r>
          </w:p>
        </w:tc>
      </w:tr>
      <w:tr w:rsidR="00F12124" w:rsidRPr="009A78B8" w14:paraId="245917D6" w14:textId="77777777" w:rsidTr="008101B5">
        <w:trPr>
          <w:jc w:val="center"/>
        </w:trPr>
        <w:tc>
          <w:tcPr>
            <w:tcW w:w="503" w:type="pct"/>
            <w:tcBorders>
              <w:top w:val="nil"/>
              <w:left w:val="nil"/>
              <w:bottom w:val="nil"/>
              <w:right w:val="nil"/>
            </w:tcBorders>
            <w:tcMar>
              <w:top w:w="20" w:type="dxa"/>
              <w:left w:w="20" w:type="dxa"/>
              <w:bottom w:w="20" w:type="dxa"/>
              <w:right w:w="20" w:type="dxa"/>
            </w:tcMar>
          </w:tcPr>
          <w:p w14:paraId="7AD903E1" w14:textId="77777777" w:rsidR="00F12124" w:rsidRPr="009A78B8" w:rsidRDefault="00F12124" w:rsidP="008101B5">
            <w:pPr>
              <w:widowControl w:val="0"/>
              <w:autoSpaceDE w:val="0"/>
              <w:autoSpaceDN w:val="0"/>
              <w:adjustRightInd w:val="0"/>
            </w:pPr>
            <w:r w:rsidRPr="009A78B8">
              <w:t> </w:t>
            </w:r>
          </w:p>
        </w:tc>
        <w:tc>
          <w:tcPr>
            <w:tcW w:w="4005" w:type="pct"/>
            <w:gridSpan w:val="5"/>
            <w:tcBorders>
              <w:top w:val="single" w:sz="8" w:space="0" w:color="000000"/>
              <w:left w:val="nil"/>
              <w:bottom w:val="nil"/>
              <w:right w:val="nil"/>
            </w:tcBorders>
            <w:tcMar>
              <w:top w:w="20" w:type="dxa"/>
              <w:left w:w="20" w:type="dxa"/>
              <w:bottom w:w="20" w:type="dxa"/>
              <w:right w:w="20" w:type="dxa"/>
            </w:tcMar>
          </w:tcPr>
          <w:p w14:paraId="7276CB91" w14:textId="77777777" w:rsidR="00F12124" w:rsidRPr="009A78B8" w:rsidRDefault="00F12124" w:rsidP="008101B5">
            <w:pPr>
              <w:widowControl w:val="0"/>
              <w:autoSpaceDE w:val="0"/>
              <w:autoSpaceDN w:val="0"/>
              <w:adjustRightInd w:val="0"/>
              <w:jc w:val="center"/>
              <w:rPr>
                <w:i/>
                <w:iCs/>
              </w:rPr>
            </w:pPr>
            <w:r w:rsidRPr="009A78B8">
              <w:rPr>
                <w:i/>
                <w:iCs/>
              </w:rPr>
              <w:t>(наименование юридического лица)</w:t>
            </w:r>
          </w:p>
        </w:tc>
        <w:tc>
          <w:tcPr>
            <w:tcW w:w="491" w:type="pct"/>
            <w:tcBorders>
              <w:top w:val="nil"/>
              <w:left w:val="nil"/>
              <w:bottom w:val="nil"/>
              <w:right w:val="nil"/>
            </w:tcBorders>
            <w:tcMar>
              <w:top w:w="20" w:type="dxa"/>
              <w:left w:w="20" w:type="dxa"/>
              <w:bottom w:w="20" w:type="dxa"/>
              <w:right w:w="20" w:type="dxa"/>
            </w:tcMar>
          </w:tcPr>
          <w:p w14:paraId="526C6B31" w14:textId="77777777" w:rsidR="00F12124" w:rsidRPr="009A78B8" w:rsidRDefault="00F12124" w:rsidP="008101B5">
            <w:pPr>
              <w:widowControl w:val="0"/>
              <w:autoSpaceDE w:val="0"/>
              <w:autoSpaceDN w:val="0"/>
              <w:adjustRightInd w:val="0"/>
            </w:pPr>
            <w:r w:rsidRPr="009A78B8">
              <w:t> </w:t>
            </w:r>
          </w:p>
        </w:tc>
      </w:tr>
      <w:tr w:rsidR="00F12124" w:rsidRPr="009A78B8" w14:paraId="1306F718" w14:textId="77777777" w:rsidTr="008101B5">
        <w:trPr>
          <w:jc w:val="center"/>
        </w:trPr>
        <w:tc>
          <w:tcPr>
            <w:tcW w:w="1036" w:type="pct"/>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F428D7" w14:textId="77777777" w:rsidR="00F12124" w:rsidRPr="009A78B8" w:rsidRDefault="00F12124" w:rsidP="008101B5">
            <w:pPr>
              <w:widowControl w:val="0"/>
              <w:autoSpaceDE w:val="0"/>
              <w:autoSpaceDN w:val="0"/>
              <w:adjustRightInd w:val="0"/>
              <w:jc w:val="center"/>
            </w:pPr>
            <w:bookmarkStart w:id="116" w:name="134"/>
            <w:bookmarkEnd w:id="116"/>
            <w:r w:rsidRPr="009A78B8">
              <w:t> Должность служащего специалиста, оказывающего платную медицинскую услугу</w:t>
            </w:r>
          </w:p>
        </w:tc>
        <w:tc>
          <w:tcPr>
            <w:tcW w:w="1320" w:type="pct"/>
            <w:gridSpan w:val="2"/>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19CF6725" w14:textId="77777777" w:rsidR="00F12124" w:rsidRPr="009A78B8" w:rsidRDefault="00F12124" w:rsidP="008101B5">
            <w:pPr>
              <w:widowControl w:val="0"/>
              <w:autoSpaceDE w:val="0"/>
              <w:autoSpaceDN w:val="0"/>
              <w:adjustRightInd w:val="0"/>
              <w:jc w:val="center"/>
            </w:pPr>
            <w:r w:rsidRPr="009A78B8">
              <w:t>Продолжительность трудового отпуска (основного и дополнительного), дней</w:t>
            </w:r>
          </w:p>
        </w:tc>
        <w:tc>
          <w:tcPr>
            <w:tcW w:w="1453" w:type="pct"/>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44B4C245" w14:textId="77777777" w:rsidR="00F12124" w:rsidRPr="009A78B8" w:rsidRDefault="00F12124" w:rsidP="008101B5">
            <w:pPr>
              <w:widowControl w:val="0"/>
              <w:autoSpaceDE w:val="0"/>
              <w:autoSpaceDN w:val="0"/>
              <w:adjustRightInd w:val="0"/>
              <w:jc w:val="center"/>
            </w:pPr>
            <w:r w:rsidRPr="009A78B8">
              <w:t>Количество дней в году (без учета государственных праздников и праздничных дней, установленных и объявленных нерабочими)</w:t>
            </w:r>
          </w:p>
        </w:tc>
        <w:tc>
          <w:tcPr>
            <w:tcW w:w="1191" w:type="pct"/>
            <w:gridSpan w:val="2"/>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658DA403" w14:textId="77777777" w:rsidR="00F12124" w:rsidRPr="009A78B8" w:rsidRDefault="00F12124" w:rsidP="008101B5">
            <w:pPr>
              <w:widowControl w:val="0"/>
              <w:autoSpaceDE w:val="0"/>
              <w:autoSpaceDN w:val="0"/>
              <w:adjustRightInd w:val="0"/>
              <w:jc w:val="center"/>
            </w:pPr>
            <w:r w:rsidRPr="009A78B8">
              <w:t>Размер дополнительной заработной платы</w:t>
            </w:r>
          </w:p>
          <w:p w14:paraId="05D9E3DB" w14:textId="77777777" w:rsidR="00F12124" w:rsidRPr="009A78B8" w:rsidRDefault="00F12124" w:rsidP="008101B5">
            <w:pPr>
              <w:widowControl w:val="0"/>
              <w:autoSpaceDE w:val="0"/>
              <w:autoSpaceDN w:val="0"/>
              <w:adjustRightInd w:val="0"/>
              <w:jc w:val="center"/>
            </w:pPr>
            <w:r w:rsidRPr="009A78B8">
              <w:t>(графа 2 / графа 3 х 100%), %</w:t>
            </w:r>
          </w:p>
        </w:tc>
      </w:tr>
      <w:tr w:rsidR="00F12124" w:rsidRPr="009A78B8" w14:paraId="08AAA597" w14:textId="77777777" w:rsidTr="008101B5">
        <w:trPr>
          <w:jc w:val="center"/>
        </w:trPr>
        <w:tc>
          <w:tcPr>
            <w:tcW w:w="1036" w:type="pct"/>
            <w:gridSpan w:val="2"/>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0D41FF7B" w14:textId="77777777" w:rsidR="00F12124" w:rsidRPr="009A78B8" w:rsidRDefault="00F12124" w:rsidP="008101B5">
            <w:pPr>
              <w:widowControl w:val="0"/>
              <w:autoSpaceDE w:val="0"/>
              <w:autoSpaceDN w:val="0"/>
              <w:adjustRightInd w:val="0"/>
              <w:jc w:val="center"/>
            </w:pPr>
            <w:r w:rsidRPr="009A78B8">
              <w:t>1</w:t>
            </w:r>
          </w:p>
        </w:tc>
        <w:tc>
          <w:tcPr>
            <w:tcW w:w="1320" w:type="pct"/>
            <w:gridSpan w:val="2"/>
            <w:tcBorders>
              <w:top w:val="nil"/>
              <w:left w:val="nil"/>
              <w:bottom w:val="single" w:sz="8" w:space="0" w:color="000000"/>
              <w:right w:val="single" w:sz="8" w:space="0" w:color="000000"/>
            </w:tcBorders>
            <w:tcMar>
              <w:top w:w="20" w:type="dxa"/>
              <w:left w:w="20" w:type="dxa"/>
              <w:bottom w:w="20" w:type="dxa"/>
              <w:right w:w="20" w:type="dxa"/>
            </w:tcMar>
          </w:tcPr>
          <w:p w14:paraId="37F2C828" w14:textId="77777777" w:rsidR="00F12124" w:rsidRPr="009A78B8" w:rsidRDefault="00F12124" w:rsidP="008101B5">
            <w:pPr>
              <w:widowControl w:val="0"/>
              <w:autoSpaceDE w:val="0"/>
              <w:autoSpaceDN w:val="0"/>
              <w:adjustRightInd w:val="0"/>
              <w:jc w:val="center"/>
            </w:pPr>
            <w:r w:rsidRPr="009A78B8">
              <w:t>2</w:t>
            </w:r>
          </w:p>
        </w:tc>
        <w:tc>
          <w:tcPr>
            <w:tcW w:w="1453" w:type="pct"/>
            <w:tcBorders>
              <w:top w:val="nil"/>
              <w:left w:val="nil"/>
              <w:bottom w:val="single" w:sz="8" w:space="0" w:color="000000"/>
              <w:right w:val="single" w:sz="8" w:space="0" w:color="000000"/>
            </w:tcBorders>
            <w:tcMar>
              <w:top w:w="20" w:type="dxa"/>
              <w:left w:w="20" w:type="dxa"/>
              <w:bottom w:w="20" w:type="dxa"/>
              <w:right w:w="20" w:type="dxa"/>
            </w:tcMar>
          </w:tcPr>
          <w:p w14:paraId="77F58264" w14:textId="77777777" w:rsidR="00F12124" w:rsidRPr="009A78B8" w:rsidRDefault="00F12124" w:rsidP="008101B5">
            <w:pPr>
              <w:widowControl w:val="0"/>
              <w:autoSpaceDE w:val="0"/>
              <w:autoSpaceDN w:val="0"/>
              <w:adjustRightInd w:val="0"/>
              <w:jc w:val="center"/>
            </w:pPr>
            <w:r w:rsidRPr="009A78B8">
              <w:t>3</w:t>
            </w:r>
          </w:p>
        </w:tc>
        <w:tc>
          <w:tcPr>
            <w:tcW w:w="1191" w:type="pct"/>
            <w:gridSpan w:val="2"/>
            <w:tcBorders>
              <w:top w:val="nil"/>
              <w:left w:val="nil"/>
              <w:bottom w:val="single" w:sz="8" w:space="0" w:color="000000"/>
              <w:right w:val="single" w:sz="8" w:space="0" w:color="000000"/>
            </w:tcBorders>
            <w:tcMar>
              <w:top w:w="20" w:type="dxa"/>
              <w:left w:w="20" w:type="dxa"/>
              <w:bottom w:w="20" w:type="dxa"/>
              <w:right w:w="20" w:type="dxa"/>
            </w:tcMar>
          </w:tcPr>
          <w:p w14:paraId="20982AB2" w14:textId="77777777" w:rsidR="00F12124" w:rsidRPr="009A78B8" w:rsidRDefault="00F12124" w:rsidP="008101B5">
            <w:pPr>
              <w:widowControl w:val="0"/>
              <w:autoSpaceDE w:val="0"/>
              <w:autoSpaceDN w:val="0"/>
              <w:adjustRightInd w:val="0"/>
              <w:jc w:val="center"/>
            </w:pPr>
            <w:r w:rsidRPr="009A78B8">
              <w:t>4</w:t>
            </w:r>
          </w:p>
        </w:tc>
      </w:tr>
      <w:tr w:rsidR="00F12124" w:rsidRPr="009A78B8" w14:paraId="0D3E8608" w14:textId="77777777" w:rsidTr="008101B5">
        <w:trPr>
          <w:jc w:val="center"/>
        </w:trPr>
        <w:tc>
          <w:tcPr>
            <w:tcW w:w="1036" w:type="pct"/>
            <w:gridSpan w:val="2"/>
            <w:tcBorders>
              <w:top w:val="nil"/>
              <w:left w:val="single" w:sz="8" w:space="0" w:color="000000"/>
              <w:bottom w:val="single" w:sz="8" w:space="0" w:color="000000"/>
              <w:right w:val="single" w:sz="8" w:space="0" w:color="000000"/>
            </w:tcBorders>
            <w:tcMar>
              <w:top w:w="20" w:type="dxa"/>
              <w:left w:w="20" w:type="dxa"/>
              <w:bottom w:w="20" w:type="dxa"/>
              <w:right w:w="20" w:type="dxa"/>
            </w:tcMar>
            <w:vAlign w:val="center"/>
          </w:tcPr>
          <w:p w14:paraId="159F4ACE" w14:textId="77777777" w:rsidR="00F12124" w:rsidRPr="009A78B8" w:rsidRDefault="00F12124" w:rsidP="008101B5">
            <w:pPr>
              <w:widowControl w:val="0"/>
              <w:autoSpaceDE w:val="0"/>
              <w:autoSpaceDN w:val="0"/>
              <w:adjustRightInd w:val="0"/>
            </w:pPr>
            <w:r w:rsidRPr="009A78B8">
              <w:t> </w:t>
            </w:r>
          </w:p>
        </w:tc>
        <w:tc>
          <w:tcPr>
            <w:tcW w:w="1320" w:type="pct"/>
            <w:gridSpan w:val="2"/>
            <w:tcBorders>
              <w:top w:val="nil"/>
              <w:left w:val="nil"/>
              <w:bottom w:val="single" w:sz="8" w:space="0" w:color="000000"/>
              <w:right w:val="single" w:sz="8" w:space="0" w:color="000000"/>
            </w:tcBorders>
            <w:tcMar>
              <w:top w:w="20" w:type="dxa"/>
              <w:left w:w="20" w:type="dxa"/>
              <w:bottom w:w="20" w:type="dxa"/>
              <w:right w:w="20" w:type="dxa"/>
            </w:tcMar>
            <w:vAlign w:val="center"/>
          </w:tcPr>
          <w:p w14:paraId="1B05761D" w14:textId="77777777" w:rsidR="00F12124" w:rsidRPr="009A78B8" w:rsidRDefault="00F12124" w:rsidP="008101B5">
            <w:pPr>
              <w:widowControl w:val="0"/>
              <w:autoSpaceDE w:val="0"/>
              <w:autoSpaceDN w:val="0"/>
              <w:adjustRightInd w:val="0"/>
            </w:pPr>
            <w:r w:rsidRPr="009A78B8">
              <w:t> </w:t>
            </w:r>
          </w:p>
        </w:tc>
        <w:tc>
          <w:tcPr>
            <w:tcW w:w="1453" w:type="pct"/>
            <w:tcBorders>
              <w:top w:val="nil"/>
              <w:left w:val="nil"/>
              <w:bottom w:val="single" w:sz="8" w:space="0" w:color="000000"/>
              <w:right w:val="single" w:sz="8" w:space="0" w:color="000000"/>
            </w:tcBorders>
            <w:tcMar>
              <w:top w:w="20" w:type="dxa"/>
              <w:left w:w="20" w:type="dxa"/>
              <w:bottom w:w="20" w:type="dxa"/>
              <w:right w:w="20" w:type="dxa"/>
            </w:tcMar>
            <w:vAlign w:val="center"/>
          </w:tcPr>
          <w:p w14:paraId="3B90EFA2" w14:textId="77777777" w:rsidR="00F12124" w:rsidRPr="009A78B8" w:rsidRDefault="00F12124" w:rsidP="008101B5">
            <w:pPr>
              <w:widowControl w:val="0"/>
              <w:autoSpaceDE w:val="0"/>
              <w:autoSpaceDN w:val="0"/>
              <w:adjustRightInd w:val="0"/>
            </w:pPr>
            <w:r w:rsidRPr="009A78B8">
              <w:t> </w:t>
            </w:r>
          </w:p>
        </w:tc>
        <w:tc>
          <w:tcPr>
            <w:tcW w:w="1191" w:type="pct"/>
            <w:gridSpan w:val="2"/>
            <w:tcBorders>
              <w:top w:val="nil"/>
              <w:left w:val="nil"/>
              <w:bottom w:val="single" w:sz="8" w:space="0" w:color="000000"/>
              <w:right w:val="single" w:sz="8" w:space="0" w:color="000000"/>
            </w:tcBorders>
            <w:tcMar>
              <w:top w:w="20" w:type="dxa"/>
              <w:left w:w="20" w:type="dxa"/>
              <w:bottom w:w="20" w:type="dxa"/>
              <w:right w:w="20" w:type="dxa"/>
            </w:tcMar>
            <w:vAlign w:val="center"/>
          </w:tcPr>
          <w:p w14:paraId="4245DD10" w14:textId="77777777" w:rsidR="00F12124" w:rsidRPr="009A78B8" w:rsidRDefault="00F12124" w:rsidP="008101B5">
            <w:pPr>
              <w:widowControl w:val="0"/>
              <w:autoSpaceDE w:val="0"/>
              <w:autoSpaceDN w:val="0"/>
              <w:adjustRightInd w:val="0"/>
            </w:pPr>
            <w:r w:rsidRPr="009A78B8">
              <w:t> </w:t>
            </w:r>
          </w:p>
        </w:tc>
      </w:tr>
      <w:tr w:rsidR="00F12124" w:rsidRPr="009A78B8" w14:paraId="6F21F5E2" w14:textId="77777777" w:rsidTr="008101B5">
        <w:trPr>
          <w:jc w:val="center"/>
        </w:trPr>
        <w:tc>
          <w:tcPr>
            <w:tcW w:w="1036" w:type="pct"/>
            <w:gridSpan w:val="2"/>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32A8A4DE" w14:textId="77777777" w:rsidR="00F12124" w:rsidRPr="009A78B8" w:rsidRDefault="00F12124" w:rsidP="008101B5">
            <w:pPr>
              <w:widowControl w:val="0"/>
              <w:autoSpaceDE w:val="0"/>
              <w:autoSpaceDN w:val="0"/>
              <w:adjustRightInd w:val="0"/>
            </w:pPr>
            <w:r w:rsidRPr="009A78B8">
              <w:t>Средний процент дополнительной заработной платы по профилю</w:t>
            </w:r>
          </w:p>
        </w:tc>
        <w:tc>
          <w:tcPr>
            <w:tcW w:w="1320" w:type="pct"/>
            <w:gridSpan w:val="2"/>
            <w:tcBorders>
              <w:top w:val="nil"/>
              <w:left w:val="nil"/>
              <w:bottom w:val="single" w:sz="8" w:space="0" w:color="000000"/>
              <w:right w:val="single" w:sz="8" w:space="0" w:color="000000"/>
            </w:tcBorders>
            <w:tcMar>
              <w:top w:w="20" w:type="dxa"/>
              <w:left w:w="20" w:type="dxa"/>
              <w:bottom w:w="20" w:type="dxa"/>
              <w:right w:w="20" w:type="dxa"/>
            </w:tcMar>
          </w:tcPr>
          <w:p w14:paraId="0AC9A8D3" w14:textId="77777777" w:rsidR="00F12124" w:rsidRPr="009A78B8" w:rsidRDefault="00F12124" w:rsidP="008101B5">
            <w:pPr>
              <w:widowControl w:val="0"/>
              <w:autoSpaceDE w:val="0"/>
              <w:autoSpaceDN w:val="0"/>
              <w:adjustRightInd w:val="0"/>
            </w:pPr>
            <w:r w:rsidRPr="009A78B8">
              <w:t> </w:t>
            </w:r>
          </w:p>
        </w:tc>
        <w:tc>
          <w:tcPr>
            <w:tcW w:w="1453" w:type="pct"/>
            <w:tcBorders>
              <w:top w:val="nil"/>
              <w:left w:val="nil"/>
              <w:bottom w:val="single" w:sz="8" w:space="0" w:color="000000"/>
              <w:right w:val="single" w:sz="8" w:space="0" w:color="000000"/>
            </w:tcBorders>
            <w:tcMar>
              <w:top w:w="20" w:type="dxa"/>
              <w:left w:w="20" w:type="dxa"/>
              <w:bottom w:w="20" w:type="dxa"/>
              <w:right w:w="20" w:type="dxa"/>
            </w:tcMar>
          </w:tcPr>
          <w:p w14:paraId="755E67C3" w14:textId="77777777" w:rsidR="00F12124" w:rsidRPr="009A78B8" w:rsidRDefault="00F12124" w:rsidP="008101B5">
            <w:pPr>
              <w:widowControl w:val="0"/>
              <w:autoSpaceDE w:val="0"/>
              <w:autoSpaceDN w:val="0"/>
              <w:adjustRightInd w:val="0"/>
            </w:pPr>
            <w:r w:rsidRPr="009A78B8">
              <w:t> </w:t>
            </w:r>
          </w:p>
        </w:tc>
        <w:tc>
          <w:tcPr>
            <w:tcW w:w="1191" w:type="pct"/>
            <w:gridSpan w:val="2"/>
            <w:tcBorders>
              <w:top w:val="nil"/>
              <w:left w:val="nil"/>
              <w:bottom w:val="single" w:sz="8" w:space="0" w:color="000000"/>
              <w:right w:val="single" w:sz="8" w:space="0" w:color="000000"/>
            </w:tcBorders>
            <w:tcMar>
              <w:top w:w="20" w:type="dxa"/>
              <w:left w:w="20" w:type="dxa"/>
              <w:bottom w:w="20" w:type="dxa"/>
              <w:right w:w="20" w:type="dxa"/>
            </w:tcMar>
          </w:tcPr>
          <w:p w14:paraId="41BF9E1F" w14:textId="77777777" w:rsidR="00F12124" w:rsidRPr="009A78B8" w:rsidRDefault="00F12124" w:rsidP="008101B5">
            <w:pPr>
              <w:widowControl w:val="0"/>
              <w:autoSpaceDE w:val="0"/>
              <w:autoSpaceDN w:val="0"/>
              <w:adjustRightInd w:val="0"/>
            </w:pPr>
            <w:r w:rsidRPr="009A78B8">
              <w:t> </w:t>
            </w:r>
          </w:p>
        </w:tc>
      </w:tr>
      <w:tr w:rsidR="00F12124" w:rsidRPr="009A78B8" w14:paraId="0B9847F3" w14:textId="77777777" w:rsidTr="008101B5">
        <w:trPr>
          <w:jc w:val="center"/>
        </w:trPr>
        <w:tc>
          <w:tcPr>
            <w:tcW w:w="5000" w:type="pct"/>
            <w:gridSpan w:val="7"/>
            <w:tcBorders>
              <w:top w:val="single" w:sz="8" w:space="0" w:color="000000"/>
              <w:left w:val="nil"/>
              <w:bottom w:val="nil"/>
              <w:right w:val="nil"/>
            </w:tcBorders>
            <w:tcMar>
              <w:top w:w="20" w:type="dxa"/>
              <w:left w:w="20" w:type="dxa"/>
              <w:bottom w:w="20" w:type="dxa"/>
              <w:right w:w="20" w:type="dxa"/>
            </w:tcMar>
          </w:tcPr>
          <w:p w14:paraId="04E2CB27" w14:textId="77777777" w:rsidR="00F12124" w:rsidRPr="009A78B8" w:rsidRDefault="00F12124" w:rsidP="008101B5">
            <w:pPr>
              <w:widowControl w:val="0"/>
              <w:autoSpaceDE w:val="0"/>
              <w:autoSpaceDN w:val="0"/>
              <w:adjustRightInd w:val="0"/>
            </w:pPr>
            <w:r w:rsidRPr="009A78B8">
              <w:t> </w:t>
            </w:r>
          </w:p>
        </w:tc>
      </w:tr>
      <w:tr w:rsidR="00F12124" w:rsidRPr="009A78B8" w14:paraId="55BB5199" w14:textId="77777777" w:rsidTr="008101B5">
        <w:trPr>
          <w:jc w:val="center"/>
        </w:trPr>
        <w:tc>
          <w:tcPr>
            <w:tcW w:w="1694" w:type="pct"/>
            <w:gridSpan w:val="3"/>
            <w:tcBorders>
              <w:top w:val="nil"/>
              <w:left w:val="nil"/>
              <w:bottom w:val="single" w:sz="8" w:space="0" w:color="000000"/>
              <w:right w:val="nil"/>
            </w:tcBorders>
            <w:tcMar>
              <w:top w:w="20" w:type="dxa"/>
              <w:left w:w="20" w:type="dxa"/>
              <w:bottom w:w="20" w:type="dxa"/>
              <w:right w:w="20" w:type="dxa"/>
            </w:tcMar>
          </w:tcPr>
          <w:p w14:paraId="6C0CF244" w14:textId="77777777" w:rsidR="00F12124" w:rsidRPr="009A78B8" w:rsidRDefault="00F12124" w:rsidP="008101B5">
            <w:pPr>
              <w:widowControl w:val="0"/>
              <w:autoSpaceDE w:val="0"/>
              <w:autoSpaceDN w:val="0"/>
              <w:adjustRightInd w:val="0"/>
            </w:pPr>
            <w:r w:rsidRPr="009A78B8">
              <w:t> </w:t>
            </w:r>
          </w:p>
        </w:tc>
        <w:tc>
          <w:tcPr>
            <w:tcW w:w="3306" w:type="pct"/>
            <w:gridSpan w:val="4"/>
            <w:tcBorders>
              <w:top w:val="nil"/>
              <w:left w:val="nil"/>
              <w:bottom w:val="nil"/>
              <w:right w:val="nil"/>
            </w:tcBorders>
            <w:tcMar>
              <w:top w:w="20" w:type="dxa"/>
              <w:left w:w="20" w:type="dxa"/>
              <w:bottom w:w="20" w:type="dxa"/>
              <w:right w:w="20" w:type="dxa"/>
            </w:tcMar>
          </w:tcPr>
          <w:p w14:paraId="47B7155C" w14:textId="77777777" w:rsidR="00F12124" w:rsidRPr="009A78B8" w:rsidRDefault="00F12124" w:rsidP="008101B5">
            <w:pPr>
              <w:widowControl w:val="0"/>
              <w:autoSpaceDE w:val="0"/>
              <w:autoSpaceDN w:val="0"/>
              <w:adjustRightInd w:val="0"/>
            </w:pPr>
            <w:r w:rsidRPr="009A78B8">
              <w:t> </w:t>
            </w:r>
          </w:p>
        </w:tc>
      </w:tr>
      <w:tr w:rsidR="00F12124" w:rsidRPr="009A78B8" w14:paraId="0272AD01" w14:textId="77777777" w:rsidTr="008101B5">
        <w:trPr>
          <w:jc w:val="center"/>
        </w:trPr>
        <w:tc>
          <w:tcPr>
            <w:tcW w:w="1694" w:type="pct"/>
            <w:gridSpan w:val="3"/>
            <w:tcBorders>
              <w:top w:val="single" w:sz="8" w:space="0" w:color="000000"/>
              <w:left w:val="nil"/>
              <w:bottom w:val="nil"/>
              <w:right w:val="nil"/>
            </w:tcBorders>
            <w:tcMar>
              <w:top w:w="20" w:type="dxa"/>
              <w:left w:w="20" w:type="dxa"/>
              <w:bottom w:w="20" w:type="dxa"/>
              <w:right w:w="20" w:type="dxa"/>
            </w:tcMar>
          </w:tcPr>
          <w:p w14:paraId="0E3638FF" w14:textId="77777777" w:rsidR="00F12124" w:rsidRPr="009A78B8" w:rsidRDefault="00F12124" w:rsidP="008101B5">
            <w:pPr>
              <w:widowControl w:val="0"/>
              <w:autoSpaceDE w:val="0"/>
              <w:autoSpaceDN w:val="0"/>
              <w:adjustRightInd w:val="0"/>
              <w:jc w:val="center"/>
              <w:rPr>
                <w:i/>
                <w:iCs/>
              </w:rPr>
            </w:pPr>
            <w:r w:rsidRPr="009A78B8">
              <w:rPr>
                <w:i/>
                <w:iCs/>
              </w:rPr>
              <w:t>(дата)</w:t>
            </w:r>
          </w:p>
        </w:tc>
        <w:tc>
          <w:tcPr>
            <w:tcW w:w="3306" w:type="pct"/>
            <w:gridSpan w:val="4"/>
            <w:tcBorders>
              <w:top w:val="nil"/>
              <w:left w:val="nil"/>
              <w:bottom w:val="nil"/>
              <w:right w:val="nil"/>
            </w:tcBorders>
            <w:tcMar>
              <w:top w:w="20" w:type="dxa"/>
              <w:left w:w="20" w:type="dxa"/>
              <w:bottom w:w="20" w:type="dxa"/>
              <w:right w:w="20" w:type="dxa"/>
            </w:tcMar>
          </w:tcPr>
          <w:p w14:paraId="51353D04" w14:textId="77777777" w:rsidR="00F12124" w:rsidRPr="009A78B8" w:rsidRDefault="00F12124" w:rsidP="008101B5">
            <w:pPr>
              <w:widowControl w:val="0"/>
              <w:autoSpaceDE w:val="0"/>
              <w:autoSpaceDN w:val="0"/>
              <w:adjustRightInd w:val="0"/>
            </w:pPr>
            <w:r w:rsidRPr="009A78B8">
              <w:t> </w:t>
            </w:r>
          </w:p>
        </w:tc>
      </w:tr>
      <w:tr w:rsidR="00F12124" w:rsidRPr="009A78B8" w14:paraId="017FE063" w14:textId="77777777" w:rsidTr="008101B5">
        <w:trPr>
          <w:jc w:val="center"/>
        </w:trPr>
        <w:tc>
          <w:tcPr>
            <w:tcW w:w="5000" w:type="pct"/>
            <w:gridSpan w:val="7"/>
            <w:tcBorders>
              <w:top w:val="nil"/>
              <w:left w:val="nil"/>
              <w:bottom w:val="nil"/>
              <w:right w:val="nil"/>
            </w:tcBorders>
            <w:tcMar>
              <w:top w:w="20" w:type="dxa"/>
              <w:left w:w="20" w:type="dxa"/>
              <w:bottom w:w="20" w:type="dxa"/>
              <w:right w:w="20" w:type="dxa"/>
            </w:tcMar>
          </w:tcPr>
          <w:p w14:paraId="0463BE15" w14:textId="77777777" w:rsidR="00F12124" w:rsidRPr="009A78B8" w:rsidRDefault="00F12124" w:rsidP="008101B5">
            <w:pPr>
              <w:widowControl w:val="0"/>
              <w:autoSpaceDE w:val="0"/>
              <w:autoSpaceDN w:val="0"/>
              <w:adjustRightInd w:val="0"/>
            </w:pPr>
            <w:r w:rsidRPr="009A78B8">
              <w:t> Экономист             ____________________</w:t>
            </w:r>
          </w:p>
        </w:tc>
      </w:tr>
    </w:tbl>
    <w:p w14:paraId="21CFD547" w14:textId="77777777" w:rsidR="00F12124" w:rsidRPr="009A78B8" w:rsidRDefault="00F12124" w:rsidP="00F12124">
      <w:pPr>
        <w:widowControl w:val="0"/>
        <w:autoSpaceDE w:val="0"/>
        <w:autoSpaceDN w:val="0"/>
        <w:adjustRightInd w:val="0"/>
        <w:rPr>
          <w:sz w:val="18"/>
          <w:szCs w:val="18"/>
        </w:rPr>
      </w:pPr>
      <w:bookmarkStart w:id="117" w:name="136"/>
      <w:bookmarkEnd w:id="117"/>
      <w:r w:rsidRPr="009A78B8">
        <w:rPr>
          <w:sz w:val="18"/>
          <w:szCs w:val="18"/>
        </w:rPr>
        <w:t> </w:t>
      </w:r>
      <w:bookmarkStart w:id="118" w:name="142"/>
      <w:bookmarkEnd w:id="118"/>
      <w:r w:rsidRPr="009A78B8">
        <w:rPr>
          <w:sz w:val="18"/>
          <w:szCs w:val="18"/>
        </w:rPr>
        <w:tab/>
      </w:r>
      <w:r w:rsidRPr="009A78B8">
        <w:rPr>
          <w:sz w:val="18"/>
          <w:szCs w:val="18"/>
        </w:rPr>
        <w:tab/>
      </w:r>
      <w:r w:rsidRPr="009A78B8">
        <w:rPr>
          <w:sz w:val="18"/>
          <w:szCs w:val="18"/>
        </w:rPr>
        <w:tab/>
      </w:r>
      <w:r w:rsidRPr="009A78B8">
        <w:rPr>
          <w:sz w:val="18"/>
          <w:szCs w:val="18"/>
        </w:rPr>
        <w:tab/>
      </w:r>
      <w:r w:rsidRPr="009A78B8">
        <w:rPr>
          <w:sz w:val="18"/>
          <w:szCs w:val="18"/>
        </w:rPr>
        <w:tab/>
      </w:r>
      <w:r w:rsidRPr="009A78B8">
        <w:rPr>
          <w:sz w:val="18"/>
          <w:szCs w:val="18"/>
        </w:rPr>
        <w:tab/>
      </w:r>
      <w:r w:rsidRPr="009A78B8">
        <w:rPr>
          <w:sz w:val="18"/>
          <w:szCs w:val="18"/>
        </w:rPr>
        <w:tab/>
      </w:r>
      <w:r w:rsidRPr="009A78B8">
        <w:rPr>
          <w:sz w:val="18"/>
          <w:szCs w:val="18"/>
        </w:rPr>
        <w:tab/>
      </w:r>
      <w:r w:rsidRPr="009A78B8">
        <w:rPr>
          <w:sz w:val="18"/>
          <w:szCs w:val="18"/>
        </w:rPr>
        <w:tab/>
      </w:r>
      <w:r w:rsidRPr="009A78B8">
        <w:rPr>
          <w:sz w:val="18"/>
          <w:szCs w:val="18"/>
        </w:rPr>
        <w:tab/>
      </w:r>
      <w:r w:rsidRPr="009A78B8">
        <w:rPr>
          <w:sz w:val="18"/>
          <w:szCs w:val="18"/>
        </w:rPr>
        <w:tab/>
      </w:r>
    </w:p>
    <w:p w14:paraId="3D35CC87" w14:textId="77777777" w:rsidR="00F12124" w:rsidRPr="009A78B8" w:rsidRDefault="00F12124" w:rsidP="00F12124">
      <w:pPr>
        <w:widowControl w:val="0"/>
        <w:autoSpaceDE w:val="0"/>
        <w:autoSpaceDN w:val="0"/>
        <w:adjustRightInd w:val="0"/>
        <w:ind w:left="7230"/>
        <w:rPr>
          <w:sz w:val="18"/>
          <w:szCs w:val="18"/>
        </w:rPr>
      </w:pPr>
    </w:p>
    <w:p w14:paraId="53F43D48" w14:textId="77777777" w:rsidR="00F12124" w:rsidRPr="009A78B8" w:rsidRDefault="00F12124" w:rsidP="00F12124">
      <w:pPr>
        <w:widowControl w:val="0"/>
        <w:autoSpaceDE w:val="0"/>
        <w:autoSpaceDN w:val="0"/>
        <w:adjustRightInd w:val="0"/>
        <w:ind w:left="7230"/>
        <w:rPr>
          <w:sz w:val="18"/>
          <w:szCs w:val="18"/>
        </w:rPr>
      </w:pPr>
    </w:p>
    <w:p w14:paraId="5BDFDA68" w14:textId="77777777" w:rsidR="00F12124" w:rsidRPr="009A78B8" w:rsidRDefault="00F12124" w:rsidP="00F12124">
      <w:pPr>
        <w:widowControl w:val="0"/>
        <w:autoSpaceDE w:val="0"/>
        <w:autoSpaceDN w:val="0"/>
        <w:adjustRightInd w:val="0"/>
        <w:ind w:left="7230"/>
        <w:rPr>
          <w:sz w:val="18"/>
          <w:szCs w:val="18"/>
        </w:rPr>
      </w:pPr>
    </w:p>
    <w:p w14:paraId="35CAAD29" w14:textId="77777777" w:rsidR="00F12124" w:rsidRPr="009A78B8" w:rsidRDefault="00F12124" w:rsidP="00F12124">
      <w:pPr>
        <w:widowControl w:val="0"/>
        <w:autoSpaceDE w:val="0"/>
        <w:autoSpaceDN w:val="0"/>
        <w:adjustRightInd w:val="0"/>
        <w:ind w:left="7230"/>
        <w:rPr>
          <w:sz w:val="18"/>
          <w:szCs w:val="18"/>
        </w:rPr>
      </w:pPr>
    </w:p>
    <w:p w14:paraId="3B61CE85" w14:textId="77777777" w:rsidR="00F12124" w:rsidRPr="009A78B8" w:rsidRDefault="00F12124" w:rsidP="00F12124">
      <w:pPr>
        <w:widowControl w:val="0"/>
        <w:autoSpaceDE w:val="0"/>
        <w:autoSpaceDN w:val="0"/>
        <w:adjustRightInd w:val="0"/>
        <w:ind w:left="7230"/>
        <w:rPr>
          <w:sz w:val="18"/>
          <w:szCs w:val="18"/>
        </w:rPr>
      </w:pPr>
    </w:p>
    <w:p w14:paraId="323C88E1" w14:textId="77777777" w:rsidR="00F12124" w:rsidRPr="009A78B8" w:rsidRDefault="00F12124" w:rsidP="00F12124">
      <w:pPr>
        <w:widowControl w:val="0"/>
        <w:autoSpaceDE w:val="0"/>
        <w:autoSpaceDN w:val="0"/>
        <w:adjustRightInd w:val="0"/>
        <w:ind w:left="7230"/>
        <w:rPr>
          <w:sz w:val="18"/>
          <w:szCs w:val="18"/>
        </w:rPr>
      </w:pPr>
    </w:p>
    <w:p w14:paraId="575BDAEE" w14:textId="77777777" w:rsidR="00F12124" w:rsidRPr="009A78B8" w:rsidRDefault="00F12124" w:rsidP="00F12124">
      <w:pPr>
        <w:widowControl w:val="0"/>
        <w:autoSpaceDE w:val="0"/>
        <w:autoSpaceDN w:val="0"/>
        <w:adjustRightInd w:val="0"/>
        <w:ind w:left="7230"/>
        <w:rPr>
          <w:sz w:val="18"/>
          <w:szCs w:val="18"/>
        </w:rPr>
      </w:pPr>
    </w:p>
    <w:p w14:paraId="79EAC954" w14:textId="77777777" w:rsidR="00F12124" w:rsidRPr="009A78B8" w:rsidRDefault="00F12124" w:rsidP="00F12124">
      <w:pPr>
        <w:widowControl w:val="0"/>
        <w:autoSpaceDE w:val="0"/>
        <w:autoSpaceDN w:val="0"/>
        <w:adjustRightInd w:val="0"/>
        <w:ind w:left="7230"/>
        <w:rPr>
          <w:sz w:val="18"/>
          <w:szCs w:val="18"/>
        </w:rPr>
      </w:pPr>
    </w:p>
    <w:p w14:paraId="3F3A98CC" w14:textId="77777777" w:rsidR="00F12124" w:rsidRPr="009A78B8" w:rsidRDefault="00F12124" w:rsidP="00F12124">
      <w:pPr>
        <w:widowControl w:val="0"/>
        <w:autoSpaceDE w:val="0"/>
        <w:autoSpaceDN w:val="0"/>
        <w:adjustRightInd w:val="0"/>
        <w:ind w:left="7230"/>
        <w:rPr>
          <w:sz w:val="18"/>
          <w:szCs w:val="18"/>
        </w:rPr>
      </w:pPr>
    </w:p>
    <w:p w14:paraId="4604988F" w14:textId="77777777" w:rsidR="00F12124" w:rsidRPr="009A78B8" w:rsidRDefault="00F12124" w:rsidP="00F12124">
      <w:pPr>
        <w:widowControl w:val="0"/>
        <w:autoSpaceDE w:val="0"/>
        <w:autoSpaceDN w:val="0"/>
        <w:adjustRightInd w:val="0"/>
        <w:ind w:left="7230"/>
        <w:rPr>
          <w:sz w:val="18"/>
          <w:szCs w:val="18"/>
        </w:rPr>
      </w:pPr>
    </w:p>
    <w:p w14:paraId="395D869C" w14:textId="77777777" w:rsidR="00F12124" w:rsidRPr="009A78B8" w:rsidRDefault="00F12124" w:rsidP="00F12124">
      <w:pPr>
        <w:widowControl w:val="0"/>
        <w:autoSpaceDE w:val="0"/>
        <w:autoSpaceDN w:val="0"/>
        <w:adjustRightInd w:val="0"/>
        <w:ind w:left="7230"/>
        <w:rPr>
          <w:sz w:val="18"/>
          <w:szCs w:val="18"/>
        </w:rPr>
      </w:pPr>
    </w:p>
    <w:p w14:paraId="5401CE49" w14:textId="77777777" w:rsidR="00F12124" w:rsidRPr="009A78B8" w:rsidRDefault="00F12124" w:rsidP="00F12124">
      <w:pPr>
        <w:widowControl w:val="0"/>
        <w:autoSpaceDE w:val="0"/>
        <w:autoSpaceDN w:val="0"/>
        <w:adjustRightInd w:val="0"/>
        <w:ind w:left="7230"/>
        <w:rPr>
          <w:sz w:val="18"/>
          <w:szCs w:val="18"/>
        </w:rPr>
      </w:pPr>
    </w:p>
    <w:p w14:paraId="6453A886" w14:textId="77777777" w:rsidR="00F12124" w:rsidRPr="009A78B8" w:rsidRDefault="00F12124" w:rsidP="00F12124">
      <w:pPr>
        <w:widowControl w:val="0"/>
        <w:autoSpaceDE w:val="0"/>
        <w:autoSpaceDN w:val="0"/>
        <w:adjustRightInd w:val="0"/>
        <w:ind w:left="7230"/>
        <w:rPr>
          <w:sz w:val="18"/>
          <w:szCs w:val="18"/>
        </w:rPr>
      </w:pPr>
    </w:p>
    <w:p w14:paraId="78750CFE" w14:textId="77777777" w:rsidR="00F12124" w:rsidRPr="009A78B8" w:rsidRDefault="00F12124" w:rsidP="00F12124">
      <w:pPr>
        <w:widowControl w:val="0"/>
        <w:autoSpaceDE w:val="0"/>
        <w:autoSpaceDN w:val="0"/>
        <w:adjustRightInd w:val="0"/>
        <w:ind w:left="7230"/>
        <w:rPr>
          <w:sz w:val="18"/>
          <w:szCs w:val="18"/>
        </w:rPr>
      </w:pPr>
    </w:p>
    <w:p w14:paraId="3D807731" w14:textId="77777777" w:rsidR="00F12124" w:rsidRPr="009A78B8" w:rsidRDefault="00F12124" w:rsidP="00F12124">
      <w:pPr>
        <w:widowControl w:val="0"/>
        <w:autoSpaceDE w:val="0"/>
        <w:autoSpaceDN w:val="0"/>
        <w:adjustRightInd w:val="0"/>
        <w:ind w:left="7230"/>
        <w:rPr>
          <w:sz w:val="18"/>
          <w:szCs w:val="18"/>
        </w:rPr>
      </w:pPr>
    </w:p>
    <w:p w14:paraId="046963A7" w14:textId="77777777" w:rsidR="00F12124" w:rsidRPr="009A78B8" w:rsidRDefault="00F12124" w:rsidP="00F12124">
      <w:pPr>
        <w:widowControl w:val="0"/>
        <w:autoSpaceDE w:val="0"/>
        <w:autoSpaceDN w:val="0"/>
        <w:adjustRightInd w:val="0"/>
        <w:ind w:left="7230"/>
        <w:rPr>
          <w:sz w:val="18"/>
          <w:szCs w:val="18"/>
        </w:rPr>
      </w:pPr>
    </w:p>
    <w:p w14:paraId="5A20B0C5" w14:textId="77777777" w:rsidR="00F12124" w:rsidRPr="009A78B8" w:rsidRDefault="00F12124" w:rsidP="00F12124">
      <w:pPr>
        <w:widowControl w:val="0"/>
        <w:autoSpaceDE w:val="0"/>
        <w:autoSpaceDN w:val="0"/>
        <w:adjustRightInd w:val="0"/>
        <w:ind w:left="7230"/>
        <w:rPr>
          <w:sz w:val="18"/>
          <w:szCs w:val="18"/>
        </w:rPr>
      </w:pPr>
    </w:p>
    <w:p w14:paraId="332A4AC3" w14:textId="77777777" w:rsidR="00F12124" w:rsidRPr="009A78B8" w:rsidRDefault="00F12124" w:rsidP="00F12124">
      <w:pPr>
        <w:widowControl w:val="0"/>
        <w:autoSpaceDE w:val="0"/>
        <w:autoSpaceDN w:val="0"/>
        <w:adjustRightInd w:val="0"/>
        <w:ind w:left="7230"/>
        <w:rPr>
          <w:sz w:val="18"/>
          <w:szCs w:val="18"/>
        </w:rPr>
      </w:pPr>
    </w:p>
    <w:p w14:paraId="7882E278" w14:textId="77777777" w:rsidR="00F12124" w:rsidRPr="009A78B8" w:rsidRDefault="00F12124" w:rsidP="00F12124">
      <w:pPr>
        <w:widowControl w:val="0"/>
        <w:autoSpaceDE w:val="0"/>
        <w:autoSpaceDN w:val="0"/>
        <w:adjustRightInd w:val="0"/>
        <w:ind w:left="7230"/>
        <w:rPr>
          <w:sz w:val="18"/>
          <w:szCs w:val="18"/>
        </w:rPr>
      </w:pPr>
    </w:p>
    <w:p w14:paraId="5037084F" w14:textId="77777777" w:rsidR="00F12124" w:rsidRPr="009A78B8" w:rsidRDefault="00F12124" w:rsidP="00F12124">
      <w:pPr>
        <w:widowControl w:val="0"/>
        <w:autoSpaceDE w:val="0"/>
        <w:autoSpaceDN w:val="0"/>
        <w:adjustRightInd w:val="0"/>
        <w:ind w:left="7230"/>
        <w:rPr>
          <w:sz w:val="18"/>
          <w:szCs w:val="18"/>
        </w:rPr>
      </w:pPr>
    </w:p>
    <w:p w14:paraId="6A469C22" w14:textId="77777777" w:rsidR="00F12124" w:rsidRPr="009A78B8" w:rsidRDefault="00F12124" w:rsidP="00F12124">
      <w:pPr>
        <w:widowControl w:val="0"/>
        <w:autoSpaceDE w:val="0"/>
        <w:autoSpaceDN w:val="0"/>
        <w:adjustRightInd w:val="0"/>
        <w:ind w:left="7230"/>
        <w:rPr>
          <w:sz w:val="18"/>
          <w:szCs w:val="18"/>
        </w:rPr>
      </w:pPr>
    </w:p>
    <w:p w14:paraId="31E0B199" w14:textId="77777777" w:rsidR="00F12124" w:rsidRPr="009A78B8" w:rsidRDefault="00F12124" w:rsidP="00F12124">
      <w:pPr>
        <w:widowControl w:val="0"/>
        <w:autoSpaceDE w:val="0"/>
        <w:autoSpaceDN w:val="0"/>
        <w:adjustRightInd w:val="0"/>
        <w:ind w:left="7230"/>
        <w:rPr>
          <w:sz w:val="18"/>
          <w:szCs w:val="18"/>
        </w:rPr>
      </w:pPr>
    </w:p>
    <w:p w14:paraId="140A0DFB" w14:textId="77777777" w:rsidR="00F12124" w:rsidRPr="009A78B8" w:rsidRDefault="00F12124" w:rsidP="00F12124">
      <w:pPr>
        <w:widowControl w:val="0"/>
        <w:autoSpaceDE w:val="0"/>
        <w:autoSpaceDN w:val="0"/>
        <w:adjustRightInd w:val="0"/>
        <w:ind w:left="7230"/>
        <w:rPr>
          <w:sz w:val="18"/>
          <w:szCs w:val="18"/>
        </w:rPr>
      </w:pPr>
    </w:p>
    <w:p w14:paraId="60C71007" w14:textId="77777777" w:rsidR="00F12124" w:rsidRPr="009A78B8" w:rsidRDefault="00F12124" w:rsidP="00F12124">
      <w:pPr>
        <w:widowControl w:val="0"/>
        <w:autoSpaceDE w:val="0"/>
        <w:autoSpaceDN w:val="0"/>
        <w:adjustRightInd w:val="0"/>
        <w:ind w:left="7230"/>
        <w:rPr>
          <w:sz w:val="18"/>
          <w:szCs w:val="18"/>
        </w:rPr>
      </w:pPr>
    </w:p>
    <w:p w14:paraId="4FBEBF13" w14:textId="77777777" w:rsidR="00F12124" w:rsidRPr="009A78B8" w:rsidRDefault="00F12124" w:rsidP="00F12124">
      <w:pPr>
        <w:widowControl w:val="0"/>
        <w:autoSpaceDE w:val="0"/>
        <w:autoSpaceDN w:val="0"/>
        <w:adjustRightInd w:val="0"/>
        <w:ind w:left="7230"/>
        <w:rPr>
          <w:sz w:val="18"/>
          <w:szCs w:val="18"/>
        </w:rPr>
      </w:pPr>
    </w:p>
    <w:p w14:paraId="63B51045" w14:textId="77777777" w:rsidR="00F12124" w:rsidRPr="009A78B8" w:rsidRDefault="00F12124" w:rsidP="00F12124">
      <w:pPr>
        <w:widowControl w:val="0"/>
        <w:autoSpaceDE w:val="0"/>
        <w:autoSpaceDN w:val="0"/>
        <w:adjustRightInd w:val="0"/>
        <w:ind w:left="7230"/>
        <w:rPr>
          <w:sz w:val="18"/>
          <w:szCs w:val="18"/>
        </w:rPr>
      </w:pPr>
    </w:p>
    <w:p w14:paraId="343E1523" w14:textId="77777777" w:rsidR="00F12124" w:rsidRPr="009A78B8" w:rsidRDefault="00F12124" w:rsidP="00F12124">
      <w:pPr>
        <w:widowControl w:val="0"/>
        <w:autoSpaceDE w:val="0"/>
        <w:autoSpaceDN w:val="0"/>
        <w:adjustRightInd w:val="0"/>
        <w:ind w:left="7230"/>
        <w:rPr>
          <w:sz w:val="18"/>
          <w:szCs w:val="18"/>
        </w:rPr>
      </w:pPr>
    </w:p>
    <w:p w14:paraId="4CBDB309" w14:textId="77777777" w:rsidR="00F12124" w:rsidRPr="009A78B8" w:rsidRDefault="00F12124" w:rsidP="00F12124">
      <w:pPr>
        <w:widowControl w:val="0"/>
        <w:autoSpaceDE w:val="0"/>
        <w:autoSpaceDN w:val="0"/>
        <w:adjustRightInd w:val="0"/>
        <w:ind w:left="7230"/>
        <w:rPr>
          <w:sz w:val="18"/>
          <w:szCs w:val="18"/>
        </w:rPr>
      </w:pPr>
    </w:p>
    <w:p w14:paraId="248A3983" w14:textId="77777777" w:rsidR="00F12124" w:rsidRPr="009A78B8" w:rsidRDefault="00F12124" w:rsidP="00F12124">
      <w:pPr>
        <w:widowControl w:val="0"/>
        <w:autoSpaceDE w:val="0"/>
        <w:autoSpaceDN w:val="0"/>
        <w:adjustRightInd w:val="0"/>
        <w:ind w:left="7230"/>
        <w:rPr>
          <w:sz w:val="18"/>
          <w:szCs w:val="18"/>
        </w:rPr>
      </w:pPr>
    </w:p>
    <w:p w14:paraId="65CD16E0" w14:textId="77777777" w:rsidR="00F12124" w:rsidRPr="009A78B8" w:rsidRDefault="00F12124" w:rsidP="00F12124">
      <w:pPr>
        <w:widowControl w:val="0"/>
        <w:autoSpaceDE w:val="0"/>
        <w:autoSpaceDN w:val="0"/>
        <w:adjustRightInd w:val="0"/>
        <w:ind w:left="7230"/>
        <w:rPr>
          <w:sz w:val="18"/>
          <w:szCs w:val="18"/>
        </w:rPr>
      </w:pPr>
    </w:p>
    <w:p w14:paraId="113CCF94" w14:textId="77777777" w:rsidR="001B376A" w:rsidRPr="009A78B8" w:rsidRDefault="001B376A" w:rsidP="00F12124">
      <w:pPr>
        <w:widowControl w:val="0"/>
        <w:autoSpaceDE w:val="0"/>
        <w:autoSpaceDN w:val="0"/>
        <w:adjustRightInd w:val="0"/>
        <w:ind w:left="6946"/>
        <w:rPr>
          <w:sz w:val="18"/>
          <w:szCs w:val="18"/>
        </w:rPr>
      </w:pPr>
    </w:p>
    <w:p w14:paraId="0296E1C0" w14:textId="77777777" w:rsidR="001B376A" w:rsidRPr="009A78B8" w:rsidRDefault="001B376A" w:rsidP="00F12124">
      <w:pPr>
        <w:widowControl w:val="0"/>
        <w:autoSpaceDE w:val="0"/>
        <w:autoSpaceDN w:val="0"/>
        <w:adjustRightInd w:val="0"/>
        <w:ind w:left="6946"/>
        <w:rPr>
          <w:sz w:val="18"/>
          <w:szCs w:val="18"/>
        </w:rPr>
      </w:pPr>
    </w:p>
    <w:p w14:paraId="07F389BD" w14:textId="64F41357" w:rsidR="00F12124" w:rsidRPr="009A78B8" w:rsidRDefault="00F12124" w:rsidP="00F12124">
      <w:pPr>
        <w:widowControl w:val="0"/>
        <w:autoSpaceDE w:val="0"/>
        <w:autoSpaceDN w:val="0"/>
        <w:adjustRightInd w:val="0"/>
        <w:ind w:left="6946"/>
        <w:rPr>
          <w:b/>
          <w:bCs/>
          <w:i/>
          <w:iCs/>
          <w:sz w:val="28"/>
          <w:szCs w:val="28"/>
        </w:rPr>
      </w:pPr>
      <w:r w:rsidRPr="009A78B8">
        <w:rPr>
          <w:b/>
          <w:bCs/>
          <w:i/>
          <w:iCs/>
          <w:sz w:val="28"/>
          <w:szCs w:val="28"/>
        </w:rPr>
        <w:lastRenderedPageBreak/>
        <w:t> </w:t>
      </w:r>
      <w:bookmarkStart w:id="119" w:name="233"/>
      <w:bookmarkStart w:id="120" w:name="234"/>
      <w:bookmarkStart w:id="121" w:name="235"/>
      <w:bookmarkStart w:id="122" w:name="143"/>
      <w:bookmarkEnd w:id="119"/>
      <w:bookmarkEnd w:id="120"/>
      <w:bookmarkEnd w:id="121"/>
      <w:bookmarkEnd w:id="122"/>
      <w:r w:rsidRPr="009A78B8">
        <w:rPr>
          <w:b/>
          <w:bCs/>
          <w:i/>
          <w:iCs/>
          <w:sz w:val="28"/>
          <w:szCs w:val="28"/>
        </w:rPr>
        <w:t>Приложение 7.11.3</w:t>
      </w:r>
    </w:p>
    <w:p w14:paraId="24F7BC87" w14:textId="77777777" w:rsidR="00F12124" w:rsidRPr="009A78B8" w:rsidRDefault="00F12124" w:rsidP="00F12124">
      <w:pPr>
        <w:widowControl w:val="0"/>
        <w:autoSpaceDE w:val="0"/>
        <w:autoSpaceDN w:val="0"/>
        <w:adjustRightInd w:val="0"/>
        <w:ind w:left="6946"/>
        <w:rPr>
          <w:b/>
          <w:bCs/>
          <w:i/>
          <w:iCs/>
          <w:sz w:val="28"/>
          <w:szCs w:val="28"/>
        </w:rPr>
      </w:pPr>
      <w:r w:rsidRPr="009A78B8">
        <w:rPr>
          <w:b/>
          <w:bCs/>
          <w:i/>
          <w:iCs/>
          <w:sz w:val="28"/>
          <w:szCs w:val="28"/>
        </w:rPr>
        <w:t>к Положению о ценообразовании</w:t>
      </w:r>
    </w:p>
    <w:p w14:paraId="4F08489B" w14:textId="77777777" w:rsidR="00F12124" w:rsidRPr="009A78B8" w:rsidRDefault="00F12124" w:rsidP="00F12124">
      <w:pPr>
        <w:widowControl w:val="0"/>
        <w:autoSpaceDE w:val="0"/>
        <w:autoSpaceDN w:val="0"/>
        <w:adjustRightInd w:val="0"/>
        <w:ind w:left="7797"/>
        <w:rPr>
          <w:sz w:val="18"/>
          <w:szCs w:val="18"/>
        </w:rPr>
      </w:pPr>
    </w:p>
    <w:tbl>
      <w:tblPr>
        <w:tblW w:w="5000" w:type="pct"/>
        <w:jc w:val="center"/>
        <w:tblLayout w:type="fixed"/>
        <w:tblCellMar>
          <w:left w:w="0" w:type="dxa"/>
          <w:right w:w="0" w:type="dxa"/>
        </w:tblCellMar>
        <w:tblLook w:val="0000" w:firstRow="0" w:lastRow="0" w:firstColumn="0" w:lastColumn="0" w:noHBand="0" w:noVBand="0"/>
      </w:tblPr>
      <w:tblGrid>
        <w:gridCol w:w="973"/>
        <w:gridCol w:w="1376"/>
        <w:gridCol w:w="308"/>
        <w:gridCol w:w="898"/>
        <w:gridCol w:w="1214"/>
        <w:gridCol w:w="1276"/>
        <w:gridCol w:w="1274"/>
        <w:gridCol w:w="1409"/>
        <w:gridCol w:w="950"/>
      </w:tblGrid>
      <w:tr w:rsidR="00F12124" w:rsidRPr="009A78B8" w14:paraId="32B82E52" w14:textId="77777777" w:rsidTr="008101B5">
        <w:trPr>
          <w:jc w:val="center"/>
        </w:trPr>
        <w:tc>
          <w:tcPr>
            <w:tcW w:w="5000" w:type="pct"/>
            <w:gridSpan w:val="9"/>
            <w:tcBorders>
              <w:top w:val="nil"/>
              <w:left w:val="nil"/>
              <w:bottom w:val="nil"/>
              <w:right w:val="nil"/>
            </w:tcBorders>
            <w:tcMar>
              <w:top w:w="20" w:type="dxa"/>
              <w:left w:w="20" w:type="dxa"/>
              <w:bottom w:w="20" w:type="dxa"/>
              <w:right w:w="20" w:type="dxa"/>
            </w:tcMar>
          </w:tcPr>
          <w:p w14:paraId="0BD639AE" w14:textId="77777777" w:rsidR="00F12124" w:rsidRPr="009A78B8" w:rsidRDefault="00F12124" w:rsidP="008101B5">
            <w:pPr>
              <w:widowControl w:val="0"/>
              <w:autoSpaceDE w:val="0"/>
              <w:autoSpaceDN w:val="0"/>
              <w:adjustRightInd w:val="0"/>
              <w:jc w:val="center"/>
            </w:pPr>
            <w:bookmarkStart w:id="123" w:name="144"/>
            <w:bookmarkEnd w:id="123"/>
          </w:p>
          <w:p w14:paraId="346F73BF" w14:textId="77777777" w:rsidR="00F12124" w:rsidRPr="009A78B8" w:rsidRDefault="00F12124" w:rsidP="008101B5">
            <w:pPr>
              <w:widowControl w:val="0"/>
              <w:autoSpaceDE w:val="0"/>
              <w:autoSpaceDN w:val="0"/>
              <w:adjustRightInd w:val="0"/>
              <w:jc w:val="center"/>
            </w:pPr>
            <w:r w:rsidRPr="009A78B8">
              <w:t> РАЗМЕРЫ</w:t>
            </w:r>
          </w:p>
        </w:tc>
      </w:tr>
      <w:tr w:rsidR="00F12124" w:rsidRPr="009A78B8" w14:paraId="5982EC45" w14:textId="77777777" w:rsidTr="008101B5">
        <w:trPr>
          <w:jc w:val="center"/>
        </w:trPr>
        <w:tc>
          <w:tcPr>
            <w:tcW w:w="5000" w:type="pct"/>
            <w:gridSpan w:val="9"/>
            <w:tcBorders>
              <w:top w:val="nil"/>
              <w:left w:val="nil"/>
              <w:bottom w:val="nil"/>
              <w:right w:val="nil"/>
            </w:tcBorders>
            <w:tcMar>
              <w:top w:w="20" w:type="dxa"/>
              <w:left w:w="20" w:type="dxa"/>
              <w:bottom w:w="20" w:type="dxa"/>
              <w:right w:w="20" w:type="dxa"/>
            </w:tcMar>
          </w:tcPr>
          <w:p w14:paraId="5ED5C1A6" w14:textId="77777777" w:rsidR="00F12124" w:rsidRPr="009A78B8" w:rsidRDefault="00F12124" w:rsidP="008101B5">
            <w:pPr>
              <w:widowControl w:val="0"/>
              <w:autoSpaceDE w:val="0"/>
              <w:autoSpaceDN w:val="0"/>
              <w:adjustRightInd w:val="0"/>
              <w:jc w:val="center"/>
            </w:pPr>
            <w:r w:rsidRPr="009A78B8">
              <w:t>обязательных страховых взносов,</w:t>
            </w:r>
          </w:p>
          <w:p w14:paraId="4972F08B" w14:textId="77777777" w:rsidR="00F12124" w:rsidRPr="009A78B8" w:rsidRDefault="00F12124" w:rsidP="008101B5">
            <w:pPr>
              <w:widowControl w:val="0"/>
              <w:autoSpaceDE w:val="0"/>
              <w:autoSpaceDN w:val="0"/>
              <w:adjustRightInd w:val="0"/>
              <w:jc w:val="center"/>
            </w:pPr>
            <w:r w:rsidRPr="009A78B8">
              <w:t>отчислений и выплат от заработной платы</w:t>
            </w:r>
          </w:p>
        </w:tc>
      </w:tr>
      <w:tr w:rsidR="00F12124" w:rsidRPr="009A78B8" w14:paraId="323CE7B1" w14:textId="77777777" w:rsidTr="008101B5">
        <w:trPr>
          <w:jc w:val="center"/>
        </w:trPr>
        <w:tc>
          <w:tcPr>
            <w:tcW w:w="503" w:type="pct"/>
            <w:tcBorders>
              <w:top w:val="nil"/>
              <w:left w:val="nil"/>
              <w:bottom w:val="nil"/>
              <w:right w:val="nil"/>
            </w:tcBorders>
            <w:tcMar>
              <w:top w:w="20" w:type="dxa"/>
              <w:left w:w="20" w:type="dxa"/>
              <w:bottom w:w="20" w:type="dxa"/>
              <w:right w:w="20" w:type="dxa"/>
            </w:tcMar>
          </w:tcPr>
          <w:p w14:paraId="0EAF02DD" w14:textId="77777777" w:rsidR="00F12124" w:rsidRPr="009A78B8" w:rsidRDefault="00F12124" w:rsidP="008101B5">
            <w:pPr>
              <w:widowControl w:val="0"/>
              <w:autoSpaceDE w:val="0"/>
              <w:autoSpaceDN w:val="0"/>
              <w:adjustRightInd w:val="0"/>
              <w:jc w:val="right"/>
            </w:pPr>
            <w:r w:rsidRPr="009A78B8">
              <w:t>по</w:t>
            </w:r>
          </w:p>
        </w:tc>
        <w:tc>
          <w:tcPr>
            <w:tcW w:w="4006" w:type="pct"/>
            <w:gridSpan w:val="7"/>
            <w:tcBorders>
              <w:top w:val="nil"/>
              <w:left w:val="nil"/>
              <w:bottom w:val="single" w:sz="8" w:space="0" w:color="000000"/>
              <w:right w:val="nil"/>
            </w:tcBorders>
            <w:tcMar>
              <w:top w:w="20" w:type="dxa"/>
              <w:left w:w="20" w:type="dxa"/>
              <w:bottom w:w="20" w:type="dxa"/>
              <w:right w:w="20" w:type="dxa"/>
            </w:tcMar>
          </w:tcPr>
          <w:p w14:paraId="6B0D8C0F" w14:textId="77777777" w:rsidR="00F12124" w:rsidRPr="009A78B8" w:rsidRDefault="00F12124" w:rsidP="008101B5">
            <w:pPr>
              <w:widowControl w:val="0"/>
              <w:autoSpaceDE w:val="0"/>
              <w:autoSpaceDN w:val="0"/>
              <w:adjustRightInd w:val="0"/>
            </w:pPr>
            <w:r w:rsidRPr="009A78B8">
              <w:t> </w:t>
            </w:r>
          </w:p>
        </w:tc>
        <w:tc>
          <w:tcPr>
            <w:tcW w:w="491" w:type="pct"/>
            <w:tcBorders>
              <w:top w:val="nil"/>
              <w:left w:val="nil"/>
              <w:bottom w:val="nil"/>
              <w:right w:val="nil"/>
            </w:tcBorders>
            <w:tcMar>
              <w:top w:w="20" w:type="dxa"/>
              <w:left w:w="20" w:type="dxa"/>
              <w:bottom w:w="20" w:type="dxa"/>
              <w:right w:w="20" w:type="dxa"/>
            </w:tcMar>
          </w:tcPr>
          <w:p w14:paraId="01C30900" w14:textId="77777777" w:rsidR="00F12124" w:rsidRPr="009A78B8" w:rsidRDefault="00F12124" w:rsidP="008101B5">
            <w:pPr>
              <w:widowControl w:val="0"/>
              <w:autoSpaceDE w:val="0"/>
              <w:autoSpaceDN w:val="0"/>
              <w:adjustRightInd w:val="0"/>
            </w:pPr>
            <w:r w:rsidRPr="009A78B8">
              <w:t> </w:t>
            </w:r>
          </w:p>
        </w:tc>
      </w:tr>
      <w:tr w:rsidR="00F12124" w:rsidRPr="009A78B8" w14:paraId="5A08CA14" w14:textId="77777777" w:rsidTr="008101B5">
        <w:trPr>
          <w:jc w:val="center"/>
        </w:trPr>
        <w:tc>
          <w:tcPr>
            <w:tcW w:w="503" w:type="pct"/>
            <w:tcBorders>
              <w:top w:val="nil"/>
              <w:left w:val="nil"/>
              <w:bottom w:val="nil"/>
              <w:right w:val="nil"/>
            </w:tcBorders>
            <w:tcMar>
              <w:top w:w="20" w:type="dxa"/>
              <w:left w:w="20" w:type="dxa"/>
              <w:bottom w:w="20" w:type="dxa"/>
              <w:right w:w="20" w:type="dxa"/>
            </w:tcMar>
          </w:tcPr>
          <w:p w14:paraId="65914EF6" w14:textId="77777777" w:rsidR="00F12124" w:rsidRPr="009A78B8" w:rsidRDefault="00F12124" w:rsidP="008101B5">
            <w:pPr>
              <w:widowControl w:val="0"/>
              <w:autoSpaceDE w:val="0"/>
              <w:autoSpaceDN w:val="0"/>
              <w:adjustRightInd w:val="0"/>
            </w:pPr>
            <w:r w:rsidRPr="009A78B8">
              <w:t> </w:t>
            </w:r>
          </w:p>
        </w:tc>
        <w:tc>
          <w:tcPr>
            <w:tcW w:w="4006" w:type="pct"/>
            <w:gridSpan w:val="7"/>
            <w:tcBorders>
              <w:top w:val="single" w:sz="8" w:space="0" w:color="000000"/>
              <w:left w:val="nil"/>
              <w:bottom w:val="nil"/>
              <w:right w:val="nil"/>
            </w:tcBorders>
            <w:tcMar>
              <w:top w:w="20" w:type="dxa"/>
              <w:left w:w="20" w:type="dxa"/>
              <w:bottom w:w="20" w:type="dxa"/>
              <w:right w:w="20" w:type="dxa"/>
            </w:tcMar>
          </w:tcPr>
          <w:p w14:paraId="128F2629" w14:textId="77777777" w:rsidR="00F12124" w:rsidRPr="009A78B8" w:rsidRDefault="00F12124" w:rsidP="008101B5">
            <w:pPr>
              <w:widowControl w:val="0"/>
              <w:autoSpaceDE w:val="0"/>
              <w:autoSpaceDN w:val="0"/>
              <w:adjustRightInd w:val="0"/>
              <w:jc w:val="center"/>
              <w:rPr>
                <w:i/>
                <w:iCs/>
              </w:rPr>
            </w:pPr>
            <w:r w:rsidRPr="009A78B8">
              <w:rPr>
                <w:i/>
                <w:iCs/>
              </w:rPr>
              <w:t>(наименование юридического лица)</w:t>
            </w:r>
          </w:p>
        </w:tc>
        <w:tc>
          <w:tcPr>
            <w:tcW w:w="491" w:type="pct"/>
            <w:tcBorders>
              <w:top w:val="nil"/>
              <w:left w:val="nil"/>
              <w:bottom w:val="nil"/>
              <w:right w:val="nil"/>
            </w:tcBorders>
            <w:tcMar>
              <w:top w:w="20" w:type="dxa"/>
              <w:left w:w="20" w:type="dxa"/>
              <w:bottom w:w="20" w:type="dxa"/>
              <w:right w:w="20" w:type="dxa"/>
            </w:tcMar>
          </w:tcPr>
          <w:p w14:paraId="18B7B0DD" w14:textId="77777777" w:rsidR="00F12124" w:rsidRPr="009A78B8" w:rsidRDefault="00F12124" w:rsidP="008101B5">
            <w:pPr>
              <w:widowControl w:val="0"/>
              <w:autoSpaceDE w:val="0"/>
              <w:autoSpaceDN w:val="0"/>
              <w:adjustRightInd w:val="0"/>
            </w:pPr>
            <w:r w:rsidRPr="009A78B8">
              <w:t> </w:t>
            </w:r>
          </w:p>
        </w:tc>
      </w:tr>
      <w:tr w:rsidR="00F12124" w:rsidRPr="009A78B8" w14:paraId="3FA38D26" w14:textId="77777777" w:rsidTr="008101B5">
        <w:trPr>
          <w:jc w:val="center"/>
        </w:trPr>
        <w:tc>
          <w:tcPr>
            <w:tcW w:w="1214" w:type="pct"/>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3D3929" w14:textId="77777777" w:rsidR="00F12124" w:rsidRPr="009A78B8" w:rsidRDefault="00F12124" w:rsidP="008101B5">
            <w:pPr>
              <w:widowControl w:val="0"/>
              <w:autoSpaceDE w:val="0"/>
              <w:autoSpaceDN w:val="0"/>
              <w:adjustRightInd w:val="0"/>
              <w:jc w:val="center"/>
            </w:pPr>
            <w:bookmarkStart w:id="124" w:name="151"/>
            <w:bookmarkEnd w:id="124"/>
            <w:r w:rsidRPr="009A78B8">
              <w:t> Наименование должности служащего специалиста, оказывающего платную медицинскую услугу</w:t>
            </w:r>
          </w:p>
        </w:tc>
        <w:tc>
          <w:tcPr>
            <w:tcW w:w="1250" w:type="pct"/>
            <w:gridSpan w:val="3"/>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2DC68FD8" w14:textId="77777777" w:rsidR="00F12124" w:rsidRPr="009A78B8" w:rsidRDefault="00F12124" w:rsidP="008101B5">
            <w:pPr>
              <w:widowControl w:val="0"/>
              <w:autoSpaceDE w:val="0"/>
              <w:autoSpaceDN w:val="0"/>
              <w:adjustRightInd w:val="0"/>
              <w:jc w:val="center"/>
            </w:pPr>
            <w:r w:rsidRPr="009A78B8">
              <w:t>Размер обязательных страховых взносов в бюджет государственного внебюджетного фонда социальной защиты населения Республики Беларусь, %</w:t>
            </w:r>
          </w:p>
        </w:tc>
        <w:tc>
          <w:tcPr>
            <w:tcW w:w="1317" w:type="pct"/>
            <w:gridSpan w:val="2"/>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358922EB" w14:textId="77777777" w:rsidR="00F12124" w:rsidRPr="009A78B8" w:rsidRDefault="00F12124" w:rsidP="008101B5">
            <w:pPr>
              <w:widowControl w:val="0"/>
              <w:autoSpaceDE w:val="0"/>
              <w:autoSpaceDN w:val="0"/>
              <w:adjustRightInd w:val="0"/>
              <w:jc w:val="center"/>
            </w:pPr>
            <w:r w:rsidRPr="009A78B8">
              <w:t>Размер страховых взносов по обязательному страхованию от несчастных случаев на производстве и профессиональных заболеваний, %</w:t>
            </w:r>
          </w:p>
        </w:tc>
        <w:tc>
          <w:tcPr>
            <w:tcW w:w="1218" w:type="pct"/>
            <w:gridSpan w:val="2"/>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690D55DA" w14:textId="77777777" w:rsidR="00F12124" w:rsidRPr="009A78B8" w:rsidRDefault="00F12124" w:rsidP="008101B5">
            <w:pPr>
              <w:widowControl w:val="0"/>
              <w:autoSpaceDE w:val="0"/>
              <w:autoSpaceDN w:val="0"/>
              <w:adjustRightInd w:val="0"/>
              <w:jc w:val="center"/>
            </w:pPr>
            <w:r w:rsidRPr="009A78B8">
              <w:t>Размер взносов на профессиональное пенсионное страхование, %</w:t>
            </w:r>
          </w:p>
        </w:tc>
      </w:tr>
      <w:tr w:rsidR="00F12124" w:rsidRPr="009A78B8" w14:paraId="0BEBB0C3" w14:textId="77777777" w:rsidTr="008101B5">
        <w:trPr>
          <w:jc w:val="center"/>
        </w:trPr>
        <w:tc>
          <w:tcPr>
            <w:tcW w:w="1214" w:type="pct"/>
            <w:gridSpan w:val="2"/>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006AB570" w14:textId="77777777" w:rsidR="00F12124" w:rsidRPr="009A78B8" w:rsidRDefault="00F12124" w:rsidP="008101B5">
            <w:pPr>
              <w:widowControl w:val="0"/>
              <w:autoSpaceDE w:val="0"/>
              <w:autoSpaceDN w:val="0"/>
              <w:adjustRightInd w:val="0"/>
              <w:jc w:val="center"/>
            </w:pPr>
            <w:r w:rsidRPr="009A78B8">
              <w:t>1</w:t>
            </w:r>
          </w:p>
        </w:tc>
        <w:tc>
          <w:tcPr>
            <w:tcW w:w="1250" w:type="pct"/>
            <w:gridSpan w:val="3"/>
            <w:tcBorders>
              <w:top w:val="nil"/>
              <w:left w:val="nil"/>
              <w:bottom w:val="single" w:sz="8" w:space="0" w:color="000000"/>
              <w:right w:val="single" w:sz="8" w:space="0" w:color="000000"/>
            </w:tcBorders>
            <w:tcMar>
              <w:top w:w="20" w:type="dxa"/>
              <w:left w:w="20" w:type="dxa"/>
              <w:bottom w:w="20" w:type="dxa"/>
              <w:right w:w="20" w:type="dxa"/>
            </w:tcMar>
          </w:tcPr>
          <w:p w14:paraId="18BF39DE" w14:textId="77777777" w:rsidR="00F12124" w:rsidRPr="009A78B8" w:rsidRDefault="00F12124" w:rsidP="008101B5">
            <w:pPr>
              <w:widowControl w:val="0"/>
              <w:autoSpaceDE w:val="0"/>
              <w:autoSpaceDN w:val="0"/>
              <w:adjustRightInd w:val="0"/>
              <w:jc w:val="center"/>
            </w:pPr>
            <w:r w:rsidRPr="009A78B8">
              <w:t>2</w:t>
            </w:r>
          </w:p>
        </w:tc>
        <w:tc>
          <w:tcPr>
            <w:tcW w:w="1317" w:type="pct"/>
            <w:gridSpan w:val="2"/>
            <w:tcBorders>
              <w:top w:val="nil"/>
              <w:left w:val="nil"/>
              <w:bottom w:val="single" w:sz="8" w:space="0" w:color="000000"/>
              <w:right w:val="single" w:sz="8" w:space="0" w:color="000000"/>
            </w:tcBorders>
            <w:tcMar>
              <w:top w:w="20" w:type="dxa"/>
              <w:left w:w="20" w:type="dxa"/>
              <w:bottom w:w="20" w:type="dxa"/>
              <w:right w:w="20" w:type="dxa"/>
            </w:tcMar>
          </w:tcPr>
          <w:p w14:paraId="7B1BCB9E" w14:textId="77777777" w:rsidR="00F12124" w:rsidRPr="009A78B8" w:rsidRDefault="00F12124" w:rsidP="008101B5">
            <w:pPr>
              <w:widowControl w:val="0"/>
              <w:autoSpaceDE w:val="0"/>
              <w:autoSpaceDN w:val="0"/>
              <w:adjustRightInd w:val="0"/>
              <w:jc w:val="center"/>
            </w:pPr>
            <w:r w:rsidRPr="009A78B8">
              <w:t>3</w:t>
            </w:r>
          </w:p>
        </w:tc>
        <w:tc>
          <w:tcPr>
            <w:tcW w:w="1218" w:type="pct"/>
            <w:gridSpan w:val="2"/>
            <w:tcBorders>
              <w:top w:val="nil"/>
              <w:left w:val="nil"/>
              <w:bottom w:val="single" w:sz="8" w:space="0" w:color="000000"/>
              <w:right w:val="single" w:sz="8" w:space="0" w:color="000000"/>
            </w:tcBorders>
            <w:tcMar>
              <w:top w:w="20" w:type="dxa"/>
              <w:left w:w="20" w:type="dxa"/>
              <w:bottom w:w="20" w:type="dxa"/>
              <w:right w:w="20" w:type="dxa"/>
            </w:tcMar>
          </w:tcPr>
          <w:p w14:paraId="745F6D29" w14:textId="77777777" w:rsidR="00F12124" w:rsidRPr="009A78B8" w:rsidRDefault="00F12124" w:rsidP="008101B5">
            <w:pPr>
              <w:widowControl w:val="0"/>
              <w:autoSpaceDE w:val="0"/>
              <w:autoSpaceDN w:val="0"/>
              <w:adjustRightInd w:val="0"/>
              <w:jc w:val="center"/>
            </w:pPr>
            <w:r w:rsidRPr="009A78B8">
              <w:t>4</w:t>
            </w:r>
          </w:p>
        </w:tc>
      </w:tr>
      <w:tr w:rsidR="00F12124" w:rsidRPr="009A78B8" w14:paraId="43B9A02C" w14:textId="77777777" w:rsidTr="008101B5">
        <w:trPr>
          <w:jc w:val="center"/>
        </w:trPr>
        <w:tc>
          <w:tcPr>
            <w:tcW w:w="1214" w:type="pct"/>
            <w:gridSpan w:val="2"/>
            <w:tcBorders>
              <w:top w:val="nil"/>
              <w:left w:val="single" w:sz="8" w:space="0" w:color="000000"/>
              <w:bottom w:val="nil"/>
              <w:right w:val="single" w:sz="8" w:space="0" w:color="000000"/>
            </w:tcBorders>
            <w:tcMar>
              <w:top w:w="20" w:type="dxa"/>
              <w:left w:w="20" w:type="dxa"/>
              <w:bottom w:w="20" w:type="dxa"/>
              <w:right w:w="20" w:type="dxa"/>
            </w:tcMar>
          </w:tcPr>
          <w:p w14:paraId="6BE8EDD9" w14:textId="77777777" w:rsidR="00F12124" w:rsidRPr="009A78B8" w:rsidRDefault="00F12124" w:rsidP="008101B5">
            <w:pPr>
              <w:widowControl w:val="0"/>
              <w:autoSpaceDE w:val="0"/>
              <w:autoSpaceDN w:val="0"/>
              <w:adjustRightInd w:val="0"/>
            </w:pPr>
            <w:r w:rsidRPr="009A78B8">
              <w:t> </w:t>
            </w:r>
          </w:p>
        </w:tc>
        <w:tc>
          <w:tcPr>
            <w:tcW w:w="1250" w:type="pct"/>
            <w:gridSpan w:val="3"/>
            <w:tcBorders>
              <w:top w:val="nil"/>
              <w:left w:val="nil"/>
              <w:bottom w:val="nil"/>
              <w:right w:val="single" w:sz="8" w:space="0" w:color="000000"/>
            </w:tcBorders>
            <w:tcMar>
              <w:top w:w="20" w:type="dxa"/>
              <w:left w:w="20" w:type="dxa"/>
              <w:bottom w:w="20" w:type="dxa"/>
              <w:right w:w="20" w:type="dxa"/>
            </w:tcMar>
          </w:tcPr>
          <w:p w14:paraId="61F982D5" w14:textId="77777777" w:rsidR="00F12124" w:rsidRPr="009A78B8" w:rsidRDefault="00F12124" w:rsidP="008101B5">
            <w:pPr>
              <w:widowControl w:val="0"/>
              <w:autoSpaceDE w:val="0"/>
              <w:autoSpaceDN w:val="0"/>
              <w:adjustRightInd w:val="0"/>
            </w:pPr>
            <w:r w:rsidRPr="009A78B8">
              <w:t> </w:t>
            </w:r>
          </w:p>
        </w:tc>
        <w:tc>
          <w:tcPr>
            <w:tcW w:w="1317" w:type="pct"/>
            <w:gridSpan w:val="2"/>
            <w:tcBorders>
              <w:top w:val="nil"/>
              <w:left w:val="nil"/>
              <w:bottom w:val="nil"/>
              <w:right w:val="single" w:sz="8" w:space="0" w:color="000000"/>
            </w:tcBorders>
            <w:tcMar>
              <w:top w:w="20" w:type="dxa"/>
              <w:left w:w="20" w:type="dxa"/>
              <w:bottom w:w="20" w:type="dxa"/>
              <w:right w:w="20" w:type="dxa"/>
            </w:tcMar>
          </w:tcPr>
          <w:p w14:paraId="3C1D1FE3" w14:textId="77777777" w:rsidR="00F12124" w:rsidRPr="009A78B8" w:rsidRDefault="00F12124" w:rsidP="008101B5">
            <w:pPr>
              <w:widowControl w:val="0"/>
              <w:autoSpaceDE w:val="0"/>
              <w:autoSpaceDN w:val="0"/>
              <w:adjustRightInd w:val="0"/>
            </w:pPr>
            <w:r w:rsidRPr="009A78B8">
              <w:t> </w:t>
            </w:r>
          </w:p>
        </w:tc>
        <w:tc>
          <w:tcPr>
            <w:tcW w:w="1218" w:type="pct"/>
            <w:gridSpan w:val="2"/>
            <w:tcBorders>
              <w:top w:val="nil"/>
              <w:left w:val="nil"/>
              <w:bottom w:val="nil"/>
              <w:right w:val="single" w:sz="8" w:space="0" w:color="000000"/>
            </w:tcBorders>
            <w:tcMar>
              <w:top w:w="20" w:type="dxa"/>
              <w:left w:w="20" w:type="dxa"/>
              <w:bottom w:w="20" w:type="dxa"/>
              <w:right w:w="20" w:type="dxa"/>
            </w:tcMar>
          </w:tcPr>
          <w:p w14:paraId="445D20A1" w14:textId="77777777" w:rsidR="00F12124" w:rsidRPr="009A78B8" w:rsidRDefault="00F12124" w:rsidP="008101B5">
            <w:pPr>
              <w:widowControl w:val="0"/>
              <w:autoSpaceDE w:val="0"/>
              <w:autoSpaceDN w:val="0"/>
              <w:adjustRightInd w:val="0"/>
            </w:pPr>
            <w:r w:rsidRPr="009A78B8">
              <w:t> </w:t>
            </w:r>
          </w:p>
        </w:tc>
      </w:tr>
      <w:tr w:rsidR="00F12124" w:rsidRPr="009A78B8" w14:paraId="6B9F004C" w14:textId="77777777" w:rsidTr="008101B5">
        <w:trPr>
          <w:jc w:val="center"/>
        </w:trPr>
        <w:tc>
          <w:tcPr>
            <w:tcW w:w="5000" w:type="pct"/>
            <w:gridSpan w:val="9"/>
            <w:tcBorders>
              <w:top w:val="nil"/>
              <w:left w:val="nil"/>
              <w:bottom w:val="nil"/>
              <w:right w:val="nil"/>
            </w:tcBorders>
            <w:tcMar>
              <w:top w:w="20" w:type="dxa"/>
              <w:left w:w="20" w:type="dxa"/>
              <w:bottom w:w="20" w:type="dxa"/>
              <w:right w:w="20" w:type="dxa"/>
            </w:tcMar>
          </w:tcPr>
          <w:p w14:paraId="4342901A" w14:textId="77777777" w:rsidR="00F12124" w:rsidRPr="009A78B8" w:rsidRDefault="00F12124" w:rsidP="008101B5">
            <w:pPr>
              <w:widowControl w:val="0"/>
              <w:autoSpaceDE w:val="0"/>
              <w:autoSpaceDN w:val="0"/>
              <w:adjustRightInd w:val="0"/>
            </w:pPr>
            <w:r w:rsidRPr="009A78B8">
              <w:t> </w:t>
            </w:r>
          </w:p>
        </w:tc>
      </w:tr>
      <w:tr w:rsidR="00F12124" w:rsidRPr="009A78B8" w14:paraId="25CBA737" w14:textId="77777777" w:rsidTr="008101B5">
        <w:trPr>
          <w:jc w:val="center"/>
        </w:trPr>
        <w:tc>
          <w:tcPr>
            <w:tcW w:w="1837" w:type="pct"/>
            <w:gridSpan w:val="4"/>
            <w:tcBorders>
              <w:top w:val="nil"/>
              <w:left w:val="nil"/>
              <w:bottom w:val="single" w:sz="8" w:space="0" w:color="000000"/>
              <w:right w:val="nil"/>
            </w:tcBorders>
            <w:tcMar>
              <w:top w:w="20" w:type="dxa"/>
              <w:left w:w="20" w:type="dxa"/>
              <w:bottom w:w="20" w:type="dxa"/>
              <w:right w:w="20" w:type="dxa"/>
            </w:tcMar>
          </w:tcPr>
          <w:p w14:paraId="4DDB4F0E" w14:textId="77777777" w:rsidR="00F12124" w:rsidRPr="009A78B8" w:rsidRDefault="00F12124" w:rsidP="008101B5">
            <w:pPr>
              <w:widowControl w:val="0"/>
              <w:autoSpaceDE w:val="0"/>
              <w:autoSpaceDN w:val="0"/>
              <w:adjustRightInd w:val="0"/>
            </w:pPr>
            <w:r w:rsidRPr="009A78B8">
              <w:t> </w:t>
            </w:r>
          </w:p>
        </w:tc>
        <w:tc>
          <w:tcPr>
            <w:tcW w:w="3163" w:type="pct"/>
            <w:gridSpan w:val="5"/>
            <w:tcBorders>
              <w:top w:val="nil"/>
              <w:left w:val="nil"/>
              <w:bottom w:val="nil"/>
              <w:right w:val="nil"/>
            </w:tcBorders>
            <w:tcMar>
              <w:top w:w="20" w:type="dxa"/>
              <w:left w:w="20" w:type="dxa"/>
              <w:bottom w:w="20" w:type="dxa"/>
              <w:right w:w="20" w:type="dxa"/>
            </w:tcMar>
          </w:tcPr>
          <w:p w14:paraId="7174B834" w14:textId="77777777" w:rsidR="00F12124" w:rsidRPr="009A78B8" w:rsidRDefault="00F12124" w:rsidP="008101B5">
            <w:pPr>
              <w:widowControl w:val="0"/>
              <w:autoSpaceDE w:val="0"/>
              <w:autoSpaceDN w:val="0"/>
              <w:adjustRightInd w:val="0"/>
            </w:pPr>
            <w:r w:rsidRPr="009A78B8">
              <w:t> </w:t>
            </w:r>
          </w:p>
        </w:tc>
      </w:tr>
      <w:tr w:rsidR="00F12124" w:rsidRPr="009A78B8" w14:paraId="494C3A01" w14:textId="77777777" w:rsidTr="008101B5">
        <w:trPr>
          <w:jc w:val="center"/>
        </w:trPr>
        <w:tc>
          <w:tcPr>
            <w:tcW w:w="1837" w:type="pct"/>
            <w:gridSpan w:val="4"/>
            <w:tcBorders>
              <w:top w:val="single" w:sz="8" w:space="0" w:color="000000"/>
              <w:left w:val="nil"/>
              <w:bottom w:val="nil"/>
              <w:right w:val="nil"/>
            </w:tcBorders>
            <w:tcMar>
              <w:top w:w="20" w:type="dxa"/>
              <w:left w:w="20" w:type="dxa"/>
              <w:bottom w:w="20" w:type="dxa"/>
              <w:right w:w="20" w:type="dxa"/>
            </w:tcMar>
          </w:tcPr>
          <w:p w14:paraId="10DABA6E" w14:textId="77777777" w:rsidR="00F12124" w:rsidRPr="009A78B8" w:rsidRDefault="00F12124" w:rsidP="008101B5">
            <w:pPr>
              <w:widowControl w:val="0"/>
              <w:autoSpaceDE w:val="0"/>
              <w:autoSpaceDN w:val="0"/>
              <w:adjustRightInd w:val="0"/>
              <w:jc w:val="center"/>
              <w:rPr>
                <w:i/>
                <w:iCs/>
              </w:rPr>
            </w:pPr>
            <w:r w:rsidRPr="009A78B8">
              <w:rPr>
                <w:i/>
                <w:iCs/>
              </w:rPr>
              <w:t>(дата)</w:t>
            </w:r>
          </w:p>
        </w:tc>
        <w:tc>
          <w:tcPr>
            <w:tcW w:w="3163" w:type="pct"/>
            <w:gridSpan w:val="5"/>
            <w:tcBorders>
              <w:top w:val="nil"/>
              <w:left w:val="nil"/>
              <w:bottom w:val="nil"/>
              <w:right w:val="nil"/>
            </w:tcBorders>
            <w:tcMar>
              <w:top w:w="20" w:type="dxa"/>
              <w:left w:w="20" w:type="dxa"/>
              <w:bottom w:w="20" w:type="dxa"/>
              <w:right w:w="20" w:type="dxa"/>
            </w:tcMar>
          </w:tcPr>
          <w:p w14:paraId="322ED272" w14:textId="77777777" w:rsidR="00F12124" w:rsidRPr="009A78B8" w:rsidRDefault="00F12124" w:rsidP="008101B5">
            <w:pPr>
              <w:widowControl w:val="0"/>
              <w:autoSpaceDE w:val="0"/>
              <w:autoSpaceDN w:val="0"/>
              <w:adjustRightInd w:val="0"/>
            </w:pPr>
            <w:r w:rsidRPr="009A78B8">
              <w:t> </w:t>
            </w:r>
          </w:p>
        </w:tc>
      </w:tr>
      <w:tr w:rsidR="00F12124" w:rsidRPr="009A78B8" w14:paraId="7431A0D0" w14:textId="77777777" w:rsidTr="008101B5">
        <w:trPr>
          <w:jc w:val="center"/>
        </w:trPr>
        <w:tc>
          <w:tcPr>
            <w:tcW w:w="5000" w:type="pct"/>
            <w:gridSpan w:val="9"/>
            <w:tcBorders>
              <w:top w:val="nil"/>
              <w:left w:val="nil"/>
              <w:bottom w:val="nil"/>
              <w:right w:val="nil"/>
            </w:tcBorders>
            <w:tcMar>
              <w:top w:w="20" w:type="dxa"/>
              <w:left w:w="20" w:type="dxa"/>
              <w:bottom w:w="20" w:type="dxa"/>
              <w:right w:w="20" w:type="dxa"/>
            </w:tcMar>
          </w:tcPr>
          <w:p w14:paraId="0C5A02FF" w14:textId="77777777" w:rsidR="00F12124" w:rsidRPr="009A78B8" w:rsidRDefault="00F12124" w:rsidP="008101B5">
            <w:pPr>
              <w:widowControl w:val="0"/>
              <w:autoSpaceDE w:val="0"/>
              <w:autoSpaceDN w:val="0"/>
              <w:adjustRightInd w:val="0"/>
            </w:pPr>
            <w:r w:rsidRPr="009A78B8">
              <w:t> </w:t>
            </w:r>
          </w:p>
        </w:tc>
      </w:tr>
      <w:tr w:rsidR="00F12124" w:rsidRPr="009A78B8" w14:paraId="78EAC4EA" w14:textId="77777777" w:rsidTr="008101B5">
        <w:trPr>
          <w:jc w:val="center"/>
        </w:trPr>
        <w:tc>
          <w:tcPr>
            <w:tcW w:w="1373" w:type="pct"/>
            <w:gridSpan w:val="3"/>
            <w:tcBorders>
              <w:top w:val="nil"/>
              <w:left w:val="nil"/>
              <w:bottom w:val="nil"/>
              <w:right w:val="nil"/>
            </w:tcBorders>
            <w:tcMar>
              <w:top w:w="20" w:type="dxa"/>
              <w:left w:w="20" w:type="dxa"/>
              <w:bottom w:w="20" w:type="dxa"/>
              <w:right w:w="20" w:type="dxa"/>
            </w:tcMar>
          </w:tcPr>
          <w:p w14:paraId="2EF343E6" w14:textId="77777777" w:rsidR="00F12124" w:rsidRPr="009A78B8" w:rsidRDefault="00F12124" w:rsidP="008101B5">
            <w:pPr>
              <w:widowControl w:val="0"/>
              <w:autoSpaceDE w:val="0"/>
              <w:autoSpaceDN w:val="0"/>
              <w:adjustRightInd w:val="0"/>
            </w:pPr>
            <w:r w:rsidRPr="009A78B8">
              <w:t>Экономист</w:t>
            </w:r>
          </w:p>
        </w:tc>
        <w:tc>
          <w:tcPr>
            <w:tcW w:w="1750" w:type="pct"/>
            <w:gridSpan w:val="3"/>
            <w:tcBorders>
              <w:top w:val="nil"/>
              <w:left w:val="nil"/>
              <w:bottom w:val="single" w:sz="8" w:space="0" w:color="000000"/>
              <w:right w:val="nil"/>
            </w:tcBorders>
            <w:tcMar>
              <w:top w:w="20" w:type="dxa"/>
              <w:left w:w="20" w:type="dxa"/>
              <w:bottom w:w="20" w:type="dxa"/>
              <w:right w:w="20" w:type="dxa"/>
            </w:tcMar>
          </w:tcPr>
          <w:p w14:paraId="45809D9B" w14:textId="77777777" w:rsidR="00F12124" w:rsidRPr="009A78B8" w:rsidRDefault="00F12124" w:rsidP="008101B5">
            <w:pPr>
              <w:widowControl w:val="0"/>
              <w:autoSpaceDE w:val="0"/>
              <w:autoSpaceDN w:val="0"/>
              <w:adjustRightInd w:val="0"/>
            </w:pPr>
            <w:r w:rsidRPr="009A78B8">
              <w:t> </w:t>
            </w:r>
          </w:p>
        </w:tc>
        <w:tc>
          <w:tcPr>
            <w:tcW w:w="1876" w:type="pct"/>
            <w:gridSpan w:val="3"/>
            <w:tcBorders>
              <w:top w:val="nil"/>
              <w:left w:val="nil"/>
              <w:bottom w:val="nil"/>
              <w:right w:val="nil"/>
            </w:tcBorders>
            <w:tcMar>
              <w:top w:w="20" w:type="dxa"/>
              <w:left w:w="20" w:type="dxa"/>
              <w:bottom w:w="20" w:type="dxa"/>
              <w:right w:w="20" w:type="dxa"/>
            </w:tcMar>
          </w:tcPr>
          <w:p w14:paraId="722B0EFC" w14:textId="77777777" w:rsidR="00F12124" w:rsidRPr="009A78B8" w:rsidRDefault="00F12124" w:rsidP="008101B5">
            <w:pPr>
              <w:widowControl w:val="0"/>
              <w:autoSpaceDE w:val="0"/>
              <w:autoSpaceDN w:val="0"/>
              <w:adjustRightInd w:val="0"/>
            </w:pPr>
            <w:r w:rsidRPr="009A78B8">
              <w:t> </w:t>
            </w:r>
          </w:p>
        </w:tc>
      </w:tr>
    </w:tbl>
    <w:p w14:paraId="61915073" w14:textId="77777777" w:rsidR="00F12124" w:rsidRPr="009A78B8" w:rsidRDefault="00F12124" w:rsidP="00F12124">
      <w:pPr>
        <w:widowControl w:val="0"/>
        <w:autoSpaceDE w:val="0"/>
        <w:autoSpaceDN w:val="0"/>
        <w:adjustRightInd w:val="0"/>
        <w:rPr>
          <w:sz w:val="18"/>
          <w:szCs w:val="18"/>
        </w:rPr>
      </w:pPr>
      <w:bookmarkStart w:id="125" w:name="153"/>
      <w:bookmarkStart w:id="126" w:name="159"/>
      <w:bookmarkStart w:id="127" w:name="160"/>
      <w:bookmarkStart w:id="128" w:name="161"/>
      <w:bookmarkStart w:id="129" w:name="162"/>
      <w:bookmarkEnd w:id="125"/>
      <w:bookmarkEnd w:id="126"/>
      <w:bookmarkEnd w:id="127"/>
      <w:bookmarkEnd w:id="128"/>
      <w:bookmarkEnd w:id="129"/>
      <w:r w:rsidRPr="009A78B8">
        <w:rPr>
          <w:sz w:val="18"/>
          <w:szCs w:val="18"/>
        </w:rPr>
        <w:t> </w:t>
      </w:r>
      <w:bookmarkStart w:id="130" w:name="163"/>
      <w:bookmarkEnd w:id="130"/>
    </w:p>
    <w:p w14:paraId="1EC826F8" w14:textId="77777777" w:rsidR="00F12124" w:rsidRPr="009A78B8" w:rsidRDefault="00F12124" w:rsidP="00F12124">
      <w:pPr>
        <w:widowControl w:val="0"/>
        <w:autoSpaceDE w:val="0"/>
        <w:autoSpaceDN w:val="0"/>
        <w:adjustRightInd w:val="0"/>
        <w:jc w:val="right"/>
        <w:rPr>
          <w:sz w:val="18"/>
          <w:szCs w:val="18"/>
        </w:rPr>
      </w:pPr>
    </w:p>
    <w:p w14:paraId="7F8BADBD" w14:textId="77777777" w:rsidR="00F12124" w:rsidRPr="009A78B8" w:rsidRDefault="00F12124" w:rsidP="00F12124">
      <w:pPr>
        <w:widowControl w:val="0"/>
        <w:autoSpaceDE w:val="0"/>
        <w:autoSpaceDN w:val="0"/>
        <w:adjustRightInd w:val="0"/>
        <w:jc w:val="right"/>
        <w:rPr>
          <w:sz w:val="18"/>
          <w:szCs w:val="18"/>
        </w:rPr>
      </w:pPr>
    </w:p>
    <w:p w14:paraId="2C952DF6" w14:textId="77777777" w:rsidR="00F12124" w:rsidRPr="009A78B8" w:rsidRDefault="00F12124" w:rsidP="00F12124">
      <w:pPr>
        <w:widowControl w:val="0"/>
        <w:autoSpaceDE w:val="0"/>
        <w:autoSpaceDN w:val="0"/>
        <w:adjustRightInd w:val="0"/>
        <w:jc w:val="right"/>
        <w:rPr>
          <w:sz w:val="16"/>
          <w:szCs w:val="16"/>
        </w:rPr>
      </w:pPr>
    </w:p>
    <w:p w14:paraId="72110B68" w14:textId="77777777" w:rsidR="00F12124" w:rsidRPr="009A78B8" w:rsidRDefault="00F12124" w:rsidP="00F12124">
      <w:pPr>
        <w:widowControl w:val="0"/>
        <w:autoSpaceDE w:val="0"/>
        <w:autoSpaceDN w:val="0"/>
        <w:adjustRightInd w:val="0"/>
        <w:ind w:left="7230"/>
        <w:rPr>
          <w:sz w:val="16"/>
          <w:szCs w:val="16"/>
        </w:rPr>
      </w:pPr>
      <w:bookmarkStart w:id="131" w:name="164"/>
      <w:bookmarkEnd w:id="131"/>
    </w:p>
    <w:p w14:paraId="12EF9B35" w14:textId="77777777" w:rsidR="00F12124" w:rsidRPr="009A78B8" w:rsidRDefault="00F12124" w:rsidP="00F12124">
      <w:pPr>
        <w:widowControl w:val="0"/>
        <w:autoSpaceDE w:val="0"/>
        <w:autoSpaceDN w:val="0"/>
        <w:adjustRightInd w:val="0"/>
        <w:ind w:left="7230"/>
        <w:rPr>
          <w:sz w:val="16"/>
          <w:szCs w:val="16"/>
        </w:rPr>
      </w:pPr>
    </w:p>
    <w:p w14:paraId="0D21EEA3" w14:textId="77777777" w:rsidR="00F12124" w:rsidRPr="009A78B8" w:rsidRDefault="00F12124" w:rsidP="00F12124">
      <w:pPr>
        <w:widowControl w:val="0"/>
        <w:autoSpaceDE w:val="0"/>
        <w:autoSpaceDN w:val="0"/>
        <w:adjustRightInd w:val="0"/>
        <w:ind w:left="7230"/>
        <w:rPr>
          <w:sz w:val="16"/>
          <w:szCs w:val="16"/>
        </w:rPr>
      </w:pPr>
    </w:p>
    <w:p w14:paraId="69CCA766" w14:textId="77777777" w:rsidR="00F12124" w:rsidRPr="009A78B8" w:rsidRDefault="00F12124" w:rsidP="00F12124">
      <w:pPr>
        <w:widowControl w:val="0"/>
        <w:autoSpaceDE w:val="0"/>
        <w:autoSpaceDN w:val="0"/>
        <w:adjustRightInd w:val="0"/>
        <w:ind w:left="7230"/>
        <w:rPr>
          <w:sz w:val="16"/>
          <w:szCs w:val="16"/>
        </w:rPr>
      </w:pPr>
    </w:p>
    <w:p w14:paraId="6B3ED921" w14:textId="77777777" w:rsidR="00F12124" w:rsidRPr="009A78B8" w:rsidRDefault="00F12124" w:rsidP="00F12124">
      <w:pPr>
        <w:widowControl w:val="0"/>
        <w:autoSpaceDE w:val="0"/>
        <w:autoSpaceDN w:val="0"/>
        <w:adjustRightInd w:val="0"/>
        <w:ind w:left="7230"/>
        <w:rPr>
          <w:sz w:val="16"/>
          <w:szCs w:val="16"/>
        </w:rPr>
      </w:pPr>
    </w:p>
    <w:p w14:paraId="651CC876" w14:textId="77777777" w:rsidR="00F12124" w:rsidRPr="009A78B8" w:rsidRDefault="00F12124" w:rsidP="00F12124">
      <w:pPr>
        <w:widowControl w:val="0"/>
        <w:autoSpaceDE w:val="0"/>
        <w:autoSpaceDN w:val="0"/>
        <w:adjustRightInd w:val="0"/>
        <w:ind w:left="7230"/>
        <w:rPr>
          <w:sz w:val="16"/>
          <w:szCs w:val="16"/>
        </w:rPr>
      </w:pPr>
    </w:p>
    <w:p w14:paraId="1C435247" w14:textId="77777777" w:rsidR="00F12124" w:rsidRPr="009A78B8" w:rsidRDefault="00F12124" w:rsidP="00F12124">
      <w:pPr>
        <w:widowControl w:val="0"/>
        <w:autoSpaceDE w:val="0"/>
        <w:autoSpaceDN w:val="0"/>
        <w:adjustRightInd w:val="0"/>
        <w:ind w:left="7230"/>
        <w:rPr>
          <w:sz w:val="16"/>
          <w:szCs w:val="16"/>
        </w:rPr>
      </w:pPr>
    </w:p>
    <w:p w14:paraId="5DB8277C" w14:textId="77777777" w:rsidR="00F12124" w:rsidRPr="009A78B8" w:rsidRDefault="00F12124" w:rsidP="00F12124">
      <w:pPr>
        <w:widowControl w:val="0"/>
        <w:autoSpaceDE w:val="0"/>
        <w:autoSpaceDN w:val="0"/>
        <w:adjustRightInd w:val="0"/>
        <w:ind w:left="7230"/>
        <w:rPr>
          <w:sz w:val="16"/>
          <w:szCs w:val="16"/>
        </w:rPr>
      </w:pPr>
    </w:p>
    <w:p w14:paraId="7CCFBB00" w14:textId="77777777" w:rsidR="00F12124" w:rsidRPr="009A78B8" w:rsidRDefault="00F12124" w:rsidP="00F12124">
      <w:pPr>
        <w:widowControl w:val="0"/>
        <w:autoSpaceDE w:val="0"/>
        <w:autoSpaceDN w:val="0"/>
        <w:adjustRightInd w:val="0"/>
        <w:ind w:left="7230"/>
        <w:rPr>
          <w:sz w:val="16"/>
          <w:szCs w:val="16"/>
        </w:rPr>
      </w:pPr>
    </w:p>
    <w:p w14:paraId="4845F1F9" w14:textId="77777777" w:rsidR="00F12124" w:rsidRPr="009A78B8" w:rsidRDefault="00F12124" w:rsidP="00F12124">
      <w:pPr>
        <w:widowControl w:val="0"/>
        <w:autoSpaceDE w:val="0"/>
        <w:autoSpaceDN w:val="0"/>
        <w:adjustRightInd w:val="0"/>
        <w:ind w:left="7230"/>
        <w:rPr>
          <w:sz w:val="16"/>
          <w:szCs w:val="16"/>
        </w:rPr>
      </w:pPr>
    </w:p>
    <w:p w14:paraId="3E60CAC7" w14:textId="77777777" w:rsidR="00F12124" w:rsidRPr="009A78B8" w:rsidRDefault="00F12124" w:rsidP="00F12124">
      <w:pPr>
        <w:widowControl w:val="0"/>
        <w:autoSpaceDE w:val="0"/>
        <w:autoSpaceDN w:val="0"/>
        <w:adjustRightInd w:val="0"/>
        <w:ind w:left="7230"/>
        <w:rPr>
          <w:sz w:val="16"/>
          <w:szCs w:val="16"/>
        </w:rPr>
      </w:pPr>
    </w:p>
    <w:p w14:paraId="22500EA9" w14:textId="77777777" w:rsidR="00F12124" w:rsidRPr="009A78B8" w:rsidRDefault="00F12124" w:rsidP="00F12124">
      <w:pPr>
        <w:widowControl w:val="0"/>
        <w:autoSpaceDE w:val="0"/>
        <w:autoSpaceDN w:val="0"/>
        <w:adjustRightInd w:val="0"/>
        <w:ind w:left="7230"/>
        <w:rPr>
          <w:sz w:val="16"/>
          <w:szCs w:val="16"/>
        </w:rPr>
      </w:pPr>
    </w:p>
    <w:p w14:paraId="744F1F1E" w14:textId="77777777" w:rsidR="00F12124" w:rsidRPr="009A78B8" w:rsidRDefault="00F12124" w:rsidP="00F12124">
      <w:pPr>
        <w:widowControl w:val="0"/>
        <w:autoSpaceDE w:val="0"/>
        <w:autoSpaceDN w:val="0"/>
        <w:adjustRightInd w:val="0"/>
        <w:ind w:left="7230"/>
        <w:rPr>
          <w:sz w:val="16"/>
          <w:szCs w:val="16"/>
        </w:rPr>
      </w:pPr>
    </w:p>
    <w:p w14:paraId="1A69A4CE" w14:textId="77777777" w:rsidR="00F12124" w:rsidRPr="009A78B8" w:rsidRDefault="00F12124" w:rsidP="00F12124">
      <w:pPr>
        <w:widowControl w:val="0"/>
        <w:autoSpaceDE w:val="0"/>
        <w:autoSpaceDN w:val="0"/>
        <w:adjustRightInd w:val="0"/>
        <w:ind w:left="7230"/>
        <w:rPr>
          <w:sz w:val="16"/>
          <w:szCs w:val="16"/>
        </w:rPr>
      </w:pPr>
    </w:p>
    <w:p w14:paraId="61E443AF" w14:textId="77777777" w:rsidR="00F12124" w:rsidRPr="009A78B8" w:rsidRDefault="00F12124" w:rsidP="00F12124">
      <w:pPr>
        <w:widowControl w:val="0"/>
        <w:autoSpaceDE w:val="0"/>
        <w:autoSpaceDN w:val="0"/>
        <w:adjustRightInd w:val="0"/>
        <w:ind w:left="7230"/>
        <w:rPr>
          <w:sz w:val="16"/>
          <w:szCs w:val="16"/>
        </w:rPr>
      </w:pPr>
    </w:p>
    <w:p w14:paraId="0D056A0B" w14:textId="77777777" w:rsidR="00F12124" w:rsidRPr="009A78B8" w:rsidRDefault="00F12124" w:rsidP="00F12124">
      <w:pPr>
        <w:widowControl w:val="0"/>
        <w:autoSpaceDE w:val="0"/>
        <w:autoSpaceDN w:val="0"/>
        <w:adjustRightInd w:val="0"/>
        <w:ind w:left="7230"/>
        <w:rPr>
          <w:sz w:val="16"/>
          <w:szCs w:val="16"/>
        </w:rPr>
      </w:pPr>
    </w:p>
    <w:p w14:paraId="23C1D6D4" w14:textId="77777777" w:rsidR="00F12124" w:rsidRPr="009A78B8" w:rsidRDefault="00F12124" w:rsidP="00F12124">
      <w:pPr>
        <w:widowControl w:val="0"/>
        <w:autoSpaceDE w:val="0"/>
        <w:autoSpaceDN w:val="0"/>
        <w:adjustRightInd w:val="0"/>
        <w:ind w:left="7230"/>
        <w:rPr>
          <w:sz w:val="16"/>
          <w:szCs w:val="16"/>
        </w:rPr>
      </w:pPr>
    </w:p>
    <w:p w14:paraId="5E5B4AA5" w14:textId="77777777" w:rsidR="00F12124" w:rsidRPr="009A78B8" w:rsidRDefault="00F12124" w:rsidP="00F12124">
      <w:pPr>
        <w:widowControl w:val="0"/>
        <w:autoSpaceDE w:val="0"/>
        <w:autoSpaceDN w:val="0"/>
        <w:adjustRightInd w:val="0"/>
        <w:ind w:left="7230"/>
        <w:rPr>
          <w:sz w:val="16"/>
          <w:szCs w:val="16"/>
        </w:rPr>
      </w:pPr>
    </w:p>
    <w:p w14:paraId="6F4B8EA7" w14:textId="77777777" w:rsidR="00F12124" w:rsidRPr="009A78B8" w:rsidRDefault="00F12124" w:rsidP="00F12124">
      <w:pPr>
        <w:widowControl w:val="0"/>
        <w:autoSpaceDE w:val="0"/>
        <w:autoSpaceDN w:val="0"/>
        <w:adjustRightInd w:val="0"/>
        <w:ind w:left="7230"/>
        <w:rPr>
          <w:sz w:val="16"/>
          <w:szCs w:val="16"/>
        </w:rPr>
      </w:pPr>
    </w:p>
    <w:p w14:paraId="40ACA064" w14:textId="77777777" w:rsidR="00F12124" w:rsidRPr="009A78B8" w:rsidRDefault="00F12124" w:rsidP="00F12124">
      <w:pPr>
        <w:widowControl w:val="0"/>
        <w:autoSpaceDE w:val="0"/>
        <w:autoSpaceDN w:val="0"/>
        <w:adjustRightInd w:val="0"/>
        <w:ind w:left="7230"/>
        <w:rPr>
          <w:sz w:val="16"/>
          <w:szCs w:val="16"/>
        </w:rPr>
      </w:pPr>
    </w:p>
    <w:p w14:paraId="399202C1" w14:textId="77777777" w:rsidR="00F12124" w:rsidRPr="009A78B8" w:rsidRDefault="00F12124" w:rsidP="00F12124">
      <w:pPr>
        <w:widowControl w:val="0"/>
        <w:autoSpaceDE w:val="0"/>
        <w:autoSpaceDN w:val="0"/>
        <w:adjustRightInd w:val="0"/>
        <w:ind w:left="7230"/>
        <w:rPr>
          <w:sz w:val="16"/>
          <w:szCs w:val="16"/>
        </w:rPr>
      </w:pPr>
    </w:p>
    <w:p w14:paraId="31808B91" w14:textId="77777777" w:rsidR="00F12124" w:rsidRPr="009A78B8" w:rsidRDefault="00F12124" w:rsidP="00F12124">
      <w:pPr>
        <w:widowControl w:val="0"/>
        <w:autoSpaceDE w:val="0"/>
        <w:autoSpaceDN w:val="0"/>
        <w:adjustRightInd w:val="0"/>
        <w:ind w:left="7230"/>
        <w:rPr>
          <w:sz w:val="16"/>
          <w:szCs w:val="16"/>
        </w:rPr>
      </w:pPr>
    </w:p>
    <w:p w14:paraId="2B771145" w14:textId="77777777" w:rsidR="00F12124" w:rsidRPr="009A78B8" w:rsidRDefault="00F12124" w:rsidP="00F12124">
      <w:pPr>
        <w:widowControl w:val="0"/>
        <w:autoSpaceDE w:val="0"/>
        <w:autoSpaceDN w:val="0"/>
        <w:adjustRightInd w:val="0"/>
        <w:ind w:left="7230"/>
        <w:rPr>
          <w:sz w:val="16"/>
          <w:szCs w:val="16"/>
        </w:rPr>
      </w:pPr>
    </w:p>
    <w:p w14:paraId="11DE4482" w14:textId="77777777" w:rsidR="00F12124" w:rsidRPr="009A78B8" w:rsidRDefault="00F12124" w:rsidP="00F12124">
      <w:pPr>
        <w:widowControl w:val="0"/>
        <w:autoSpaceDE w:val="0"/>
        <w:autoSpaceDN w:val="0"/>
        <w:adjustRightInd w:val="0"/>
        <w:ind w:left="7230"/>
        <w:rPr>
          <w:sz w:val="16"/>
          <w:szCs w:val="16"/>
        </w:rPr>
      </w:pPr>
    </w:p>
    <w:p w14:paraId="16F6EACC" w14:textId="77777777" w:rsidR="00F12124" w:rsidRPr="009A78B8" w:rsidRDefault="00F12124" w:rsidP="00F12124">
      <w:pPr>
        <w:widowControl w:val="0"/>
        <w:autoSpaceDE w:val="0"/>
        <w:autoSpaceDN w:val="0"/>
        <w:adjustRightInd w:val="0"/>
        <w:ind w:left="7230"/>
        <w:rPr>
          <w:sz w:val="16"/>
          <w:szCs w:val="16"/>
        </w:rPr>
      </w:pPr>
    </w:p>
    <w:p w14:paraId="199A5719" w14:textId="77777777" w:rsidR="00F12124" w:rsidRPr="009A78B8" w:rsidRDefault="00F12124" w:rsidP="00F12124">
      <w:pPr>
        <w:widowControl w:val="0"/>
        <w:autoSpaceDE w:val="0"/>
        <w:autoSpaceDN w:val="0"/>
        <w:adjustRightInd w:val="0"/>
        <w:ind w:left="7230"/>
        <w:rPr>
          <w:sz w:val="16"/>
          <w:szCs w:val="16"/>
        </w:rPr>
      </w:pPr>
    </w:p>
    <w:p w14:paraId="510C1C65" w14:textId="77777777" w:rsidR="00F12124" w:rsidRPr="009A78B8" w:rsidRDefault="00F12124" w:rsidP="00F12124">
      <w:pPr>
        <w:widowControl w:val="0"/>
        <w:autoSpaceDE w:val="0"/>
        <w:autoSpaceDN w:val="0"/>
        <w:adjustRightInd w:val="0"/>
        <w:ind w:left="7230"/>
        <w:rPr>
          <w:sz w:val="16"/>
          <w:szCs w:val="16"/>
        </w:rPr>
      </w:pPr>
    </w:p>
    <w:p w14:paraId="58AA1F03" w14:textId="77777777" w:rsidR="00F12124" w:rsidRPr="009A78B8" w:rsidRDefault="00F12124" w:rsidP="00F12124">
      <w:pPr>
        <w:widowControl w:val="0"/>
        <w:autoSpaceDE w:val="0"/>
        <w:autoSpaceDN w:val="0"/>
        <w:adjustRightInd w:val="0"/>
        <w:ind w:left="7230"/>
        <w:rPr>
          <w:sz w:val="16"/>
          <w:szCs w:val="16"/>
        </w:rPr>
      </w:pPr>
    </w:p>
    <w:p w14:paraId="1174AB81" w14:textId="77777777" w:rsidR="00F12124" w:rsidRPr="009A78B8" w:rsidRDefault="00F12124" w:rsidP="00F12124">
      <w:pPr>
        <w:widowControl w:val="0"/>
        <w:autoSpaceDE w:val="0"/>
        <w:autoSpaceDN w:val="0"/>
        <w:adjustRightInd w:val="0"/>
        <w:ind w:left="7230"/>
        <w:rPr>
          <w:sz w:val="16"/>
          <w:szCs w:val="16"/>
        </w:rPr>
      </w:pPr>
    </w:p>
    <w:p w14:paraId="43E43F8A" w14:textId="40A277B2" w:rsidR="00F12124" w:rsidRPr="009A78B8" w:rsidRDefault="00F12124" w:rsidP="00F12124">
      <w:pPr>
        <w:widowControl w:val="0"/>
        <w:autoSpaceDE w:val="0"/>
        <w:autoSpaceDN w:val="0"/>
        <w:adjustRightInd w:val="0"/>
        <w:ind w:left="7230"/>
        <w:rPr>
          <w:sz w:val="16"/>
          <w:szCs w:val="16"/>
        </w:rPr>
      </w:pPr>
    </w:p>
    <w:p w14:paraId="33D6C7CC" w14:textId="51BBB8AC" w:rsidR="001B376A" w:rsidRPr="009A78B8" w:rsidRDefault="001B376A" w:rsidP="00F12124">
      <w:pPr>
        <w:widowControl w:val="0"/>
        <w:autoSpaceDE w:val="0"/>
        <w:autoSpaceDN w:val="0"/>
        <w:adjustRightInd w:val="0"/>
        <w:ind w:left="7230"/>
        <w:rPr>
          <w:sz w:val="16"/>
          <w:szCs w:val="16"/>
        </w:rPr>
      </w:pPr>
    </w:p>
    <w:p w14:paraId="29A876FA" w14:textId="77777777" w:rsidR="001B376A" w:rsidRPr="009A78B8" w:rsidRDefault="001B376A" w:rsidP="00F12124">
      <w:pPr>
        <w:widowControl w:val="0"/>
        <w:autoSpaceDE w:val="0"/>
        <w:autoSpaceDN w:val="0"/>
        <w:adjustRightInd w:val="0"/>
        <w:ind w:left="7230"/>
        <w:rPr>
          <w:sz w:val="16"/>
          <w:szCs w:val="16"/>
        </w:rPr>
      </w:pPr>
    </w:p>
    <w:p w14:paraId="26667C82" w14:textId="77777777" w:rsidR="00F12124" w:rsidRPr="009A78B8" w:rsidRDefault="00F12124" w:rsidP="00F12124">
      <w:pPr>
        <w:widowControl w:val="0"/>
        <w:autoSpaceDE w:val="0"/>
        <w:autoSpaceDN w:val="0"/>
        <w:adjustRightInd w:val="0"/>
        <w:ind w:left="6946"/>
        <w:rPr>
          <w:b/>
          <w:bCs/>
          <w:i/>
          <w:iCs/>
          <w:sz w:val="28"/>
          <w:szCs w:val="28"/>
        </w:rPr>
      </w:pPr>
      <w:r w:rsidRPr="009A78B8">
        <w:rPr>
          <w:b/>
          <w:bCs/>
          <w:i/>
          <w:iCs/>
          <w:sz w:val="28"/>
          <w:szCs w:val="28"/>
        </w:rPr>
        <w:lastRenderedPageBreak/>
        <w:t>Приложение 7.11.4</w:t>
      </w:r>
    </w:p>
    <w:p w14:paraId="44C345DE" w14:textId="77777777" w:rsidR="00F12124" w:rsidRPr="009A78B8" w:rsidRDefault="00F12124" w:rsidP="00F12124">
      <w:pPr>
        <w:widowControl w:val="0"/>
        <w:autoSpaceDE w:val="0"/>
        <w:autoSpaceDN w:val="0"/>
        <w:adjustRightInd w:val="0"/>
        <w:ind w:left="6946"/>
        <w:rPr>
          <w:b/>
          <w:bCs/>
          <w:i/>
          <w:iCs/>
          <w:sz w:val="28"/>
          <w:szCs w:val="28"/>
        </w:rPr>
      </w:pPr>
      <w:r w:rsidRPr="009A78B8">
        <w:rPr>
          <w:b/>
          <w:bCs/>
          <w:i/>
          <w:iCs/>
          <w:sz w:val="28"/>
          <w:szCs w:val="28"/>
        </w:rPr>
        <w:t xml:space="preserve">к Положению о </w:t>
      </w:r>
    </w:p>
    <w:p w14:paraId="125C29CC" w14:textId="77777777" w:rsidR="00F12124" w:rsidRPr="009A78B8" w:rsidRDefault="00F12124" w:rsidP="00F12124">
      <w:pPr>
        <w:widowControl w:val="0"/>
        <w:autoSpaceDE w:val="0"/>
        <w:autoSpaceDN w:val="0"/>
        <w:adjustRightInd w:val="0"/>
        <w:ind w:left="6946"/>
        <w:rPr>
          <w:b/>
          <w:bCs/>
          <w:i/>
          <w:iCs/>
          <w:sz w:val="28"/>
          <w:szCs w:val="28"/>
        </w:rPr>
      </w:pPr>
      <w:r w:rsidRPr="009A78B8">
        <w:rPr>
          <w:b/>
          <w:bCs/>
          <w:i/>
          <w:iCs/>
          <w:sz w:val="28"/>
          <w:szCs w:val="28"/>
        </w:rPr>
        <w:t>ценообразовании</w:t>
      </w:r>
    </w:p>
    <w:p w14:paraId="74BC29E8" w14:textId="77777777" w:rsidR="00F12124" w:rsidRPr="009A78B8" w:rsidRDefault="00F12124" w:rsidP="00F12124">
      <w:pPr>
        <w:widowControl w:val="0"/>
        <w:autoSpaceDE w:val="0"/>
        <w:autoSpaceDN w:val="0"/>
        <w:adjustRightInd w:val="0"/>
        <w:ind w:left="6946"/>
        <w:rPr>
          <w:sz w:val="30"/>
          <w:szCs w:val="30"/>
        </w:rPr>
      </w:pPr>
    </w:p>
    <w:p w14:paraId="71A0AF53" w14:textId="77777777" w:rsidR="00F12124" w:rsidRPr="009A78B8" w:rsidRDefault="00F12124" w:rsidP="00F12124">
      <w:pPr>
        <w:widowControl w:val="0"/>
        <w:autoSpaceDE w:val="0"/>
        <w:autoSpaceDN w:val="0"/>
        <w:adjustRightInd w:val="0"/>
      </w:pPr>
      <w:r w:rsidRPr="009A78B8">
        <w:rPr>
          <w:sz w:val="16"/>
          <w:szCs w:val="16"/>
        </w:rPr>
        <w:t> </w:t>
      </w:r>
      <w:bookmarkStart w:id="132" w:name="165"/>
      <w:bookmarkEnd w:id="132"/>
      <w:r w:rsidRPr="009A78B8">
        <w:rPr>
          <w:sz w:val="16"/>
          <w:szCs w:val="16"/>
        </w:rPr>
        <w:tab/>
      </w:r>
      <w:r w:rsidRPr="009A78B8">
        <w:rPr>
          <w:sz w:val="16"/>
          <w:szCs w:val="16"/>
        </w:rPr>
        <w:tab/>
      </w:r>
      <w:r w:rsidRPr="009A78B8">
        <w:rPr>
          <w:sz w:val="16"/>
          <w:szCs w:val="16"/>
        </w:rPr>
        <w:tab/>
      </w:r>
      <w:r w:rsidRPr="009A78B8">
        <w:rPr>
          <w:sz w:val="16"/>
          <w:szCs w:val="16"/>
        </w:rPr>
        <w:tab/>
      </w:r>
      <w:r w:rsidRPr="009A78B8">
        <w:rPr>
          <w:sz w:val="16"/>
          <w:szCs w:val="16"/>
        </w:rPr>
        <w:tab/>
      </w:r>
      <w:r w:rsidRPr="009A78B8">
        <w:t>НАКЛАДНЫЕ РАСХОДЫ</w:t>
      </w:r>
    </w:p>
    <w:tbl>
      <w:tblPr>
        <w:tblW w:w="5000" w:type="pct"/>
        <w:jc w:val="center"/>
        <w:tblLayout w:type="fixed"/>
        <w:tblCellMar>
          <w:left w:w="0" w:type="dxa"/>
          <w:right w:w="0" w:type="dxa"/>
        </w:tblCellMar>
        <w:tblLook w:val="0000" w:firstRow="0" w:lastRow="0" w:firstColumn="0" w:lastColumn="0" w:noHBand="0" w:noVBand="0"/>
      </w:tblPr>
      <w:tblGrid>
        <w:gridCol w:w="654"/>
        <w:gridCol w:w="6490"/>
        <w:gridCol w:w="2534"/>
      </w:tblGrid>
      <w:tr w:rsidR="00F12124" w:rsidRPr="009A78B8" w14:paraId="52ED7713" w14:textId="77777777" w:rsidTr="008101B5">
        <w:trPr>
          <w:jc w:val="center"/>
        </w:trPr>
        <w:tc>
          <w:tcPr>
            <w:tcW w:w="338" w:type="pc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7301B5" w14:textId="77777777" w:rsidR="00F12124" w:rsidRPr="009A78B8" w:rsidRDefault="00F12124" w:rsidP="008101B5">
            <w:pPr>
              <w:widowControl w:val="0"/>
              <w:autoSpaceDE w:val="0"/>
              <w:autoSpaceDN w:val="0"/>
              <w:adjustRightInd w:val="0"/>
              <w:jc w:val="center"/>
            </w:pPr>
            <w:bookmarkStart w:id="133" w:name="168"/>
            <w:bookmarkEnd w:id="133"/>
            <w:r w:rsidRPr="009A78B8">
              <w:t> N</w:t>
            </w:r>
          </w:p>
          <w:p w14:paraId="23154EA7" w14:textId="77777777" w:rsidR="00F12124" w:rsidRPr="009A78B8" w:rsidRDefault="00F12124" w:rsidP="008101B5">
            <w:pPr>
              <w:widowControl w:val="0"/>
              <w:autoSpaceDE w:val="0"/>
              <w:autoSpaceDN w:val="0"/>
              <w:adjustRightInd w:val="0"/>
              <w:jc w:val="center"/>
            </w:pPr>
            <w:r w:rsidRPr="009A78B8">
              <w:t>п/п</w:t>
            </w:r>
          </w:p>
        </w:tc>
        <w:tc>
          <w:tcPr>
            <w:tcW w:w="3353" w:type="pct"/>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0377249A" w14:textId="77777777" w:rsidR="00F12124" w:rsidRPr="009A78B8" w:rsidRDefault="00F12124" w:rsidP="008101B5">
            <w:pPr>
              <w:widowControl w:val="0"/>
              <w:autoSpaceDE w:val="0"/>
              <w:autoSpaceDN w:val="0"/>
              <w:adjustRightInd w:val="0"/>
              <w:jc w:val="center"/>
            </w:pPr>
            <w:r w:rsidRPr="009A78B8">
              <w:t>Наименование статей затрат</w:t>
            </w:r>
          </w:p>
        </w:tc>
        <w:tc>
          <w:tcPr>
            <w:tcW w:w="1309" w:type="pct"/>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0CC3E9D0" w14:textId="77777777" w:rsidR="00F12124" w:rsidRPr="009A78B8" w:rsidRDefault="00F12124" w:rsidP="008101B5">
            <w:pPr>
              <w:widowControl w:val="0"/>
              <w:autoSpaceDE w:val="0"/>
              <w:autoSpaceDN w:val="0"/>
              <w:adjustRightInd w:val="0"/>
              <w:jc w:val="center"/>
            </w:pPr>
            <w:r w:rsidRPr="009A78B8">
              <w:t>Всего расходов, руб.</w:t>
            </w:r>
          </w:p>
        </w:tc>
      </w:tr>
      <w:tr w:rsidR="00F12124" w:rsidRPr="009A78B8" w14:paraId="5FEB9619" w14:textId="77777777" w:rsidTr="008101B5">
        <w:trPr>
          <w:jc w:val="center"/>
        </w:trPr>
        <w:tc>
          <w:tcPr>
            <w:tcW w:w="338" w:type="pct"/>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7AFDFBAD" w14:textId="77777777" w:rsidR="00F12124" w:rsidRPr="009A78B8" w:rsidRDefault="00F12124" w:rsidP="008101B5">
            <w:pPr>
              <w:widowControl w:val="0"/>
              <w:autoSpaceDE w:val="0"/>
              <w:autoSpaceDN w:val="0"/>
              <w:adjustRightInd w:val="0"/>
              <w:jc w:val="center"/>
            </w:pPr>
            <w:r w:rsidRPr="009A78B8">
              <w:t>1.</w:t>
            </w:r>
          </w:p>
        </w:tc>
        <w:tc>
          <w:tcPr>
            <w:tcW w:w="3353" w:type="pct"/>
            <w:tcBorders>
              <w:top w:val="nil"/>
              <w:left w:val="nil"/>
              <w:bottom w:val="single" w:sz="8" w:space="0" w:color="000000"/>
              <w:right w:val="single" w:sz="8" w:space="0" w:color="000000"/>
            </w:tcBorders>
            <w:tcMar>
              <w:top w:w="20" w:type="dxa"/>
              <w:left w:w="20" w:type="dxa"/>
              <w:bottom w:w="20" w:type="dxa"/>
              <w:right w:w="20" w:type="dxa"/>
            </w:tcMar>
          </w:tcPr>
          <w:p w14:paraId="7CAD0BA3" w14:textId="77777777" w:rsidR="00F12124" w:rsidRPr="009A78B8" w:rsidRDefault="00F12124" w:rsidP="008101B5">
            <w:pPr>
              <w:widowControl w:val="0"/>
              <w:autoSpaceDE w:val="0"/>
              <w:autoSpaceDN w:val="0"/>
              <w:adjustRightInd w:val="0"/>
            </w:pPr>
            <w:r w:rsidRPr="009A78B8">
              <w:t>Затраты на оплату труда управленческого и вспомогательного персонала</w:t>
            </w:r>
          </w:p>
        </w:tc>
        <w:tc>
          <w:tcPr>
            <w:tcW w:w="1309" w:type="pct"/>
            <w:tcBorders>
              <w:top w:val="nil"/>
              <w:left w:val="nil"/>
              <w:bottom w:val="single" w:sz="8" w:space="0" w:color="000000"/>
              <w:right w:val="single" w:sz="8" w:space="0" w:color="000000"/>
            </w:tcBorders>
            <w:tcMar>
              <w:top w:w="20" w:type="dxa"/>
              <w:left w:w="20" w:type="dxa"/>
              <w:bottom w:w="20" w:type="dxa"/>
              <w:right w:w="20" w:type="dxa"/>
            </w:tcMar>
          </w:tcPr>
          <w:p w14:paraId="15A46CB8" w14:textId="77777777" w:rsidR="00F12124" w:rsidRPr="009A78B8" w:rsidRDefault="00F12124" w:rsidP="008101B5">
            <w:pPr>
              <w:widowControl w:val="0"/>
              <w:autoSpaceDE w:val="0"/>
              <w:autoSpaceDN w:val="0"/>
              <w:adjustRightInd w:val="0"/>
            </w:pPr>
            <w:r w:rsidRPr="009A78B8">
              <w:t> </w:t>
            </w:r>
          </w:p>
        </w:tc>
      </w:tr>
      <w:tr w:rsidR="00F12124" w:rsidRPr="009A78B8" w14:paraId="2A29AAEE" w14:textId="77777777" w:rsidTr="008101B5">
        <w:trPr>
          <w:jc w:val="center"/>
        </w:trPr>
        <w:tc>
          <w:tcPr>
            <w:tcW w:w="338" w:type="pct"/>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6BEA3351" w14:textId="77777777" w:rsidR="00F12124" w:rsidRPr="009A78B8" w:rsidRDefault="00F12124" w:rsidP="008101B5">
            <w:pPr>
              <w:widowControl w:val="0"/>
              <w:autoSpaceDE w:val="0"/>
              <w:autoSpaceDN w:val="0"/>
              <w:adjustRightInd w:val="0"/>
              <w:jc w:val="center"/>
            </w:pPr>
            <w:r w:rsidRPr="009A78B8">
              <w:t>2.</w:t>
            </w:r>
          </w:p>
        </w:tc>
        <w:tc>
          <w:tcPr>
            <w:tcW w:w="3353" w:type="pct"/>
            <w:tcBorders>
              <w:top w:val="nil"/>
              <w:left w:val="nil"/>
              <w:bottom w:val="single" w:sz="8" w:space="0" w:color="000000"/>
              <w:right w:val="single" w:sz="8" w:space="0" w:color="000000"/>
            </w:tcBorders>
            <w:tcMar>
              <w:top w:w="20" w:type="dxa"/>
              <w:left w:w="20" w:type="dxa"/>
              <w:bottom w:w="20" w:type="dxa"/>
              <w:right w:w="20" w:type="dxa"/>
            </w:tcMar>
          </w:tcPr>
          <w:p w14:paraId="12BF9C65" w14:textId="77777777" w:rsidR="00F12124" w:rsidRPr="009A78B8" w:rsidRDefault="00F12124" w:rsidP="008101B5">
            <w:pPr>
              <w:widowControl w:val="0"/>
              <w:autoSpaceDE w:val="0"/>
              <w:autoSpaceDN w:val="0"/>
              <w:adjustRightInd w:val="0"/>
            </w:pPr>
            <w:r w:rsidRPr="009A78B8">
              <w:t>Начисления на оплату труда управленческого и вспомогательного персонала</w:t>
            </w:r>
          </w:p>
        </w:tc>
        <w:tc>
          <w:tcPr>
            <w:tcW w:w="1309" w:type="pct"/>
            <w:tcBorders>
              <w:top w:val="nil"/>
              <w:left w:val="nil"/>
              <w:bottom w:val="single" w:sz="8" w:space="0" w:color="000000"/>
              <w:right w:val="single" w:sz="8" w:space="0" w:color="000000"/>
            </w:tcBorders>
            <w:tcMar>
              <w:top w:w="20" w:type="dxa"/>
              <w:left w:w="20" w:type="dxa"/>
              <w:bottom w:w="20" w:type="dxa"/>
              <w:right w:w="20" w:type="dxa"/>
            </w:tcMar>
          </w:tcPr>
          <w:p w14:paraId="5BDF8CCE" w14:textId="77777777" w:rsidR="00F12124" w:rsidRPr="009A78B8" w:rsidRDefault="00F12124" w:rsidP="008101B5">
            <w:pPr>
              <w:widowControl w:val="0"/>
              <w:autoSpaceDE w:val="0"/>
              <w:autoSpaceDN w:val="0"/>
              <w:adjustRightInd w:val="0"/>
            </w:pPr>
            <w:r w:rsidRPr="009A78B8">
              <w:t> </w:t>
            </w:r>
          </w:p>
        </w:tc>
      </w:tr>
      <w:tr w:rsidR="00F12124" w:rsidRPr="009A78B8" w14:paraId="1BD22788" w14:textId="77777777" w:rsidTr="008101B5">
        <w:trPr>
          <w:jc w:val="center"/>
        </w:trPr>
        <w:tc>
          <w:tcPr>
            <w:tcW w:w="338" w:type="pct"/>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1B8F3C1D" w14:textId="77777777" w:rsidR="00F12124" w:rsidRPr="009A78B8" w:rsidRDefault="00F12124" w:rsidP="008101B5">
            <w:pPr>
              <w:widowControl w:val="0"/>
              <w:autoSpaceDE w:val="0"/>
              <w:autoSpaceDN w:val="0"/>
              <w:adjustRightInd w:val="0"/>
              <w:jc w:val="center"/>
            </w:pPr>
            <w:r w:rsidRPr="009A78B8">
              <w:t>3.</w:t>
            </w:r>
          </w:p>
        </w:tc>
        <w:tc>
          <w:tcPr>
            <w:tcW w:w="3353" w:type="pct"/>
            <w:tcBorders>
              <w:top w:val="nil"/>
              <w:left w:val="nil"/>
              <w:bottom w:val="single" w:sz="8" w:space="0" w:color="000000"/>
              <w:right w:val="single" w:sz="8" w:space="0" w:color="000000"/>
            </w:tcBorders>
            <w:tcMar>
              <w:top w:w="20" w:type="dxa"/>
              <w:left w:w="20" w:type="dxa"/>
              <w:bottom w:w="20" w:type="dxa"/>
              <w:right w:w="20" w:type="dxa"/>
            </w:tcMar>
          </w:tcPr>
          <w:p w14:paraId="6101DB3B" w14:textId="77777777" w:rsidR="00F12124" w:rsidRPr="009A78B8" w:rsidRDefault="00F12124" w:rsidP="008101B5">
            <w:pPr>
              <w:widowControl w:val="0"/>
              <w:autoSpaceDE w:val="0"/>
              <w:autoSpaceDN w:val="0"/>
              <w:adjustRightInd w:val="0"/>
            </w:pPr>
            <w:r w:rsidRPr="009A78B8">
              <w:t>Арендная плата</w:t>
            </w:r>
          </w:p>
        </w:tc>
        <w:tc>
          <w:tcPr>
            <w:tcW w:w="1309" w:type="pct"/>
            <w:tcBorders>
              <w:top w:val="nil"/>
              <w:left w:val="nil"/>
              <w:bottom w:val="single" w:sz="8" w:space="0" w:color="000000"/>
              <w:right w:val="single" w:sz="8" w:space="0" w:color="000000"/>
            </w:tcBorders>
            <w:tcMar>
              <w:top w:w="20" w:type="dxa"/>
              <w:left w:w="20" w:type="dxa"/>
              <w:bottom w:w="20" w:type="dxa"/>
              <w:right w:w="20" w:type="dxa"/>
            </w:tcMar>
          </w:tcPr>
          <w:p w14:paraId="1F445734" w14:textId="77777777" w:rsidR="00F12124" w:rsidRPr="009A78B8" w:rsidRDefault="00F12124" w:rsidP="008101B5">
            <w:pPr>
              <w:widowControl w:val="0"/>
              <w:autoSpaceDE w:val="0"/>
              <w:autoSpaceDN w:val="0"/>
              <w:adjustRightInd w:val="0"/>
            </w:pPr>
            <w:r w:rsidRPr="009A78B8">
              <w:t> </w:t>
            </w:r>
          </w:p>
        </w:tc>
      </w:tr>
      <w:tr w:rsidR="00F12124" w:rsidRPr="009A78B8" w14:paraId="6E8ED741" w14:textId="77777777" w:rsidTr="008101B5">
        <w:trPr>
          <w:jc w:val="center"/>
        </w:trPr>
        <w:tc>
          <w:tcPr>
            <w:tcW w:w="338" w:type="pct"/>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68434460" w14:textId="77777777" w:rsidR="00F12124" w:rsidRPr="009A78B8" w:rsidRDefault="00F12124" w:rsidP="008101B5">
            <w:pPr>
              <w:widowControl w:val="0"/>
              <w:autoSpaceDE w:val="0"/>
              <w:autoSpaceDN w:val="0"/>
              <w:adjustRightInd w:val="0"/>
              <w:jc w:val="center"/>
            </w:pPr>
            <w:r w:rsidRPr="009A78B8">
              <w:t>4.</w:t>
            </w:r>
          </w:p>
        </w:tc>
        <w:tc>
          <w:tcPr>
            <w:tcW w:w="3353" w:type="pct"/>
            <w:tcBorders>
              <w:top w:val="nil"/>
              <w:left w:val="nil"/>
              <w:bottom w:val="single" w:sz="8" w:space="0" w:color="000000"/>
              <w:right w:val="single" w:sz="8" w:space="0" w:color="000000"/>
            </w:tcBorders>
            <w:tcMar>
              <w:top w:w="20" w:type="dxa"/>
              <w:left w:w="20" w:type="dxa"/>
              <w:bottom w:w="20" w:type="dxa"/>
              <w:right w:w="20" w:type="dxa"/>
            </w:tcMar>
          </w:tcPr>
          <w:p w14:paraId="77A30B03" w14:textId="77777777" w:rsidR="00F12124" w:rsidRPr="009A78B8" w:rsidRDefault="00F12124" w:rsidP="008101B5">
            <w:pPr>
              <w:widowControl w:val="0"/>
              <w:autoSpaceDE w:val="0"/>
              <w:autoSpaceDN w:val="0"/>
              <w:adjustRightInd w:val="0"/>
            </w:pPr>
            <w:r w:rsidRPr="009A78B8">
              <w:t>Служебные командировки</w:t>
            </w:r>
          </w:p>
        </w:tc>
        <w:tc>
          <w:tcPr>
            <w:tcW w:w="1309" w:type="pct"/>
            <w:tcBorders>
              <w:top w:val="nil"/>
              <w:left w:val="nil"/>
              <w:bottom w:val="single" w:sz="8" w:space="0" w:color="000000"/>
              <w:right w:val="single" w:sz="8" w:space="0" w:color="000000"/>
            </w:tcBorders>
            <w:tcMar>
              <w:top w:w="20" w:type="dxa"/>
              <w:left w:w="20" w:type="dxa"/>
              <w:bottom w:w="20" w:type="dxa"/>
              <w:right w:w="20" w:type="dxa"/>
            </w:tcMar>
          </w:tcPr>
          <w:p w14:paraId="44EA60C2" w14:textId="77777777" w:rsidR="00F12124" w:rsidRPr="009A78B8" w:rsidRDefault="00F12124" w:rsidP="008101B5">
            <w:pPr>
              <w:widowControl w:val="0"/>
              <w:autoSpaceDE w:val="0"/>
              <w:autoSpaceDN w:val="0"/>
              <w:adjustRightInd w:val="0"/>
            </w:pPr>
            <w:r w:rsidRPr="009A78B8">
              <w:t> </w:t>
            </w:r>
          </w:p>
        </w:tc>
      </w:tr>
      <w:tr w:rsidR="00F12124" w:rsidRPr="009A78B8" w14:paraId="697B67A5" w14:textId="77777777" w:rsidTr="008101B5">
        <w:trPr>
          <w:jc w:val="center"/>
        </w:trPr>
        <w:tc>
          <w:tcPr>
            <w:tcW w:w="338" w:type="pct"/>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78E4BE37" w14:textId="77777777" w:rsidR="00F12124" w:rsidRPr="009A78B8" w:rsidRDefault="00F12124" w:rsidP="008101B5">
            <w:pPr>
              <w:widowControl w:val="0"/>
              <w:autoSpaceDE w:val="0"/>
              <w:autoSpaceDN w:val="0"/>
              <w:adjustRightInd w:val="0"/>
              <w:jc w:val="center"/>
            </w:pPr>
            <w:r w:rsidRPr="009A78B8">
              <w:t>5.</w:t>
            </w:r>
          </w:p>
        </w:tc>
        <w:tc>
          <w:tcPr>
            <w:tcW w:w="3353" w:type="pct"/>
            <w:tcBorders>
              <w:top w:val="nil"/>
              <w:left w:val="nil"/>
              <w:bottom w:val="single" w:sz="8" w:space="0" w:color="000000"/>
              <w:right w:val="single" w:sz="8" w:space="0" w:color="000000"/>
            </w:tcBorders>
            <w:tcMar>
              <w:top w:w="20" w:type="dxa"/>
              <w:left w:w="20" w:type="dxa"/>
              <w:bottom w:w="20" w:type="dxa"/>
              <w:right w:w="20" w:type="dxa"/>
            </w:tcMar>
          </w:tcPr>
          <w:p w14:paraId="7A622981" w14:textId="77777777" w:rsidR="00F12124" w:rsidRPr="009A78B8" w:rsidRDefault="00F12124" w:rsidP="008101B5">
            <w:pPr>
              <w:widowControl w:val="0"/>
              <w:autoSpaceDE w:val="0"/>
              <w:autoSpaceDN w:val="0"/>
              <w:adjustRightInd w:val="0"/>
            </w:pPr>
            <w:r w:rsidRPr="009A78B8">
              <w:t>Оплата транспортных услуг</w:t>
            </w:r>
          </w:p>
        </w:tc>
        <w:tc>
          <w:tcPr>
            <w:tcW w:w="1309" w:type="pct"/>
            <w:tcBorders>
              <w:top w:val="nil"/>
              <w:left w:val="nil"/>
              <w:bottom w:val="single" w:sz="8" w:space="0" w:color="000000"/>
              <w:right w:val="single" w:sz="8" w:space="0" w:color="000000"/>
            </w:tcBorders>
            <w:tcMar>
              <w:top w:w="20" w:type="dxa"/>
              <w:left w:w="20" w:type="dxa"/>
              <w:bottom w:w="20" w:type="dxa"/>
              <w:right w:w="20" w:type="dxa"/>
            </w:tcMar>
          </w:tcPr>
          <w:p w14:paraId="22DF3EDD" w14:textId="77777777" w:rsidR="00F12124" w:rsidRPr="009A78B8" w:rsidRDefault="00F12124" w:rsidP="008101B5">
            <w:pPr>
              <w:widowControl w:val="0"/>
              <w:autoSpaceDE w:val="0"/>
              <w:autoSpaceDN w:val="0"/>
              <w:adjustRightInd w:val="0"/>
            </w:pPr>
            <w:r w:rsidRPr="009A78B8">
              <w:t> </w:t>
            </w:r>
          </w:p>
        </w:tc>
      </w:tr>
      <w:tr w:rsidR="00F12124" w:rsidRPr="009A78B8" w14:paraId="7D68C41F" w14:textId="77777777" w:rsidTr="008101B5">
        <w:trPr>
          <w:jc w:val="center"/>
        </w:trPr>
        <w:tc>
          <w:tcPr>
            <w:tcW w:w="338" w:type="pct"/>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3E440A18" w14:textId="77777777" w:rsidR="00F12124" w:rsidRPr="009A78B8" w:rsidRDefault="00F12124" w:rsidP="008101B5">
            <w:pPr>
              <w:widowControl w:val="0"/>
              <w:autoSpaceDE w:val="0"/>
              <w:autoSpaceDN w:val="0"/>
              <w:adjustRightInd w:val="0"/>
              <w:jc w:val="center"/>
            </w:pPr>
            <w:r w:rsidRPr="009A78B8">
              <w:t>6.</w:t>
            </w:r>
          </w:p>
        </w:tc>
        <w:tc>
          <w:tcPr>
            <w:tcW w:w="3353" w:type="pct"/>
            <w:tcBorders>
              <w:top w:val="nil"/>
              <w:left w:val="nil"/>
              <w:bottom w:val="single" w:sz="8" w:space="0" w:color="000000"/>
              <w:right w:val="single" w:sz="8" w:space="0" w:color="000000"/>
            </w:tcBorders>
            <w:tcMar>
              <w:top w:w="20" w:type="dxa"/>
              <w:left w:w="20" w:type="dxa"/>
              <w:bottom w:w="20" w:type="dxa"/>
              <w:right w:w="20" w:type="dxa"/>
            </w:tcMar>
          </w:tcPr>
          <w:p w14:paraId="53441CCD" w14:textId="77777777" w:rsidR="00F12124" w:rsidRPr="009A78B8" w:rsidRDefault="00F12124" w:rsidP="008101B5">
            <w:pPr>
              <w:widowControl w:val="0"/>
              <w:autoSpaceDE w:val="0"/>
              <w:autoSpaceDN w:val="0"/>
              <w:adjustRightInd w:val="0"/>
            </w:pPr>
            <w:r w:rsidRPr="009A78B8">
              <w:t>Оплата услуг связи</w:t>
            </w:r>
          </w:p>
        </w:tc>
        <w:tc>
          <w:tcPr>
            <w:tcW w:w="1309" w:type="pct"/>
            <w:tcBorders>
              <w:top w:val="nil"/>
              <w:left w:val="nil"/>
              <w:bottom w:val="single" w:sz="8" w:space="0" w:color="000000"/>
              <w:right w:val="single" w:sz="8" w:space="0" w:color="000000"/>
            </w:tcBorders>
            <w:tcMar>
              <w:top w:w="20" w:type="dxa"/>
              <w:left w:w="20" w:type="dxa"/>
              <w:bottom w:w="20" w:type="dxa"/>
              <w:right w:w="20" w:type="dxa"/>
            </w:tcMar>
          </w:tcPr>
          <w:p w14:paraId="7711B564" w14:textId="77777777" w:rsidR="00F12124" w:rsidRPr="009A78B8" w:rsidRDefault="00F12124" w:rsidP="008101B5">
            <w:pPr>
              <w:widowControl w:val="0"/>
              <w:autoSpaceDE w:val="0"/>
              <w:autoSpaceDN w:val="0"/>
              <w:adjustRightInd w:val="0"/>
            </w:pPr>
            <w:r w:rsidRPr="009A78B8">
              <w:t> </w:t>
            </w:r>
          </w:p>
        </w:tc>
      </w:tr>
      <w:tr w:rsidR="00F12124" w:rsidRPr="009A78B8" w14:paraId="14F5854C" w14:textId="77777777" w:rsidTr="008101B5">
        <w:trPr>
          <w:jc w:val="center"/>
        </w:trPr>
        <w:tc>
          <w:tcPr>
            <w:tcW w:w="338" w:type="pct"/>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3738D0C6" w14:textId="77777777" w:rsidR="00F12124" w:rsidRPr="009A78B8" w:rsidRDefault="00F12124" w:rsidP="008101B5">
            <w:pPr>
              <w:widowControl w:val="0"/>
              <w:autoSpaceDE w:val="0"/>
              <w:autoSpaceDN w:val="0"/>
              <w:adjustRightInd w:val="0"/>
              <w:jc w:val="center"/>
            </w:pPr>
            <w:r w:rsidRPr="009A78B8">
              <w:t>7.</w:t>
            </w:r>
          </w:p>
        </w:tc>
        <w:tc>
          <w:tcPr>
            <w:tcW w:w="3353" w:type="pct"/>
            <w:tcBorders>
              <w:top w:val="nil"/>
              <w:left w:val="nil"/>
              <w:bottom w:val="single" w:sz="8" w:space="0" w:color="000000"/>
              <w:right w:val="single" w:sz="8" w:space="0" w:color="000000"/>
            </w:tcBorders>
            <w:tcMar>
              <w:top w:w="20" w:type="dxa"/>
              <w:left w:w="20" w:type="dxa"/>
              <w:bottom w:w="20" w:type="dxa"/>
              <w:right w:w="20" w:type="dxa"/>
            </w:tcMar>
          </w:tcPr>
          <w:p w14:paraId="19AE0AFB" w14:textId="77777777" w:rsidR="00F12124" w:rsidRPr="009A78B8" w:rsidRDefault="00F12124" w:rsidP="008101B5">
            <w:pPr>
              <w:widowControl w:val="0"/>
              <w:autoSpaceDE w:val="0"/>
              <w:autoSpaceDN w:val="0"/>
              <w:adjustRightInd w:val="0"/>
            </w:pPr>
            <w:r w:rsidRPr="009A78B8">
              <w:t>Оплата коммунальных услуг</w:t>
            </w:r>
          </w:p>
        </w:tc>
        <w:tc>
          <w:tcPr>
            <w:tcW w:w="1309" w:type="pct"/>
            <w:tcBorders>
              <w:top w:val="nil"/>
              <w:left w:val="nil"/>
              <w:bottom w:val="single" w:sz="8" w:space="0" w:color="000000"/>
              <w:right w:val="single" w:sz="8" w:space="0" w:color="000000"/>
            </w:tcBorders>
            <w:tcMar>
              <w:top w:w="20" w:type="dxa"/>
              <w:left w:w="20" w:type="dxa"/>
              <w:bottom w:w="20" w:type="dxa"/>
              <w:right w:w="20" w:type="dxa"/>
            </w:tcMar>
          </w:tcPr>
          <w:p w14:paraId="44E80ADC" w14:textId="77777777" w:rsidR="00F12124" w:rsidRPr="009A78B8" w:rsidRDefault="00F12124" w:rsidP="008101B5">
            <w:pPr>
              <w:widowControl w:val="0"/>
              <w:autoSpaceDE w:val="0"/>
              <w:autoSpaceDN w:val="0"/>
              <w:adjustRightInd w:val="0"/>
            </w:pPr>
            <w:r w:rsidRPr="009A78B8">
              <w:t> </w:t>
            </w:r>
          </w:p>
        </w:tc>
      </w:tr>
      <w:tr w:rsidR="00F12124" w:rsidRPr="009A78B8" w14:paraId="2F302265" w14:textId="77777777" w:rsidTr="008101B5">
        <w:trPr>
          <w:jc w:val="center"/>
        </w:trPr>
        <w:tc>
          <w:tcPr>
            <w:tcW w:w="338" w:type="pct"/>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2A077340" w14:textId="77777777" w:rsidR="00F12124" w:rsidRPr="009A78B8" w:rsidRDefault="00F12124" w:rsidP="008101B5">
            <w:pPr>
              <w:widowControl w:val="0"/>
              <w:autoSpaceDE w:val="0"/>
              <w:autoSpaceDN w:val="0"/>
              <w:adjustRightInd w:val="0"/>
              <w:jc w:val="center"/>
            </w:pPr>
            <w:r w:rsidRPr="009A78B8">
              <w:t>8.</w:t>
            </w:r>
          </w:p>
        </w:tc>
        <w:tc>
          <w:tcPr>
            <w:tcW w:w="3353" w:type="pct"/>
            <w:tcBorders>
              <w:top w:val="nil"/>
              <w:left w:val="nil"/>
              <w:bottom w:val="single" w:sz="8" w:space="0" w:color="000000"/>
              <w:right w:val="single" w:sz="8" w:space="0" w:color="000000"/>
            </w:tcBorders>
            <w:tcMar>
              <w:top w:w="20" w:type="dxa"/>
              <w:left w:w="20" w:type="dxa"/>
              <w:bottom w:w="20" w:type="dxa"/>
              <w:right w:w="20" w:type="dxa"/>
            </w:tcMar>
          </w:tcPr>
          <w:p w14:paraId="7ADD3264" w14:textId="77777777" w:rsidR="00F12124" w:rsidRPr="009A78B8" w:rsidRDefault="00F12124" w:rsidP="008101B5">
            <w:pPr>
              <w:widowControl w:val="0"/>
              <w:autoSpaceDE w:val="0"/>
              <w:autoSpaceDN w:val="0"/>
              <w:adjustRightInd w:val="0"/>
            </w:pPr>
            <w:r w:rsidRPr="009A78B8">
              <w:t>Амортизация и (или) лизинговые платежи</w:t>
            </w:r>
          </w:p>
        </w:tc>
        <w:tc>
          <w:tcPr>
            <w:tcW w:w="1309" w:type="pct"/>
            <w:tcBorders>
              <w:top w:val="nil"/>
              <w:left w:val="nil"/>
              <w:bottom w:val="single" w:sz="8" w:space="0" w:color="000000"/>
              <w:right w:val="single" w:sz="8" w:space="0" w:color="000000"/>
            </w:tcBorders>
            <w:tcMar>
              <w:top w:w="20" w:type="dxa"/>
              <w:left w:w="20" w:type="dxa"/>
              <w:bottom w:w="20" w:type="dxa"/>
              <w:right w:w="20" w:type="dxa"/>
            </w:tcMar>
          </w:tcPr>
          <w:p w14:paraId="12E325DC" w14:textId="77777777" w:rsidR="00F12124" w:rsidRPr="009A78B8" w:rsidRDefault="00F12124" w:rsidP="008101B5">
            <w:pPr>
              <w:widowControl w:val="0"/>
              <w:autoSpaceDE w:val="0"/>
              <w:autoSpaceDN w:val="0"/>
              <w:adjustRightInd w:val="0"/>
            </w:pPr>
            <w:r w:rsidRPr="009A78B8">
              <w:t> </w:t>
            </w:r>
          </w:p>
        </w:tc>
      </w:tr>
      <w:tr w:rsidR="00F12124" w:rsidRPr="009A78B8" w14:paraId="640BD57D" w14:textId="77777777" w:rsidTr="008101B5">
        <w:trPr>
          <w:jc w:val="center"/>
        </w:trPr>
        <w:tc>
          <w:tcPr>
            <w:tcW w:w="338" w:type="pct"/>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64A43C61" w14:textId="77777777" w:rsidR="00F12124" w:rsidRPr="009A78B8" w:rsidRDefault="00F12124" w:rsidP="008101B5">
            <w:pPr>
              <w:widowControl w:val="0"/>
              <w:autoSpaceDE w:val="0"/>
              <w:autoSpaceDN w:val="0"/>
              <w:adjustRightInd w:val="0"/>
              <w:jc w:val="center"/>
            </w:pPr>
            <w:r w:rsidRPr="009A78B8">
              <w:t>9.</w:t>
            </w:r>
          </w:p>
        </w:tc>
        <w:tc>
          <w:tcPr>
            <w:tcW w:w="3353" w:type="pct"/>
            <w:tcBorders>
              <w:top w:val="nil"/>
              <w:left w:val="nil"/>
              <w:bottom w:val="single" w:sz="8" w:space="0" w:color="000000"/>
              <w:right w:val="single" w:sz="8" w:space="0" w:color="000000"/>
            </w:tcBorders>
            <w:tcMar>
              <w:top w:w="20" w:type="dxa"/>
              <w:left w:w="20" w:type="dxa"/>
              <w:bottom w:w="20" w:type="dxa"/>
              <w:right w:w="20" w:type="dxa"/>
            </w:tcMar>
          </w:tcPr>
          <w:p w14:paraId="0BAD3E37" w14:textId="77777777" w:rsidR="00F12124" w:rsidRPr="009A78B8" w:rsidRDefault="00F12124" w:rsidP="008101B5">
            <w:pPr>
              <w:widowControl w:val="0"/>
              <w:autoSpaceDE w:val="0"/>
              <w:autoSpaceDN w:val="0"/>
              <w:adjustRightInd w:val="0"/>
            </w:pPr>
            <w:r w:rsidRPr="009A78B8">
              <w:t>Расходы на ремонт и техническое обслуживание оборудования</w:t>
            </w:r>
          </w:p>
        </w:tc>
        <w:tc>
          <w:tcPr>
            <w:tcW w:w="1309" w:type="pct"/>
            <w:tcBorders>
              <w:top w:val="nil"/>
              <w:left w:val="nil"/>
              <w:bottom w:val="single" w:sz="8" w:space="0" w:color="000000"/>
              <w:right w:val="single" w:sz="8" w:space="0" w:color="000000"/>
            </w:tcBorders>
            <w:tcMar>
              <w:top w:w="20" w:type="dxa"/>
              <w:left w:w="20" w:type="dxa"/>
              <w:bottom w:w="20" w:type="dxa"/>
              <w:right w:w="20" w:type="dxa"/>
            </w:tcMar>
          </w:tcPr>
          <w:p w14:paraId="103889D1" w14:textId="77777777" w:rsidR="00F12124" w:rsidRPr="009A78B8" w:rsidRDefault="00F12124" w:rsidP="008101B5">
            <w:pPr>
              <w:widowControl w:val="0"/>
              <w:autoSpaceDE w:val="0"/>
              <w:autoSpaceDN w:val="0"/>
              <w:adjustRightInd w:val="0"/>
            </w:pPr>
            <w:r w:rsidRPr="009A78B8">
              <w:t> </w:t>
            </w:r>
          </w:p>
        </w:tc>
      </w:tr>
      <w:tr w:rsidR="00F12124" w:rsidRPr="009A78B8" w14:paraId="09C08067" w14:textId="77777777" w:rsidTr="008101B5">
        <w:trPr>
          <w:jc w:val="center"/>
        </w:trPr>
        <w:tc>
          <w:tcPr>
            <w:tcW w:w="338" w:type="pct"/>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350A0FF3" w14:textId="77777777" w:rsidR="00F12124" w:rsidRPr="009A78B8" w:rsidRDefault="00F12124" w:rsidP="008101B5">
            <w:pPr>
              <w:widowControl w:val="0"/>
              <w:autoSpaceDE w:val="0"/>
              <w:autoSpaceDN w:val="0"/>
              <w:adjustRightInd w:val="0"/>
              <w:jc w:val="center"/>
            </w:pPr>
            <w:r w:rsidRPr="009A78B8">
              <w:t>10.</w:t>
            </w:r>
          </w:p>
        </w:tc>
        <w:tc>
          <w:tcPr>
            <w:tcW w:w="3353" w:type="pct"/>
            <w:tcBorders>
              <w:top w:val="nil"/>
              <w:left w:val="nil"/>
              <w:bottom w:val="single" w:sz="8" w:space="0" w:color="000000"/>
              <w:right w:val="single" w:sz="8" w:space="0" w:color="000000"/>
            </w:tcBorders>
            <w:tcMar>
              <w:top w:w="20" w:type="dxa"/>
              <w:left w:w="20" w:type="dxa"/>
              <w:bottom w:w="20" w:type="dxa"/>
              <w:right w:w="20" w:type="dxa"/>
            </w:tcMar>
          </w:tcPr>
          <w:p w14:paraId="5E12BA90" w14:textId="77777777" w:rsidR="00F12124" w:rsidRPr="009A78B8" w:rsidRDefault="00F12124" w:rsidP="008101B5">
            <w:pPr>
              <w:widowControl w:val="0"/>
              <w:autoSpaceDE w:val="0"/>
              <w:autoSpaceDN w:val="0"/>
              <w:adjustRightInd w:val="0"/>
            </w:pPr>
            <w:r w:rsidRPr="009A78B8">
              <w:t>Расходы на текущий ремонт зданий, сооружений</w:t>
            </w:r>
          </w:p>
        </w:tc>
        <w:tc>
          <w:tcPr>
            <w:tcW w:w="1309" w:type="pct"/>
            <w:tcBorders>
              <w:top w:val="nil"/>
              <w:left w:val="nil"/>
              <w:bottom w:val="single" w:sz="8" w:space="0" w:color="000000"/>
              <w:right w:val="single" w:sz="8" w:space="0" w:color="000000"/>
            </w:tcBorders>
            <w:tcMar>
              <w:top w:w="20" w:type="dxa"/>
              <w:left w:w="20" w:type="dxa"/>
              <w:bottom w:w="20" w:type="dxa"/>
              <w:right w:w="20" w:type="dxa"/>
            </w:tcMar>
          </w:tcPr>
          <w:p w14:paraId="0F8C05A0" w14:textId="77777777" w:rsidR="00F12124" w:rsidRPr="009A78B8" w:rsidRDefault="00F12124" w:rsidP="008101B5">
            <w:pPr>
              <w:widowControl w:val="0"/>
              <w:autoSpaceDE w:val="0"/>
              <w:autoSpaceDN w:val="0"/>
              <w:adjustRightInd w:val="0"/>
            </w:pPr>
            <w:r w:rsidRPr="009A78B8">
              <w:t> </w:t>
            </w:r>
          </w:p>
        </w:tc>
      </w:tr>
      <w:tr w:rsidR="00F12124" w:rsidRPr="009A78B8" w14:paraId="38BFD148" w14:textId="77777777" w:rsidTr="008101B5">
        <w:trPr>
          <w:jc w:val="center"/>
        </w:trPr>
        <w:tc>
          <w:tcPr>
            <w:tcW w:w="338" w:type="pct"/>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390AA884" w14:textId="77777777" w:rsidR="00F12124" w:rsidRPr="009A78B8" w:rsidRDefault="00F12124" w:rsidP="008101B5">
            <w:pPr>
              <w:widowControl w:val="0"/>
              <w:autoSpaceDE w:val="0"/>
              <w:autoSpaceDN w:val="0"/>
              <w:adjustRightInd w:val="0"/>
              <w:jc w:val="center"/>
            </w:pPr>
            <w:r w:rsidRPr="009A78B8">
              <w:t>11.</w:t>
            </w:r>
          </w:p>
        </w:tc>
        <w:tc>
          <w:tcPr>
            <w:tcW w:w="3353" w:type="pct"/>
            <w:tcBorders>
              <w:top w:val="nil"/>
              <w:left w:val="nil"/>
              <w:bottom w:val="single" w:sz="8" w:space="0" w:color="000000"/>
              <w:right w:val="single" w:sz="8" w:space="0" w:color="000000"/>
            </w:tcBorders>
            <w:tcMar>
              <w:top w:w="20" w:type="dxa"/>
              <w:left w:w="20" w:type="dxa"/>
              <w:bottom w:w="20" w:type="dxa"/>
              <w:right w:w="20" w:type="dxa"/>
            </w:tcMar>
          </w:tcPr>
          <w:p w14:paraId="68EF9329" w14:textId="77777777" w:rsidR="00F12124" w:rsidRPr="009A78B8" w:rsidRDefault="00F12124" w:rsidP="008101B5">
            <w:pPr>
              <w:widowControl w:val="0"/>
              <w:autoSpaceDE w:val="0"/>
              <w:autoSpaceDN w:val="0"/>
              <w:adjustRightInd w:val="0"/>
            </w:pPr>
            <w:r w:rsidRPr="009A78B8">
              <w:t>Прочие расходы</w:t>
            </w:r>
          </w:p>
        </w:tc>
        <w:tc>
          <w:tcPr>
            <w:tcW w:w="1309" w:type="pct"/>
            <w:tcBorders>
              <w:top w:val="nil"/>
              <w:left w:val="nil"/>
              <w:bottom w:val="single" w:sz="8" w:space="0" w:color="000000"/>
              <w:right w:val="single" w:sz="8" w:space="0" w:color="000000"/>
            </w:tcBorders>
            <w:tcMar>
              <w:top w:w="20" w:type="dxa"/>
              <w:left w:w="20" w:type="dxa"/>
              <w:bottom w:w="20" w:type="dxa"/>
              <w:right w:w="20" w:type="dxa"/>
            </w:tcMar>
          </w:tcPr>
          <w:p w14:paraId="49ED8979" w14:textId="77777777" w:rsidR="00F12124" w:rsidRPr="009A78B8" w:rsidRDefault="00F12124" w:rsidP="008101B5">
            <w:pPr>
              <w:widowControl w:val="0"/>
              <w:autoSpaceDE w:val="0"/>
              <w:autoSpaceDN w:val="0"/>
              <w:adjustRightInd w:val="0"/>
            </w:pPr>
            <w:r w:rsidRPr="009A78B8">
              <w:t> </w:t>
            </w:r>
          </w:p>
        </w:tc>
      </w:tr>
      <w:tr w:rsidR="00F12124" w:rsidRPr="009A78B8" w14:paraId="6D2BDE6C" w14:textId="77777777" w:rsidTr="008101B5">
        <w:trPr>
          <w:jc w:val="center"/>
        </w:trPr>
        <w:tc>
          <w:tcPr>
            <w:tcW w:w="338" w:type="pct"/>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31CC8755" w14:textId="77777777" w:rsidR="00F12124" w:rsidRPr="009A78B8" w:rsidRDefault="00F12124" w:rsidP="008101B5">
            <w:pPr>
              <w:widowControl w:val="0"/>
              <w:autoSpaceDE w:val="0"/>
              <w:autoSpaceDN w:val="0"/>
              <w:adjustRightInd w:val="0"/>
              <w:jc w:val="center"/>
            </w:pPr>
            <w:r w:rsidRPr="009A78B8">
              <w:t>12.</w:t>
            </w:r>
          </w:p>
        </w:tc>
        <w:tc>
          <w:tcPr>
            <w:tcW w:w="3353" w:type="pct"/>
            <w:tcBorders>
              <w:top w:val="nil"/>
              <w:left w:val="nil"/>
              <w:bottom w:val="single" w:sz="8" w:space="0" w:color="000000"/>
              <w:right w:val="single" w:sz="8" w:space="0" w:color="000000"/>
            </w:tcBorders>
            <w:tcMar>
              <w:top w:w="20" w:type="dxa"/>
              <w:left w:w="20" w:type="dxa"/>
              <w:bottom w:w="20" w:type="dxa"/>
              <w:right w:w="20" w:type="dxa"/>
            </w:tcMar>
          </w:tcPr>
          <w:p w14:paraId="0E7088FF" w14:textId="77777777" w:rsidR="00F12124" w:rsidRPr="009A78B8" w:rsidRDefault="00F12124" w:rsidP="008101B5">
            <w:pPr>
              <w:widowControl w:val="0"/>
              <w:autoSpaceDE w:val="0"/>
              <w:autoSpaceDN w:val="0"/>
              <w:adjustRightInd w:val="0"/>
            </w:pPr>
            <w:r w:rsidRPr="009A78B8">
              <w:t>Итого накладные расходы (сумма строк 1-11)</w:t>
            </w:r>
          </w:p>
        </w:tc>
        <w:tc>
          <w:tcPr>
            <w:tcW w:w="1309" w:type="pct"/>
            <w:tcBorders>
              <w:top w:val="nil"/>
              <w:left w:val="nil"/>
              <w:bottom w:val="single" w:sz="8" w:space="0" w:color="000000"/>
              <w:right w:val="single" w:sz="8" w:space="0" w:color="000000"/>
            </w:tcBorders>
            <w:tcMar>
              <w:top w:w="20" w:type="dxa"/>
              <w:left w:w="20" w:type="dxa"/>
              <w:bottom w:w="20" w:type="dxa"/>
              <w:right w:w="20" w:type="dxa"/>
            </w:tcMar>
          </w:tcPr>
          <w:p w14:paraId="0E444C32" w14:textId="77777777" w:rsidR="00F12124" w:rsidRPr="009A78B8" w:rsidRDefault="00F12124" w:rsidP="008101B5">
            <w:pPr>
              <w:widowControl w:val="0"/>
              <w:autoSpaceDE w:val="0"/>
              <w:autoSpaceDN w:val="0"/>
              <w:adjustRightInd w:val="0"/>
            </w:pPr>
            <w:r w:rsidRPr="009A78B8">
              <w:t> </w:t>
            </w:r>
          </w:p>
        </w:tc>
      </w:tr>
      <w:tr w:rsidR="00F12124" w:rsidRPr="009A78B8" w14:paraId="709D7406" w14:textId="77777777" w:rsidTr="008101B5">
        <w:trPr>
          <w:jc w:val="center"/>
        </w:trPr>
        <w:tc>
          <w:tcPr>
            <w:tcW w:w="338" w:type="pct"/>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4700C148" w14:textId="77777777" w:rsidR="00F12124" w:rsidRPr="009A78B8" w:rsidRDefault="00F12124" w:rsidP="008101B5">
            <w:pPr>
              <w:widowControl w:val="0"/>
              <w:autoSpaceDE w:val="0"/>
              <w:autoSpaceDN w:val="0"/>
              <w:adjustRightInd w:val="0"/>
              <w:jc w:val="center"/>
            </w:pPr>
            <w:r w:rsidRPr="009A78B8">
              <w:t>13.</w:t>
            </w:r>
          </w:p>
        </w:tc>
        <w:tc>
          <w:tcPr>
            <w:tcW w:w="3353" w:type="pct"/>
            <w:tcBorders>
              <w:top w:val="nil"/>
              <w:left w:val="nil"/>
              <w:bottom w:val="single" w:sz="8" w:space="0" w:color="000000"/>
              <w:right w:val="single" w:sz="8" w:space="0" w:color="000000"/>
            </w:tcBorders>
            <w:tcMar>
              <w:top w:w="20" w:type="dxa"/>
              <w:left w:w="20" w:type="dxa"/>
              <w:bottom w:w="20" w:type="dxa"/>
              <w:right w:w="20" w:type="dxa"/>
            </w:tcMar>
          </w:tcPr>
          <w:p w14:paraId="0303BE4D" w14:textId="77777777" w:rsidR="00F12124" w:rsidRPr="009A78B8" w:rsidRDefault="00F12124" w:rsidP="008101B5">
            <w:pPr>
              <w:widowControl w:val="0"/>
              <w:autoSpaceDE w:val="0"/>
              <w:autoSpaceDN w:val="0"/>
              <w:adjustRightInd w:val="0"/>
            </w:pPr>
            <w:r w:rsidRPr="009A78B8">
              <w:t>Затраты на оплату труда медицинского персонала (основная и дополнительная заработная плата)</w:t>
            </w:r>
          </w:p>
        </w:tc>
        <w:tc>
          <w:tcPr>
            <w:tcW w:w="1309" w:type="pct"/>
            <w:tcBorders>
              <w:top w:val="nil"/>
              <w:left w:val="nil"/>
              <w:bottom w:val="single" w:sz="8" w:space="0" w:color="000000"/>
              <w:right w:val="single" w:sz="8" w:space="0" w:color="000000"/>
            </w:tcBorders>
            <w:tcMar>
              <w:top w:w="20" w:type="dxa"/>
              <w:left w:w="20" w:type="dxa"/>
              <w:bottom w:w="20" w:type="dxa"/>
              <w:right w:w="20" w:type="dxa"/>
            </w:tcMar>
          </w:tcPr>
          <w:p w14:paraId="41A84CF7" w14:textId="77777777" w:rsidR="00F12124" w:rsidRPr="009A78B8" w:rsidRDefault="00F12124" w:rsidP="008101B5">
            <w:pPr>
              <w:widowControl w:val="0"/>
              <w:autoSpaceDE w:val="0"/>
              <w:autoSpaceDN w:val="0"/>
              <w:adjustRightInd w:val="0"/>
            </w:pPr>
            <w:r w:rsidRPr="009A78B8">
              <w:t> </w:t>
            </w:r>
          </w:p>
        </w:tc>
      </w:tr>
      <w:tr w:rsidR="00F12124" w:rsidRPr="009A78B8" w14:paraId="105AA3BB" w14:textId="77777777" w:rsidTr="008101B5">
        <w:trPr>
          <w:jc w:val="center"/>
        </w:trPr>
        <w:tc>
          <w:tcPr>
            <w:tcW w:w="338" w:type="pct"/>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63790848" w14:textId="77777777" w:rsidR="00F12124" w:rsidRPr="009A78B8" w:rsidRDefault="00F12124" w:rsidP="008101B5">
            <w:pPr>
              <w:widowControl w:val="0"/>
              <w:autoSpaceDE w:val="0"/>
              <w:autoSpaceDN w:val="0"/>
              <w:adjustRightInd w:val="0"/>
              <w:jc w:val="center"/>
            </w:pPr>
            <w:r w:rsidRPr="009A78B8">
              <w:t>14.</w:t>
            </w:r>
          </w:p>
        </w:tc>
        <w:tc>
          <w:tcPr>
            <w:tcW w:w="3353" w:type="pct"/>
            <w:tcBorders>
              <w:top w:val="nil"/>
              <w:left w:val="nil"/>
              <w:bottom w:val="single" w:sz="8" w:space="0" w:color="000000"/>
              <w:right w:val="single" w:sz="8" w:space="0" w:color="000000"/>
            </w:tcBorders>
            <w:tcMar>
              <w:top w:w="20" w:type="dxa"/>
              <w:left w:w="20" w:type="dxa"/>
              <w:bottom w:w="20" w:type="dxa"/>
              <w:right w:w="20" w:type="dxa"/>
            </w:tcMar>
          </w:tcPr>
          <w:p w14:paraId="353FA6F8" w14:textId="77777777" w:rsidR="00F12124" w:rsidRPr="009A78B8" w:rsidRDefault="00F12124" w:rsidP="008101B5">
            <w:pPr>
              <w:widowControl w:val="0"/>
              <w:autoSpaceDE w:val="0"/>
              <w:autoSpaceDN w:val="0"/>
              <w:adjustRightInd w:val="0"/>
            </w:pPr>
            <w:r w:rsidRPr="009A78B8">
              <w:t>Процент накладных расходов (пункт 12 / пункт 13 x 100), %</w:t>
            </w:r>
          </w:p>
        </w:tc>
        <w:tc>
          <w:tcPr>
            <w:tcW w:w="1309" w:type="pct"/>
            <w:tcBorders>
              <w:top w:val="nil"/>
              <w:left w:val="nil"/>
              <w:bottom w:val="single" w:sz="8" w:space="0" w:color="000000"/>
              <w:right w:val="single" w:sz="8" w:space="0" w:color="000000"/>
            </w:tcBorders>
            <w:tcMar>
              <w:top w:w="20" w:type="dxa"/>
              <w:left w:w="20" w:type="dxa"/>
              <w:bottom w:w="20" w:type="dxa"/>
              <w:right w:w="20" w:type="dxa"/>
            </w:tcMar>
          </w:tcPr>
          <w:p w14:paraId="65F558C0" w14:textId="77777777" w:rsidR="00F12124" w:rsidRPr="009A78B8" w:rsidRDefault="00F12124" w:rsidP="008101B5">
            <w:pPr>
              <w:widowControl w:val="0"/>
              <w:autoSpaceDE w:val="0"/>
              <w:autoSpaceDN w:val="0"/>
              <w:adjustRightInd w:val="0"/>
            </w:pPr>
            <w:r w:rsidRPr="009A78B8">
              <w:t> </w:t>
            </w:r>
          </w:p>
        </w:tc>
      </w:tr>
    </w:tbl>
    <w:p w14:paraId="0047F895" w14:textId="77777777" w:rsidR="00F12124" w:rsidRPr="009A78B8" w:rsidRDefault="00F12124" w:rsidP="00F12124">
      <w:pPr>
        <w:widowControl w:val="0"/>
        <w:autoSpaceDE w:val="0"/>
        <w:autoSpaceDN w:val="0"/>
        <w:adjustRightInd w:val="0"/>
      </w:pPr>
      <w:bookmarkStart w:id="134" w:name="171"/>
      <w:bookmarkEnd w:id="134"/>
      <w:r w:rsidRPr="009A78B8">
        <w:t> </w:t>
      </w:r>
    </w:p>
    <w:p w14:paraId="64180FB8" w14:textId="77777777" w:rsidR="00F12124" w:rsidRPr="009A78B8" w:rsidRDefault="00F12124" w:rsidP="00F12124">
      <w:pPr>
        <w:widowControl w:val="0"/>
        <w:autoSpaceDE w:val="0"/>
        <w:autoSpaceDN w:val="0"/>
        <w:adjustRightInd w:val="0"/>
      </w:pPr>
      <w:bookmarkStart w:id="135" w:name="172"/>
      <w:bookmarkEnd w:id="135"/>
      <w:r w:rsidRPr="009A78B8">
        <w:t>___________________________</w:t>
      </w:r>
    </w:p>
    <w:p w14:paraId="0A1FEA67" w14:textId="77777777" w:rsidR="00F12124" w:rsidRPr="009A78B8" w:rsidRDefault="00F12124" w:rsidP="00F12124">
      <w:pPr>
        <w:widowControl w:val="0"/>
        <w:autoSpaceDE w:val="0"/>
        <w:autoSpaceDN w:val="0"/>
        <w:adjustRightInd w:val="0"/>
        <w:ind w:left="720" w:firstLine="720"/>
        <w:rPr>
          <w:i/>
        </w:rPr>
      </w:pPr>
      <w:r w:rsidRPr="009A78B8">
        <w:t>(</w:t>
      </w:r>
      <w:r w:rsidRPr="009A78B8">
        <w:rPr>
          <w:i/>
        </w:rPr>
        <w:t>дата)</w:t>
      </w:r>
    </w:p>
    <w:p w14:paraId="05702A25" w14:textId="77777777" w:rsidR="00F12124" w:rsidRPr="009A78B8" w:rsidRDefault="00F12124" w:rsidP="00F12124">
      <w:pPr>
        <w:widowControl w:val="0"/>
        <w:autoSpaceDE w:val="0"/>
        <w:autoSpaceDN w:val="0"/>
        <w:adjustRightInd w:val="0"/>
      </w:pPr>
    </w:p>
    <w:p w14:paraId="3B0D6DD0" w14:textId="77777777" w:rsidR="00F12124" w:rsidRPr="009A78B8" w:rsidRDefault="00F12124" w:rsidP="00F12124">
      <w:pPr>
        <w:widowControl w:val="0"/>
        <w:autoSpaceDE w:val="0"/>
        <w:autoSpaceDN w:val="0"/>
        <w:adjustRightInd w:val="0"/>
      </w:pPr>
    </w:p>
    <w:p w14:paraId="0D3A8A06" w14:textId="77777777" w:rsidR="00F12124" w:rsidRPr="009A78B8" w:rsidRDefault="00F12124" w:rsidP="00F12124">
      <w:pPr>
        <w:widowControl w:val="0"/>
        <w:autoSpaceDE w:val="0"/>
        <w:autoSpaceDN w:val="0"/>
        <w:adjustRightInd w:val="0"/>
      </w:pPr>
      <w:r w:rsidRPr="009A78B8">
        <w:t>Экономист                 ______________________</w:t>
      </w:r>
    </w:p>
    <w:p w14:paraId="19CDCA45" w14:textId="77777777" w:rsidR="00F12124" w:rsidRPr="009A78B8" w:rsidRDefault="00F12124" w:rsidP="00F12124">
      <w:pPr>
        <w:widowControl w:val="0"/>
        <w:autoSpaceDE w:val="0"/>
        <w:autoSpaceDN w:val="0"/>
        <w:adjustRightInd w:val="0"/>
        <w:rPr>
          <w:sz w:val="16"/>
          <w:szCs w:val="16"/>
        </w:rPr>
      </w:pPr>
      <w:bookmarkStart w:id="136" w:name="173"/>
      <w:bookmarkEnd w:id="136"/>
      <w:r w:rsidRPr="009A78B8">
        <w:rPr>
          <w:sz w:val="16"/>
          <w:szCs w:val="16"/>
        </w:rPr>
        <w:t> </w:t>
      </w:r>
      <w:bookmarkStart w:id="137" w:name="236"/>
      <w:bookmarkStart w:id="138" w:name="237"/>
      <w:bookmarkStart w:id="139" w:name="238"/>
      <w:bookmarkStart w:id="140" w:name="239"/>
      <w:bookmarkStart w:id="141" w:name="174"/>
      <w:bookmarkEnd w:id="137"/>
      <w:bookmarkEnd w:id="138"/>
      <w:bookmarkEnd w:id="139"/>
      <w:bookmarkEnd w:id="140"/>
      <w:bookmarkEnd w:id="141"/>
    </w:p>
    <w:p w14:paraId="06D5747D" w14:textId="77777777" w:rsidR="00F12124" w:rsidRPr="009A78B8" w:rsidRDefault="00F12124" w:rsidP="00F12124">
      <w:pPr>
        <w:widowControl w:val="0"/>
        <w:autoSpaceDE w:val="0"/>
        <w:autoSpaceDN w:val="0"/>
        <w:adjustRightInd w:val="0"/>
        <w:jc w:val="right"/>
        <w:rPr>
          <w:sz w:val="18"/>
          <w:szCs w:val="18"/>
        </w:rPr>
      </w:pPr>
    </w:p>
    <w:p w14:paraId="45E29476" w14:textId="77777777" w:rsidR="00F12124" w:rsidRPr="009A78B8" w:rsidRDefault="00F12124" w:rsidP="00F12124">
      <w:pPr>
        <w:widowControl w:val="0"/>
        <w:autoSpaceDE w:val="0"/>
        <w:autoSpaceDN w:val="0"/>
        <w:adjustRightInd w:val="0"/>
        <w:jc w:val="right"/>
        <w:rPr>
          <w:sz w:val="16"/>
          <w:szCs w:val="16"/>
        </w:rPr>
      </w:pPr>
    </w:p>
    <w:p w14:paraId="20663D6C" w14:textId="77777777" w:rsidR="00F12124" w:rsidRPr="009A78B8" w:rsidRDefault="00F12124" w:rsidP="00F12124">
      <w:pPr>
        <w:widowControl w:val="0"/>
        <w:autoSpaceDE w:val="0"/>
        <w:autoSpaceDN w:val="0"/>
        <w:adjustRightInd w:val="0"/>
        <w:jc w:val="right"/>
        <w:rPr>
          <w:sz w:val="16"/>
          <w:szCs w:val="16"/>
        </w:rPr>
      </w:pPr>
    </w:p>
    <w:p w14:paraId="0D4F27D0" w14:textId="77777777" w:rsidR="00F12124" w:rsidRPr="009A78B8" w:rsidRDefault="00F12124" w:rsidP="00F12124">
      <w:pPr>
        <w:widowControl w:val="0"/>
        <w:autoSpaceDE w:val="0"/>
        <w:autoSpaceDN w:val="0"/>
        <w:adjustRightInd w:val="0"/>
        <w:jc w:val="right"/>
        <w:rPr>
          <w:sz w:val="16"/>
          <w:szCs w:val="16"/>
        </w:rPr>
      </w:pPr>
    </w:p>
    <w:p w14:paraId="30B7064B" w14:textId="77777777" w:rsidR="00F12124" w:rsidRPr="009A78B8" w:rsidRDefault="00F12124" w:rsidP="00F12124">
      <w:pPr>
        <w:widowControl w:val="0"/>
        <w:autoSpaceDE w:val="0"/>
        <w:autoSpaceDN w:val="0"/>
        <w:adjustRightInd w:val="0"/>
        <w:ind w:left="7230"/>
        <w:rPr>
          <w:sz w:val="16"/>
          <w:szCs w:val="16"/>
        </w:rPr>
      </w:pPr>
    </w:p>
    <w:p w14:paraId="787939C5" w14:textId="77777777" w:rsidR="00F12124" w:rsidRPr="009A78B8" w:rsidRDefault="00F12124" w:rsidP="00F12124">
      <w:pPr>
        <w:widowControl w:val="0"/>
        <w:autoSpaceDE w:val="0"/>
        <w:autoSpaceDN w:val="0"/>
        <w:adjustRightInd w:val="0"/>
        <w:ind w:left="7230"/>
        <w:rPr>
          <w:sz w:val="16"/>
          <w:szCs w:val="16"/>
        </w:rPr>
      </w:pPr>
    </w:p>
    <w:p w14:paraId="5DAA2231" w14:textId="77777777" w:rsidR="00F12124" w:rsidRPr="009A78B8" w:rsidRDefault="00F12124" w:rsidP="00F12124">
      <w:pPr>
        <w:widowControl w:val="0"/>
        <w:autoSpaceDE w:val="0"/>
        <w:autoSpaceDN w:val="0"/>
        <w:adjustRightInd w:val="0"/>
        <w:ind w:left="7230"/>
        <w:rPr>
          <w:sz w:val="16"/>
          <w:szCs w:val="16"/>
        </w:rPr>
      </w:pPr>
    </w:p>
    <w:p w14:paraId="62EE93BB" w14:textId="77777777" w:rsidR="00F12124" w:rsidRPr="009A78B8" w:rsidRDefault="00F12124" w:rsidP="00F12124">
      <w:pPr>
        <w:widowControl w:val="0"/>
        <w:autoSpaceDE w:val="0"/>
        <w:autoSpaceDN w:val="0"/>
        <w:adjustRightInd w:val="0"/>
        <w:ind w:left="7230"/>
        <w:rPr>
          <w:sz w:val="16"/>
          <w:szCs w:val="16"/>
        </w:rPr>
      </w:pPr>
    </w:p>
    <w:p w14:paraId="75A65648" w14:textId="77777777" w:rsidR="00F12124" w:rsidRPr="009A78B8" w:rsidRDefault="00F12124" w:rsidP="00F12124">
      <w:pPr>
        <w:widowControl w:val="0"/>
        <w:autoSpaceDE w:val="0"/>
        <w:autoSpaceDN w:val="0"/>
        <w:adjustRightInd w:val="0"/>
        <w:ind w:left="7230"/>
        <w:rPr>
          <w:sz w:val="16"/>
          <w:szCs w:val="16"/>
        </w:rPr>
      </w:pPr>
    </w:p>
    <w:p w14:paraId="0948F0D6" w14:textId="77777777" w:rsidR="00F12124" w:rsidRPr="009A78B8" w:rsidRDefault="00F12124" w:rsidP="00F12124">
      <w:pPr>
        <w:widowControl w:val="0"/>
        <w:autoSpaceDE w:val="0"/>
        <w:autoSpaceDN w:val="0"/>
        <w:adjustRightInd w:val="0"/>
        <w:ind w:left="7230"/>
        <w:rPr>
          <w:sz w:val="16"/>
          <w:szCs w:val="16"/>
        </w:rPr>
      </w:pPr>
    </w:p>
    <w:p w14:paraId="4E4BEBC7" w14:textId="77777777" w:rsidR="00F12124" w:rsidRPr="009A78B8" w:rsidRDefault="00F12124" w:rsidP="00F12124">
      <w:pPr>
        <w:widowControl w:val="0"/>
        <w:autoSpaceDE w:val="0"/>
        <w:autoSpaceDN w:val="0"/>
        <w:adjustRightInd w:val="0"/>
        <w:ind w:left="7230"/>
        <w:rPr>
          <w:sz w:val="16"/>
          <w:szCs w:val="16"/>
        </w:rPr>
      </w:pPr>
    </w:p>
    <w:p w14:paraId="51A1074F" w14:textId="77777777" w:rsidR="00F12124" w:rsidRPr="009A78B8" w:rsidRDefault="00F12124" w:rsidP="00F12124">
      <w:pPr>
        <w:widowControl w:val="0"/>
        <w:autoSpaceDE w:val="0"/>
        <w:autoSpaceDN w:val="0"/>
        <w:adjustRightInd w:val="0"/>
        <w:ind w:left="7230"/>
        <w:rPr>
          <w:sz w:val="16"/>
          <w:szCs w:val="16"/>
        </w:rPr>
      </w:pPr>
    </w:p>
    <w:p w14:paraId="29A24F9F" w14:textId="77777777" w:rsidR="00F12124" w:rsidRPr="009A78B8" w:rsidRDefault="00F12124" w:rsidP="00F12124">
      <w:pPr>
        <w:widowControl w:val="0"/>
        <w:autoSpaceDE w:val="0"/>
        <w:autoSpaceDN w:val="0"/>
        <w:adjustRightInd w:val="0"/>
        <w:ind w:left="7230"/>
        <w:rPr>
          <w:sz w:val="16"/>
          <w:szCs w:val="16"/>
        </w:rPr>
      </w:pPr>
    </w:p>
    <w:p w14:paraId="52D54C25" w14:textId="77777777" w:rsidR="00F12124" w:rsidRPr="009A78B8" w:rsidRDefault="00F12124" w:rsidP="00F12124">
      <w:pPr>
        <w:widowControl w:val="0"/>
        <w:autoSpaceDE w:val="0"/>
        <w:autoSpaceDN w:val="0"/>
        <w:adjustRightInd w:val="0"/>
        <w:ind w:left="7230"/>
        <w:rPr>
          <w:sz w:val="16"/>
          <w:szCs w:val="16"/>
        </w:rPr>
      </w:pPr>
    </w:p>
    <w:p w14:paraId="5BD708EC" w14:textId="77777777" w:rsidR="00F12124" w:rsidRPr="009A78B8" w:rsidRDefault="00F12124" w:rsidP="00F12124">
      <w:pPr>
        <w:widowControl w:val="0"/>
        <w:autoSpaceDE w:val="0"/>
        <w:autoSpaceDN w:val="0"/>
        <w:adjustRightInd w:val="0"/>
        <w:ind w:left="7230"/>
        <w:rPr>
          <w:sz w:val="16"/>
          <w:szCs w:val="16"/>
        </w:rPr>
      </w:pPr>
    </w:p>
    <w:p w14:paraId="637E2BA3" w14:textId="77777777" w:rsidR="00F12124" w:rsidRPr="009A78B8" w:rsidRDefault="00F12124" w:rsidP="00F12124">
      <w:pPr>
        <w:widowControl w:val="0"/>
        <w:autoSpaceDE w:val="0"/>
        <w:autoSpaceDN w:val="0"/>
        <w:adjustRightInd w:val="0"/>
        <w:ind w:left="7230"/>
        <w:rPr>
          <w:sz w:val="16"/>
          <w:szCs w:val="16"/>
        </w:rPr>
      </w:pPr>
    </w:p>
    <w:p w14:paraId="7A5CE740" w14:textId="77777777" w:rsidR="00F12124" w:rsidRPr="009A78B8" w:rsidRDefault="00F12124" w:rsidP="00F12124">
      <w:pPr>
        <w:widowControl w:val="0"/>
        <w:autoSpaceDE w:val="0"/>
        <w:autoSpaceDN w:val="0"/>
        <w:adjustRightInd w:val="0"/>
        <w:ind w:left="7230"/>
        <w:rPr>
          <w:sz w:val="16"/>
          <w:szCs w:val="16"/>
        </w:rPr>
      </w:pPr>
    </w:p>
    <w:p w14:paraId="592076B0" w14:textId="77777777" w:rsidR="00F12124" w:rsidRPr="009A78B8" w:rsidRDefault="00F12124" w:rsidP="00F12124">
      <w:pPr>
        <w:widowControl w:val="0"/>
        <w:autoSpaceDE w:val="0"/>
        <w:autoSpaceDN w:val="0"/>
        <w:adjustRightInd w:val="0"/>
        <w:ind w:left="7230"/>
        <w:rPr>
          <w:sz w:val="16"/>
          <w:szCs w:val="16"/>
        </w:rPr>
      </w:pPr>
    </w:p>
    <w:p w14:paraId="4D762244" w14:textId="77777777" w:rsidR="00F12124" w:rsidRPr="009A78B8" w:rsidRDefault="00F12124" w:rsidP="00F12124">
      <w:pPr>
        <w:widowControl w:val="0"/>
        <w:autoSpaceDE w:val="0"/>
        <w:autoSpaceDN w:val="0"/>
        <w:adjustRightInd w:val="0"/>
        <w:ind w:left="7230"/>
        <w:rPr>
          <w:sz w:val="16"/>
          <w:szCs w:val="16"/>
        </w:rPr>
      </w:pPr>
    </w:p>
    <w:p w14:paraId="480D6CDC" w14:textId="77777777" w:rsidR="00F12124" w:rsidRPr="009A78B8" w:rsidRDefault="00F12124" w:rsidP="00F12124">
      <w:pPr>
        <w:widowControl w:val="0"/>
        <w:autoSpaceDE w:val="0"/>
        <w:autoSpaceDN w:val="0"/>
        <w:adjustRightInd w:val="0"/>
        <w:ind w:left="7230"/>
        <w:rPr>
          <w:sz w:val="16"/>
          <w:szCs w:val="16"/>
        </w:rPr>
      </w:pPr>
    </w:p>
    <w:p w14:paraId="46160BD0" w14:textId="77777777" w:rsidR="00F12124" w:rsidRPr="009A78B8" w:rsidRDefault="00F12124" w:rsidP="00F12124">
      <w:pPr>
        <w:widowControl w:val="0"/>
        <w:autoSpaceDE w:val="0"/>
        <w:autoSpaceDN w:val="0"/>
        <w:adjustRightInd w:val="0"/>
        <w:ind w:left="7230"/>
        <w:rPr>
          <w:sz w:val="16"/>
          <w:szCs w:val="16"/>
        </w:rPr>
      </w:pPr>
    </w:p>
    <w:p w14:paraId="56D006E0" w14:textId="77777777" w:rsidR="00F12124" w:rsidRPr="009A78B8" w:rsidRDefault="00F12124" w:rsidP="00F12124">
      <w:pPr>
        <w:widowControl w:val="0"/>
        <w:autoSpaceDE w:val="0"/>
        <w:autoSpaceDN w:val="0"/>
        <w:adjustRightInd w:val="0"/>
        <w:ind w:left="7230"/>
        <w:rPr>
          <w:sz w:val="16"/>
          <w:szCs w:val="16"/>
        </w:rPr>
      </w:pPr>
    </w:p>
    <w:p w14:paraId="71DA3021" w14:textId="77777777" w:rsidR="001B376A" w:rsidRPr="009A78B8" w:rsidRDefault="001B376A" w:rsidP="00F12124">
      <w:pPr>
        <w:widowControl w:val="0"/>
        <w:autoSpaceDE w:val="0"/>
        <w:autoSpaceDN w:val="0"/>
        <w:adjustRightInd w:val="0"/>
        <w:ind w:left="6946"/>
        <w:rPr>
          <w:sz w:val="30"/>
          <w:szCs w:val="30"/>
        </w:rPr>
      </w:pPr>
    </w:p>
    <w:p w14:paraId="64F13BC9" w14:textId="77777777" w:rsidR="001B376A" w:rsidRPr="009A78B8" w:rsidRDefault="001B376A" w:rsidP="00F12124">
      <w:pPr>
        <w:widowControl w:val="0"/>
        <w:autoSpaceDE w:val="0"/>
        <w:autoSpaceDN w:val="0"/>
        <w:adjustRightInd w:val="0"/>
        <w:ind w:left="6946"/>
        <w:rPr>
          <w:sz w:val="30"/>
          <w:szCs w:val="30"/>
        </w:rPr>
      </w:pPr>
    </w:p>
    <w:p w14:paraId="05A490D3" w14:textId="5A7566AF" w:rsidR="00F12124" w:rsidRPr="009A78B8" w:rsidRDefault="00F12124" w:rsidP="00F12124">
      <w:pPr>
        <w:widowControl w:val="0"/>
        <w:autoSpaceDE w:val="0"/>
        <w:autoSpaceDN w:val="0"/>
        <w:adjustRightInd w:val="0"/>
        <w:ind w:left="6946"/>
        <w:rPr>
          <w:b/>
          <w:bCs/>
          <w:i/>
          <w:iCs/>
          <w:sz w:val="28"/>
          <w:szCs w:val="28"/>
        </w:rPr>
      </w:pPr>
      <w:r w:rsidRPr="009A78B8">
        <w:rPr>
          <w:b/>
          <w:bCs/>
          <w:i/>
          <w:iCs/>
          <w:sz w:val="28"/>
          <w:szCs w:val="28"/>
        </w:rPr>
        <w:lastRenderedPageBreak/>
        <w:t>Приложение 7.11.5</w:t>
      </w:r>
    </w:p>
    <w:p w14:paraId="1554B324" w14:textId="77777777" w:rsidR="00F12124" w:rsidRPr="009A78B8" w:rsidRDefault="00F12124" w:rsidP="00F12124">
      <w:pPr>
        <w:widowControl w:val="0"/>
        <w:autoSpaceDE w:val="0"/>
        <w:autoSpaceDN w:val="0"/>
        <w:adjustRightInd w:val="0"/>
        <w:ind w:left="6946"/>
        <w:rPr>
          <w:b/>
          <w:bCs/>
          <w:i/>
          <w:iCs/>
          <w:sz w:val="28"/>
          <w:szCs w:val="28"/>
        </w:rPr>
      </w:pPr>
      <w:r w:rsidRPr="009A78B8">
        <w:rPr>
          <w:b/>
          <w:bCs/>
          <w:i/>
          <w:iCs/>
          <w:sz w:val="28"/>
          <w:szCs w:val="28"/>
        </w:rPr>
        <w:t>к Положению о ценообразовании</w:t>
      </w:r>
    </w:p>
    <w:p w14:paraId="6D69204D" w14:textId="77777777" w:rsidR="00F12124" w:rsidRPr="009A78B8" w:rsidRDefault="00F12124" w:rsidP="00F12124">
      <w:pPr>
        <w:widowControl w:val="0"/>
        <w:autoSpaceDE w:val="0"/>
        <w:autoSpaceDN w:val="0"/>
        <w:adjustRightInd w:val="0"/>
        <w:jc w:val="right"/>
        <w:rPr>
          <w:sz w:val="16"/>
          <w:szCs w:val="16"/>
        </w:rPr>
      </w:pPr>
    </w:p>
    <w:p w14:paraId="75091AF6" w14:textId="77777777" w:rsidR="00F12124" w:rsidRPr="009A78B8" w:rsidRDefault="00F12124" w:rsidP="00F12124">
      <w:pPr>
        <w:widowControl w:val="0"/>
        <w:autoSpaceDE w:val="0"/>
        <w:autoSpaceDN w:val="0"/>
        <w:adjustRightInd w:val="0"/>
      </w:pPr>
      <w:bookmarkStart w:id="142" w:name="247"/>
      <w:bookmarkEnd w:id="142"/>
      <w:r w:rsidRPr="009A78B8">
        <w:rPr>
          <w:sz w:val="16"/>
          <w:szCs w:val="16"/>
        </w:rPr>
        <w:t> </w:t>
      </w:r>
      <w:bookmarkStart w:id="143" w:name="176"/>
      <w:bookmarkEnd w:id="143"/>
      <w:r w:rsidRPr="009A78B8">
        <w:rPr>
          <w:sz w:val="16"/>
          <w:szCs w:val="16"/>
        </w:rPr>
        <w:tab/>
      </w:r>
      <w:r w:rsidRPr="009A78B8">
        <w:rPr>
          <w:sz w:val="16"/>
          <w:szCs w:val="16"/>
        </w:rPr>
        <w:tab/>
      </w:r>
      <w:r w:rsidRPr="009A78B8">
        <w:rPr>
          <w:sz w:val="16"/>
          <w:szCs w:val="16"/>
        </w:rPr>
        <w:tab/>
      </w:r>
      <w:r w:rsidRPr="009A78B8">
        <w:rPr>
          <w:sz w:val="16"/>
          <w:szCs w:val="16"/>
        </w:rPr>
        <w:tab/>
      </w:r>
      <w:r w:rsidRPr="009A78B8">
        <w:t>ПЛАНОВАЯ КАЛЬКУЛЯЦИЯ ТАРИФОВ</w:t>
      </w:r>
    </w:p>
    <w:p w14:paraId="795C4C45" w14:textId="77777777" w:rsidR="00F12124" w:rsidRPr="009A78B8" w:rsidRDefault="00F12124" w:rsidP="00F12124">
      <w:pPr>
        <w:widowControl w:val="0"/>
        <w:autoSpaceDE w:val="0"/>
        <w:autoSpaceDN w:val="0"/>
        <w:adjustRightInd w:val="0"/>
        <w:jc w:val="center"/>
      </w:pPr>
      <w:bookmarkStart w:id="144" w:name="177"/>
      <w:bookmarkEnd w:id="144"/>
      <w:r w:rsidRPr="009A78B8">
        <w:t>на платные услуги по стоматологии</w:t>
      </w:r>
    </w:p>
    <w:tbl>
      <w:tblPr>
        <w:tblW w:w="4890" w:type="pct"/>
        <w:jc w:val="center"/>
        <w:tblLayout w:type="fixed"/>
        <w:tblCellMar>
          <w:left w:w="0" w:type="dxa"/>
          <w:right w:w="0" w:type="dxa"/>
        </w:tblCellMar>
        <w:tblLook w:val="0000" w:firstRow="0" w:lastRow="0" w:firstColumn="0" w:lastColumn="0" w:noHBand="0" w:noVBand="0"/>
      </w:tblPr>
      <w:tblGrid>
        <w:gridCol w:w="399"/>
        <w:gridCol w:w="1105"/>
        <w:gridCol w:w="1083"/>
        <w:gridCol w:w="1075"/>
        <w:gridCol w:w="982"/>
        <w:gridCol w:w="1056"/>
        <w:gridCol w:w="1323"/>
        <w:gridCol w:w="1017"/>
        <w:gridCol w:w="1425"/>
      </w:tblGrid>
      <w:tr w:rsidR="00F12124" w:rsidRPr="009A78B8" w14:paraId="34E0BB65" w14:textId="77777777" w:rsidTr="008101B5">
        <w:trPr>
          <w:jc w:val="center"/>
        </w:trPr>
        <w:tc>
          <w:tcPr>
            <w:tcW w:w="210" w:type="pc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E6EB79" w14:textId="77777777" w:rsidR="00F12124" w:rsidRPr="009A78B8" w:rsidRDefault="00F12124" w:rsidP="008101B5">
            <w:pPr>
              <w:widowControl w:val="0"/>
              <w:autoSpaceDE w:val="0"/>
              <w:autoSpaceDN w:val="0"/>
              <w:adjustRightInd w:val="0"/>
              <w:jc w:val="center"/>
            </w:pPr>
            <w:bookmarkStart w:id="145" w:name="178"/>
            <w:bookmarkEnd w:id="145"/>
            <w:r w:rsidRPr="009A78B8">
              <w:t> N</w:t>
            </w:r>
          </w:p>
          <w:p w14:paraId="09E47D44" w14:textId="77777777" w:rsidR="00F12124" w:rsidRPr="009A78B8" w:rsidRDefault="00F12124" w:rsidP="008101B5">
            <w:pPr>
              <w:widowControl w:val="0"/>
              <w:autoSpaceDE w:val="0"/>
              <w:autoSpaceDN w:val="0"/>
              <w:adjustRightInd w:val="0"/>
              <w:jc w:val="center"/>
            </w:pPr>
            <w:r w:rsidRPr="009A78B8">
              <w:t>п/п</w:t>
            </w:r>
          </w:p>
        </w:tc>
        <w:tc>
          <w:tcPr>
            <w:tcW w:w="583" w:type="pct"/>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1DA65A4B" w14:textId="77777777" w:rsidR="00F12124" w:rsidRPr="009A78B8" w:rsidRDefault="00F12124" w:rsidP="008101B5">
            <w:pPr>
              <w:widowControl w:val="0"/>
              <w:autoSpaceDE w:val="0"/>
              <w:autoSpaceDN w:val="0"/>
              <w:adjustRightInd w:val="0"/>
              <w:jc w:val="center"/>
            </w:pPr>
            <w:r w:rsidRPr="009A78B8">
              <w:t>Наименование платной медицинской услуги</w:t>
            </w:r>
          </w:p>
        </w:tc>
        <w:tc>
          <w:tcPr>
            <w:tcW w:w="572" w:type="pct"/>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11E2B8C1" w14:textId="77777777" w:rsidR="00F12124" w:rsidRPr="009A78B8" w:rsidRDefault="00F12124" w:rsidP="008101B5">
            <w:pPr>
              <w:widowControl w:val="0"/>
              <w:autoSpaceDE w:val="0"/>
              <w:autoSpaceDN w:val="0"/>
              <w:adjustRightInd w:val="0"/>
              <w:jc w:val="center"/>
            </w:pPr>
            <w:r w:rsidRPr="009A78B8">
              <w:t>Специалист, оказывающий платную медицинскую услугу</w:t>
            </w:r>
          </w:p>
        </w:tc>
        <w:tc>
          <w:tcPr>
            <w:tcW w:w="568" w:type="pct"/>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41D67EDB" w14:textId="77777777" w:rsidR="00F12124" w:rsidRPr="009A78B8" w:rsidRDefault="00F12124" w:rsidP="008101B5">
            <w:pPr>
              <w:widowControl w:val="0"/>
              <w:autoSpaceDE w:val="0"/>
              <w:autoSpaceDN w:val="0"/>
              <w:adjustRightInd w:val="0"/>
              <w:jc w:val="center"/>
            </w:pPr>
            <w:r w:rsidRPr="009A78B8">
              <w:t>Норма времени на проведение платной медицинской услуги (мин)</w:t>
            </w:r>
          </w:p>
        </w:tc>
        <w:tc>
          <w:tcPr>
            <w:tcW w:w="519" w:type="pct"/>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5CCD80FB" w14:textId="77777777" w:rsidR="00F12124" w:rsidRPr="009A78B8" w:rsidRDefault="00F12124" w:rsidP="008101B5">
            <w:pPr>
              <w:widowControl w:val="0"/>
              <w:autoSpaceDE w:val="0"/>
              <w:autoSpaceDN w:val="0"/>
              <w:adjustRightInd w:val="0"/>
              <w:jc w:val="center"/>
            </w:pPr>
            <w:r w:rsidRPr="009A78B8">
              <w:t>Размер заработной платы специалиста за одну минуту, бел. руб.</w:t>
            </w:r>
          </w:p>
        </w:tc>
        <w:tc>
          <w:tcPr>
            <w:tcW w:w="558" w:type="pct"/>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52DA0CD3" w14:textId="77777777" w:rsidR="00F12124" w:rsidRPr="009A78B8" w:rsidRDefault="00F12124" w:rsidP="008101B5">
            <w:pPr>
              <w:widowControl w:val="0"/>
              <w:autoSpaceDE w:val="0"/>
              <w:autoSpaceDN w:val="0"/>
              <w:adjustRightInd w:val="0"/>
              <w:jc w:val="center"/>
              <w:rPr>
                <w:bCs/>
              </w:rPr>
            </w:pPr>
            <w:r w:rsidRPr="009A78B8">
              <w:rPr>
                <w:bCs/>
              </w:rPr>
              <w:t>Основная заработная плата специалиста итого</w:t>
            </w:r>
          </w:p>
          <w:p w14:paraId="122AED39" w14:textId="77777777" w:rsidR="00F12124" w:rsidRPr="009A78B8" w:rsidRDefault="00F12124" w:rsidP="008101B5">
            <w:pPr>
              <w:widowControl w:val="0"/>
              <w:autoSpaceDE w:val="0"/>
              <w:autoSpaceDN w:val="0"/>
              <w:adjustRightInd w:val="0"/>
              <w:jc w:val="center"/>
              <w:rPr>
                <w:bCs/>
              </w:rPr>
            </w:pPr>
            <w:r w:rsidRPr="009A78B8">
              <w:rPr>
                <w:bCs/>
              </w:rPr>
              <w:t>(гр. 4 x гр. 5), бел. руб.</w:t>
            </w:r>
          </w:p>
        </w:tc>
        <w:tc>
          <w:tcPr>
            <w:tcW w:w="699" w:type="pct"/>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13DB4CC5" w14:textId="77777777" w:rsidR="00F12124" w:rsidRPr="009A78B8" w:rsidRDefault="00F12124" w:rsidP="008101B5">
            <w:pPr>
              <w:widowControl w:val="0"/>
              <w:autoSpaceDE w:val="0"/>
              <w:autoSpaceDN w:val="0"/>
              <w:adjustRightInd w:val="0"/>
              <w:jc w:val="center"/>
              <w:rPr>
                <w:bCs/>
              </w:rPr>
            </w:pPr>
            <w:r w:rsidRPr="009A78B8">
              <w:rPr>
                <w:bCs/>
              </w:rPr>
              <w:t>Дополнительная заработная плата</w:t>
            </w:r>
          </w:p>
          <w:p w14:paraId="5F1CE9B9" w14:textId="77777777" w:rsidR="00F12124" w:rsidRPr="009A78B8" w:rsidRDefault="00F12124" w:rsidP="008101B5">
            <w:pPr>
              <w:widowControl w:val="0"/>
              <w:autoSpaceDE w:val="0"/>
              <w:autoSpaceDN w:val="0"/>
              <w:adjustRightInd w:val="0"/>
              <w:jc w:val="center"/>
              <w:rPr>
                <w:bCs/>
              </w:rPr>
            </w:pPr>
            <w:r w:rsidRPr="009A78B8">
              <w:rPr>
                <w:bCs/>
              </w:rPr>
              <w:t>(гр. 6 x %), бел. руб.</w:t>
            </w:r>
          </w:p>
        </w:tc>
        <w:tc>
          <w:tcPr>
            <w:tcW w:w="537" w:type="pct"/>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733F34F9" w14:textId="77777777" w:rsidR="00F12124" w:rsidRPr="009A78B8" w:rsidRDefault="00F12124" w:rsidP="008101B5">
            <w:pPr>
              <w:widowControl w:val="0"/>
              <w:autoSpaceDE w:val="0"/>
              <w:autoSpaceDN w:val="0"/>
              <w:adjustRightInd w:val="0"/>
              <w:jc w:val="center"/>
              <w:rPr>
                <w:bCs/>
              </w:rPr>
            </w:pPr>
            <w:r w:rsidRPr="009A78B8">
              <w:rPr>
                <w:bCs/>
              </w:rPr>
              <w:t>Начисления на оплату труда</w:t>
            </w:r>
          </w:p>
          <w:p w14:paraId="5AE01B55" w14:textId="77777777" w:rsidR="00F12124" w:rsidRPr="009A78B8" w:rsidRDefault="00F12124" w:rsidP="008101B5">
            <w:pPr>
              <w:widowControl w:val="0"/>
              <w:autoSpaceDE w:val="0"/>
              <w:autoSpaceDN w:val="0"/>
              <w:adjustRightInd w:val="0"/>
              <w:jc w:val="center"/>
              <w:rPr>
                <w:bCs/>
              </w:rPr>
            </w:pPr>
            <w:r w:rsidRPr="009A78B8">
              <w:rPr>
                <w:bCs/>
              </w:rPr>
              <w:t>(гр. 9 + гр. 10 + гр. 11), бел. руб.</w:t>
            </w:r>
          </w:p>
        </w:tc>
        <w:tc>
          <w:tcPr>
            <w:tcW w:w="753" w:type="pct"/>
            <w:tcBorders>
              <w:top w:val="single" w:sz="8" w:space="0" w:color="000000"/>
              <w:left w:val="nil"/>
              <w:bottom w:val="single" w:sz="8" w:space="0" w:color="000000"/>
              <w:right w:val="dashed" w:sz="8" w:space="0" w:color="000000"/>
            </w:tcBorders>
            <w:tcMar>
              <w:top w:w="20" w:type="dxa"/>
              <w:left w:w="20" w:type="dxa"/>
              <w:bottom w:w="20" w:type="dxa"/>
              <w:right w:w="20" w:type="dxa"/>
            </w:tcMar>
          </w:tcPr>
          <w:p w14:paraId="628574DA" w14:textId="77777777" w:rsidR="00F12124" w:rsidRPr="009A78B8" w:rsidRDefault="00F12124" w:rsidP="008101B5">
            <w:pPr>
              <w:widowControl w:val="0"/>
              <w:autoSpaceDE w:val="0"/>
              <w:autoSpaceDN w:val="0"/>
              <w:adjustRightInd w:val="0"/>
              <w:jc w:val="center"/>
            </w:pPr>
            <w:r w:rsidRPr="009A78B8">
              <w:t>Обязательные страховые взносы в бюджет государственного внебюджетного фонда социальной защиты населения РБ ((гр. 6 + гр. 7) x %), бел. руб.</w:t>
            </w:r>
          </w:p>
        </w:tc>
      </w:tr>
      <w:tr w:rsidR="00F12124" w:rsidRPr="009A78B8" w14:paraId="1DB85909" w14:textId="77777777" w:rsidTr="008101B5">
        <w:trPr>
          <w:jc w:val="center"/>
        </w:trPr>
        <w:tc>
          <w:tcPr>
            <w:tcW w:w="210" w:type="pct"/>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2C81D042" w14:textId="77777777" w:rsidR="00F12124" w:rsidRPr="009A78B8" w:rsidRDefault="00F12124" w:rsidP="008101B5">
            <w:pPr>
              <w:widowControl w:val="0"/>
              <w:autoSpaceDE w:val="0"/>
              <w:autoSpaceDN w:val="0"/>
              <w:adjustRightInd w:val="0"/>
              <w:jc w:val="center"/>
            </w:pPr>
            <w:r w:rsidRPr="009A78B8">
              <w:t>1</w:t>
            </w:r>
          </w:p>
        </w:tc>
        <w:tc>
          <w:tcPr>
            <w:tcW w:w="583" w:type="pct"/>
            <w:tcBorders>
              <w:top w:val="nil"/>
              <w:left w:val="nil"/>
              <w:bottom w:val="single" w:sz="8" w:space="0" w:color="000000"/>
              <w:right w:val="single" w:sz="8" w:space="0" w:color="000000"/>
            </w:tcBorders>
            <w:tcMar>
              <w:top w:w="20" w:type="dxa"/>
              <w:left w:w="20" w:type="dxa"/>
              <w:bottom w:w="20" w:type="dxa"/>
              <w:right w:w="20" w:type="dxa"/>
            </w:tcMar>
          </w:tcPr>
          <w:p w14:paraId="0B1F4128" w14:textId="77777777" w:rsidR="00F12124" w:rsidRPr="009A78B8" w:rsidRDefault="00F12124" w:rsidP="008101B5">
            <w:pPr>
              <w:widowControl w:val="0"/>
              <w:autoSpaceDE w:val="0"/>
              <w:autoSpaceDN w:val="0"/>
              <w:adjustRightInd w:val="0"/>
              <w:jc w:val="center"/>
            </w:pPr>
            <w:r w:rsidRPr="009A78B8">
              <w:t>2</w:t>
            </w:r>
          </w:p>
        </w:tc>
        <w:tc>
          <w:tcPr>
            <w:tcW w:w="572" w:type="pct"/>
            <w:tcBorders>
              <w:top w:val="nil"/>
              <w:left w:val="nil"/>
              <w:bottom w:val="single" w:sz="8" w:space="0" w:color="000000"/>
              <w:right w:val="single" w:sz="8" w:space="0" w:color="000000"/>
            </w:tcBorders>
            <w:tcMar>
              <w:top w:w="20" w:type="dxa"/>
              <w:left w:w="20" w:type="dxa"/>
              <w:bottom w:w="20" w:type="dxa"/>
              <w:right w:w="20" w:type="dxa"/>
            </w:tcMar>
          </w:tcPr>
          <w:p w14:paraId="49135274" w14:textId="77777777" w:rsidR="00F12124" w:rsidRPr="009A78B8" w:rsidRDefault="00F12124" w:rsidP="008101B5">
            <w:pPr>
              <w:widowControl w:val="0"/>
              <w:autoSpaceDE w:val="0"/>
              <w:autoSpaceDN w:val="0"/>
              <w:adjustRightInd w:val="0"/>
              <w:jc w:val="center"/>
            </w:pPr>
            <w:r w:rsidRPr="009A78B8">
              <w:t>3</w:t>
            </w:r>
          </w:p>
        </w:tc>
        <w:tc>
          <w:tcPr>
            <w:tcW w:w="568" w:type="pct"/>
            <w:tcBorders>
              <w:top w:val="nil"/>
              <w:left w:val="nil"/>
              <w:bottom w:val="single" w:sz="8" w:space="0" w:color="000000"/>
              <w:right w:val="single" w:sz="8" w:space="0" w:color="000000"/>
            </w:tcBorders>
            <w:tcMar>
              <w:top w:w="20" w:type="dxa"/>
              <w:left w:w="20" w:type="dxa"/>
              <w:bottom w:w="20" w:type="dxa"/>
              <w:right w:w="20" w:type="dxa"/>
            </w:tcMar>
          </w:tcPr>
          <w:p w14:paraId="054F0B74" w14:textId="77777777" w:rsidR="00F12124" w:rsidRPr="009A78B8" w:rsidRDefault="00F12124" w:rsidP="008101B5">
            <w:pPr>
              <w:widowControl w:val="0"/>
              <w:autoSpaceDE w:val="0"/>
              <w:autoSpaceDN w:val="0"/>
              <w:adjustRightInd w:val="0"/>
              <w:jc w:val="center"/>
            </w:pPr>
            <w:r w:rsidRPr="009A78B8">
              <w:t>4</w:t>
            </w:r>
          </w:p>
        </w:tc>
        <w:tc>
          <w:tcPr>
            <w:tcW w:w="519" w:type="pct"/>
            <w:tcBorders>
              <w:top w:val="nil"/>
              <w:left w:val="nil"/>
              <w:bottom w:val="single" w:sz="8" w:space="0" w:color="000000"/>
              <w:right w:val="single" w:sz="8" w:space="0" w:color="000000"/>
            </w:tcBorders>
            <w:tcMar>
              <w:top w:w="20" w:type="dxa"/>
              <w:left w:w="20" w:type="dxa"/>
              <w:bottom w:w="20" w:type="dxa"/>
              <w:right w:w="20" w:type="dxa"/>
            </w:tcMar>
          </w:tcPr>
          <w:p w14:paraId="4477166A" w14:textId="77777777" w:rsidR="00F12124" w:rsidRPr="009A78B8" w:rsidRDefault="00F12124" w:rsidP="008101B5">
            <w:pPr>
              <w:widowControl w:val="0"/>
              <w:autoSpaceDE w:val="0"/>
              <w:autoSpaceDN w:val="0"/>
              <w:adjustRightInd w:val="0"/>
              <w:jc w:val="center"/>
            </w:pPr>
            <w:r w:rsidRPr="009A78B8">
              <w:t>5</w:t>
            </w:r>
          </w:p>
        </w:tc>
        <w:tc>
          <w:tcPr>
            <w:tcW w:w="558" w:type="pct"/>
            <w:tcBorders>
              <w:top w:val="nil"/>
              <w:left w:val="nil"/>
              <w:bottom w:val="single" w:sz="8" w:space="0" w:color="000000"/>
              <w:right w:val="single" w:sz="8" w:space="0" w:color="000000"/>
            </w:tcBorders>
            <w:tcMar>
              <w:top w:w="20" w:type="dxa"/>
              <w:left w:w="20" w:type="dxa"/>
              <w:bottom w:w="20" w:type="dxa"/>
              <w:right w:w="20" w:type="dxa"/>
            </w:tcMar>
          </w:tcPr>
          <w:p w14:paraId="27A3BFF8" w14:textId="77777777" w:rsidR="00F12124" w:rsidRPr="009A78B8" w:rsidRDefault="00F12124" w:rsidP="008101B5">
            <w:pPr>
              <w:widowControl w:val="0"/>
              <w:autoSpaceDE w:val="0"/>
              <w:autoSpaceDN w:val="0"/>
              <w:adjustRightInd w:val="0"/>
              <w:jc w:val="center"/>
            </w:pPr>
            <w:r w:rsidRPr="009A78B8">
              <w:t>6</w:t>
            </w:r>
          </w:p>
        </w:tc>
        <w:tc>
          <w:tcPr>
            <w:tcW w:w="699" w:type="pct"/>
            <w:tcBorders>
              <w:top w:val="nil"/>
              <w:left w:val="nil"/>
              <w:bottom w:val="single" w:sz="8" w:space="0" w:color="000000"/>
              <w:right w:val="single" w:sz="8" w:space="0" w:color="000000"/>
            </w:tcBorders>
            <w:tcMar>
              <w:top w:w="20" w:type="dxa"/>
              <w:left w:w="20" w:type="dxa"/>
              <w:bottom w:w="20" w:type="dxa"/>
              <w:right w:w="20" w:type="dxa"/>
            </w:tcMar>
          </w:tcPr>
          <w:p w14:paraId="5008504E" w14:textId="77777777" w:rsidR="00F12124" w:rsidRPr="009A78B8" w:rsidRDefault="00F12124" w:rsidP="008101B5">
            <w:pPr>
              <w:widowControl w:val="0"/>
              <w:autoSpaceDE w:val="0"/>
              <w:autoSpaceDN w:val="0"/>
              <w:adjustRightInd w:val="0"/>
              <w:jc w:val="center"/>
            </w:pPr>
            <w:r w:rsidRPr="009A78B8">
              <w:t>7</w:t>
            </w:r>
          </w:p>
        </w:tc>
        <w:tc>
          <w:tcPr>
            <w:tcW w:w="537" w:type="pct"/>
            <w:tcBorders>
              <w:top w:val="nil"/>
              <w:left w:val="nil"/>
              <w:bottom w:val="single" w:sz="8" w:space="0" w:color="000000"/>
              <w:right w:val="single" w:sz="8" w:space="0" w:color="000000"/>
            </w:tcBorders>
            <w:tcMar>
              <w:top w:w="20" w:type="dxa"/>
              <w:left w:w="20" w:type="dxa"/>
              <w:bottom w:w="20" w:type="dxa"/>
              <w:right w:w="20" w:type="dxa"/>
            </w:tcMar>
          </w:tcPr>
          <w:p w14:paraId="69FD978D" w14:textId="77777777" w:rsidR="00F12124" w:rsidRPr="009A78B8" w:rsidRDefault="00F12124" w:rsidP="008101B5">
            <w:pPr>
              <w:widowControl w:val="0"/>
              <w:autoSpaceDE w:val="0"/>
              <w:autoSpaceDN w:val="0"/>
              <w:adjustRightInd w:val="0"/>
              <w:jc w:val="center"/>
            </w:pPr>
            <w:r w:rsidRPr="009A78B8">
              <w:t>8</w:t>
            </w:r>
          </w:p>
        </w:tc>
        <w:tc>
          <w:tcPr>
            <w:tcW w:w="753" w:type="pct"/>
            <w:tcBorders>
              <w:top w:val="nil"/>
              <w:left w:val="nil"/>
              <w:bottom w:val="single" w:sz="8" w:space="0" w:color="000000"/>
              <w:right w:val="dashed" w:sz="8" w:space="0" w:color="000000"/>
            </w:tcBorders>
            <w:tcMar>
              <w:top w:w="20" w:type="dxa"/>
              <w:left w:w="20" w:type="dxa"/>
              <w:bottom w:w="20" w:type="dxa"/>
              <w:right w:w="20" w:type="dxa"/>
            </w:tcMar>
          </w:tcPr>
          <w:p w14:paraId="40ABE68C" w14:textId="77777777" w:rsidR="00F12124" w:rsidRPr="009A78B8" w:rsidRDefault="00F12124" w:rsidP="008101B5">
            <w:pPr>
              <w:widowControl w:val="0"/>
              <w:autoSpaceDE w:val="0"/>
              <w:autoSpaceDN w:val="0"/>
              <w:adjustRightInd w:val="0"/>
              <w:jc w:val="center"/>
            </w:pPr>
            <w:r w:rsidRPr="009A78B8">
              <w:t>9</w:t>
            </w:r>
          </w:p>
        </w:tc>
      </w:tr>
      <w:tr w:rsidR="00F12124" w:rsidRPr="009A78B8" w14:paraId="615BD576" w14:textId="77777777" w:rsidTr="008101B5">
        <w:trPr>
          <w:jc w:val="center"/>
        </w:trPr>
        <w:tc>
          <w:tcPr>
            <w:tcW w:w="210" w:type="pct"/>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443C6F62" w14:textId="77777777" w:rsidR="00F12124" w:rsidRPr="009A78B8" w:rsidRDefault="00F12124" w:rsidP="008101B5">
            <w:pPr>
              <w:widowControl w:val="0"/>
              <w:autoSpaceDE w:val="0"/>
              <w:autoSpaceDN w:val="0"/>
              <w:adjustRightInd w:val="0"/>
              <w:jc w:val="center"/>
            </w:pPr>
            <w:r w:rsidRPr="009A78B8">
              <w:t> </w:t>
            </w:r>
          </w:p>
        </w:tc>
        <w:tc>
          <w:tcPr>
            <w:tcW w:w="583" w:type="pct"/>
            <w:tcBorders>
              <w:top w:val="nil"/>
              <w:left w:val="nil"/>
              <w:bottom w:val="single" w:sz="8" w:space="0" w:color="000000"/>
              <w:right w:val="single" w:sz="8" w:space="0" w:color="000000"/>
            </w:tcBorders>
            <w:tcMar>
              <w:top w:w="20" w:type="dxa"/>
              <w:left w:w="20" w:type="dxa"/>
              <w:bottom w:w="20" w:type="dxa"/>
              <w:right w:w="20" w:type="dxa"/>
            </w:tcMar>
          </w:tcPr>
          <w:p w14:paraId="5D89D685" w14:textId="77777777" w:rsidR="00F12124" w:rsidRPr="009A78B8" w:rsidRDefault="00F12124" w:rsidP="008101B5">
            <w:pPr>
              <w:widowControl w:val="0"/>
              <w:autoSpaceDE w:val="0"/>
              <w:autoSpaceDN w:val="0"/>
              <w:adjustRightInd w:val="0"/>
              <w:jc w:val="center"/>
            </w:pPr>
            <w:r w:rsidRPr="009A78B8">
              <w:t> </w:t>
            </w:r>
          </w:p>
        </w:tc>
        <w:tc>
          <w:tcPr>
            <w:tcW w:w="572" w:type="pct"/>
            <w:tcBorders>
              <w:top w:val="nil"/>
              <w:left w:val="nil"/>
              <w:bottom w:val="single" w:sz="8" w:space="0" w:color="000000"/>
              <w:right w:val="single" w:sz="8" w:space="0" w:color="000000"/>
            </w:tcBorders>
            <w:tcMar>
              <w:top w:w="20" w:type="dxa"/>
              <w:left w:w="20" w:type="dxa"/>
              <w:bottom w:w="20" w:type="dxa"/>
              <w:right w:w="20" w:type="dxa"/>
            </w:tcMar>
          </w:tcPr>
          <w:p w14:paraId="0BF796F1" w14:textId="77777777" w:rsidR="00F12124" w:rsidRPr="009A78B8" w:rsidRDefault="00F12124" w:rsidP="008101B5">
            <w:pPr>
              <w:widowControl w:val="0"/>
              <w:autoSpaceDE w:val="0"/>
              <w:autoSpaceDN w:val="0"/>
              <w:adjustRightInd w:val="0"/>
              <w:jc w:val="center"/>
            </w:pPr>
            <w:r w:rsidRPr="009A78B8">
              <w:t> </w:t>
            </w:r>
          </w:p>
        </w:tc>
        <w:tc>
          <w:tcPr>
            <w:tcW w:w="568" w:type="pct"/>
            <w:tcBorders>
              <w:top w:val="nil"/>
              <w:left w:val="nil"/>
              <w:bottom w:val="single" w:sz="8" w:space="0" w:color="000000"/>
              <w:right w:val="single" w:sz="8" w:space="0" w:color="000000"/>
            </w:tcBorders>
            <w:tcMar>
              <w:top w:w="20" w:type="dxa"/>
              <w:left w:w="20" w:type="dxa"/>
              <w:bottom w:w="20" w:type="dxa"/>
              <w:right w:w="20" w:type="dxa"/>
            </w:tcMar>
          </w:tcPr>
          <w:p w14:paraId="3466613C" w14:textId="77777777" w:rsidR="00F12124" w:rsidRPr="009A78B8" w:rsidRDefault="00F12124" w:rsidP="008101B5">
            <w:pPr>
              <w:widowControl w:val="0"/>
              <w:autoSpaceDE w:val="0"/>
              <w:autoSpaceDN w:val="0"/>
              <w:adjustRightInd w:val="0"/>
              <w:jc w:val="center"/>
            </w:pPr>
            <w:r w:rsidRPr="009A78B8">
              <w:t> </w:t>
            </w:r>
          </w:p>
        </w:tc>
        <w:tc>
          <w:tcPr>
            <w:tcW w:w="519" w:type="pct"/>
            <w:tcBorders>
              <w:top w:val="nil"/>
              <w:left w:val="nil"/>
              <w:bottom w:val="single" w:sz="8" w:space="0" w:color="000000"/>
              <w:right w:val="single" w:sz="8" w:space="0" w:color="000000"/>
            </w:tcBorders>
            <w:tcMar>
              <w:top w:w="20" w:type="dxa"/>
              <w:left w:w="20" w:type="dxa"/>
              <w:bottom w:w="20" w:type="dxa"/>
              <w:right w:w="20" w:type="dxa"/>
            </w:tcMar>
          </w:tcPr>
          <w:p w14:paraId="56AD11CA" w14:textId="77777777" w:rsidR="00F12124" w:rsidRPr="009A78B8" w:rsidRDefault="00F12124" w:rsidP="008101B5">
            <w:pPr>
              <w:widowControl w:val="0"/>
              <w:autoSpaceDE w:val="0"/>
              <w:autoSpaceDN w:val="0"/>
              <w:adjustRightInd w:val="0"/>
              <w:jc w:val="center"/>
            </w:pPr>
            <w:r w:rsidRPr="009A78B8">
              <w:t> </w:t>
            </w:r>
          </w:p>
        </w:tc>
        <w:tc>
          <w:tcPr>
            <w:tcW w:w="558" w:type="pct"/>
            <w:tcBorders>
              <w:top w:val="nil"/>
              <w:left w:val="nil"/>
              <w:bottom w:val="single" w:sz="8" w:space="0" w:color="000000"/>
              <w:right w:val="single" w:sz="8" w:space="0" w:color="000000"/>
            </w:tcBorders>
            <w:tcMar>
              <w:top w:w="20" w:type="dxa"/>
              <w:left w:w="20" w:type="dxa"/>
              <w:bottom w:w="20" w:type="dxa"/>
              <w:right w:w="20" w:type="dxa"/>
            </w:tcMar>
          </w:tcPr>
          <w:p w14:paraId="489047CD" w14:textId="77777777" w:rsidR="00F12124" w:rsidRPr="009A78B8" w:rsidRDefault="00F12124" w:rsidP="008101B5">
            <w:pPr>
              <w:widowControl w:val="0"/>
              <w:autoSpaceDE w:val="0"/>
              <w:autoSpaceDN w:val="0"/>
              <w:adjustRightInd w:val="0"/>
              <w:jc w:val="center"/>
            </w:pPr>
            <w:r w:rsidRPr="009A78B8">
              <w:t> </w:t>
            </w:r>
          </w:p>
        </w:tc>
        <w:tc>
          <w:tcPr>
            <w:tcW w:w="699" w:type="pct"/>
            <w:tcBorders>
              <w:top w:val="nil"/>
              <w:left w:val="nil"/>
              <w:bottom w:val="single" w:sz="8" w:space="0" w:color="000000"/>
              <w:right w:val="single" w:sz="8" w:space="0" w:color="000000"/>
            </w:tcBorders>
            <w:tcMar>
              <w:top w:w="20" w:type="dxa"/>
              <w:left w:w="20" w:type="dxa"/>
              <w:bottom w:w="20" w:type="dxa"/>
              <w:right w:w="20" w:type="dxa"/>
            </w:tcMar>
          </w:tcPr>
          <w:p w14:paraId="621F6002" w14:textId="77777777" w:rsidR="00F12124" w:rsidRPr="009A78B8" w:rsidRDefault="00F12124" w:rsidP="008101B5">
            <w:pPr>
              <w:widowControl w:val="0"/>
              <w:autoSpaceDE w:val="0"/>
              <w:autoSpaceDN w:val="0"/>
              <w:adjustRightInd w:val="0"/>
              <w:jc w:val="center"/>
            </w:pPr>
            <w:r w:rsidRPr="009A78B8">
              <w:t> </w:t>
            </w:r>
          </w:p>
        </w:tc>
        <w:tc>
          <w:tcPr>
            <w:tcW w:w="537" w:type="pct"/>
            <w:tcBorders>
              <w:top w:val="nil"/>
              <w:left w:val="nil"/>
              <w:bottom w:val="single" w:sz="8" w:space="0" w:color="000000"/>
              <w:right w:val="single" w:sz="8" w:space="0" w:color="000000"/>
            </w:tcBorders>
            <w:tcMar>
              <w:top w:w="20" w:type="dxa"/>
              <w:left w:w="20" w:type="dxa"/>
              <w:bottom w:w="20" w:type="dxa"/>
              <w:right w:w="20" w:type="dxa"/>
            </w:tcMar>
          </w:tcPr>
          <w:p w14:paraId="68B31314" w14:textId="77777777" w:rsidR="00F12124" w:rsidRPr="009A78B8" w:rsidRDefault="00F12124" w:rsidP="008101B5">
            <w:pPr>
              <w:widowControl w:val="0"/>
              <w:autoSpaceDE w:val="0"/>
              <w:autoSpaceDN w:val="0"/>
              <w:adjustRightInd w:val="0"/>
              <w:jc w:val="center"/>
            </w:pPr>
            <w:r w:rsidRPr="009A78B8">
              <w:t> </w:t>
            </w:r>
          </w:p>
        </w:tc>
        <w:tc>
          <w:tcPr>
            <w:tcW w:w="753" w:type="pct"/>
            <w:tcBorders>
              <w:top w:val="nil"/>
              <w:left w:val="nil"/>
              <w:bottom w:val="single" w:sz="8" w:space="0" w:color="000000"/>
              <w:right w:val="dashed" w:sz="8" w:space="0" w:color="000000"/>
            </w:tcBorders>
            <w:tcMar>
              <w:top w:w="20" w:type="dxa"/>
              <w:left w:w="20" w:type="dxa"/>
              <w:bottom w:w="20" w:type="dxa"/>
              <w:right w:w="20" w:type="dxa"/>
            </w:tcMar>
          </w:tcPr>
          <w:p w14:paraId="38EFC4C0" w14:textId="77777777" w:rsidR="00F12124" w:rsidRPr="009A78B8" w:rsidRDefault="00F12124" w:rsidP="008101B5">
            <w:pPr>
              <w:widowControl w:val="0"/>
              <w:autoSpaceDE w:val="0"/>
              <w:autoSpaceDN w:val="0"/>
              <w:adjustRightInd w:val="0"/>
              <w:jc w:val="center"/>
            </w:pPr>
            <w:r w:rsidRPr="009A78B8">
              <w:t> </w:t>
            </w:r>
          </w:p>
        </w:tc>
      </w:tr>
      <w:tr w:rsidR="00F12124" w:rsidRPr="009A78B8" w14:paraId="5BD119EC" w14:textId="77777777" w:rsidTr="008101B5">
        <w:trPr>
          <w:jc w:val="center"/>
        </w:trPr>
        <w:tc>
          <w:tcPr>
            <w:tcW w:w="210" w:type="pct"/>
            <w:tcBorders>
              <w:top w:val="nil"/>
              <w:left w:val="single" w:sz="8" w:space="0" w:color="000000"/>
              <w:bottom w:val="single" w:sz="8" w:space="0" w:color="000000"/>
              <w:right w:val="single" w:sz="8" w:space="0" w:color="000000"/>
            </w:tcBorders>
            <w:tcMar>
              <w:top w:w="20" w:type="dxa"/>
              <w:left w:w="20" w:type="dxa"/>
              <w:bottom w:w="20" w:type="dxa"/>
              <w:right w:w="20" w:type="dxa"/>
            </w:tcMar>
          </w:tcPr>
          <w:p w14:paraId="1B18F64C" w14:textId="77777777" w:rsidR="00F12124" w:rsidRPr="009A78B8" w:rsidRDefault="00F12124" w:rsidP="008101B5">
            <w:pPr>
              <w:widowControl w:val="0"/>
              <w:autoSpaceDE w:val="0"/>
              <w:autoSpaceDN w:val="0"/>
              <w:adjustRightInd w:val="0"/>
              <w:jc w:val="center"/>
            </w:pPr>
            <w:r w:rsidRPr="009A78B8">
              <w:t> </w:t>
            </w:r>
          </w:p>
        </w:tc>
        <w:tc>
          <w:tcPr>
            <w:tcW w:w="583" w:type="pct"/>
            <w:tcBorders>
              <w:top w:val="nil"/>
              <w:left w:val="nil"/>
              <w:bottom w:val="single" w:sz="8" w:space="0" w:color="000000"/>
              <w:right w:val="single" w:sz="8" w:space="0" w:color="000000"/>
            </w:tcBorders>
            <w:tcMar>
              <w:top w:w="20" w:type="dxa"/>
              <w:left w:w="20" w:type="dxa"/>
              <w:bottom w:w="20" w:type="dxa"/>
              <w:right w:w="20" w:type="dxa"/>
            </w:tcMar>
          </w:tcPr>
          <w:p w14:paraId="27AD80B3" w14:textId="77777777" w:rsidR="00F12124" w:rsidRPr="009A78B8" w:rsidRDefault="00F12124" w:rsidP="008101B5">
            <w:pPr>
              <w:widowControl w:val="0"/>
              <w:autoSpaceDE w:val="0"/>
              <w:autoSpaceDN w:val="0"/>
              <w:adjustRightInd w:val="0"/>
              <w:jc w:val="center"/>
            </w:pPr>
            <w:r w:rsidRPr="009A78B8">
              <w:t> </w:t>
            </w:r>
          </w:p>
        </w:tc>
        <w:tc>
          <w:tcPr>
            <w:tcW w:w="572" w:type="pct"/>
            <w:tcBorders>
              <w:top w:val="nil"/>
              <w:left w:val="nil"/>
              <w:bottom w:val="single" w:sz="8" w:space="0" w:color="000000"/>
              <w:right w:val="single" w:sz="8" w:space="0" w:color="000000"/>
            </w:tcBorders>
            <w:tcMar>
              <w:top w:w="20" w:type="dxa"/>
              <w:left w:w="20" w:type="dxa"/>
              <w:bottom w:w="20" w:type="dxa"/>
              <w:right w:w="20" w:type="dxa"/>
            </w:tcMar>
          </w:tcPr>
          <w:p w14:paraId="462F2A9E" w14:textId="77777777" w:rsidR="00F12124" w:rsidRPr="009A78B8" w:rsidRDefault="00F12124" w:rsidP="008101B5">
            <w:pPr>
              <w:widowControl w:val="0"/>
              <w:autoSpaceDE w:val="0"/>
              <w:autoSpaceDN w:val="0"/>
              <w:adjustRightInd w:val="0"/>
              <w:jc w:val="center"/>
            </w:pPr>
            <w:r w:rsidRPr="009A78B8">
              <w:t> </w:t>
            </w:r>
          </w:p>
        </w:tc>
        <w:tc>
          <w:tcPr>
            <w:tcW w:w="568" w:type="pct"/>
            <w:tcBorders>
              <w:top w:val="nil"/>
              <w:left w:val="nil"/>
              <w:bottom w:val="single" w:sz="8" w:space="0" w:color="000000"/>
              <w:right w:val="single" w:sz="8" w:space="0" w:color="000000"/>
            </w:tcBorders>
            <w:tcMar>
              <w:top w:w="20" w:type="dxa"/>
              <w:left w:w="20" w:type="dxa"/>
              <w:bottom w:w="20" w:type="dxa"/>
              <w:right w:w="20" w:type="dxa"/>
            </w:tcMar>
          </w:tcPr>
          <w:p w14:paraId="1A82D634" w14:textId="77777777" w:rsidR="00F12124" w:rsidRPr="009A78B8" w:rsidRDefault="00F12124" w:rsidP="008101B5">
            <w:pPr>
              <w:widowControl w:val="0"/>
              <w:autoSpaceDE w:val="0"/>
              <w:autoSpaceDN w:val="0"/>
              <w:adjustRightInd w:val="0"/>
              <w:jc w:val="center"/>
            </w:pPr>
            <w:r w:rsidRPr="009A78B8">
              <w:t> </w:t>
            </w:r>
          </w:p>
        </w:tc>
        <w:tc>
          <w:tcPr>
            <w:tcW w:w="519" w:type="pct"/>
            <w:tcBorders>
              <w:top w:val="nil"/>
              <w:left w:val="nil"/>
              <w:bottom w:val="single" w:sz="8" w:space="0" w:color="000000"/>
              <w:right w:val="single" w:sz="8" w:space="0" w:color="000000"/>
            </w:tcBorders>
            <w:tcMar>
              <w:top w:w="20" w:type="dxa"/>
              <w:left w:w="20" w:type="dxa"/>
              <w:bottom w:w="20" w:type="dxa"/>
              <w:right w:w="20" w:type="dxa"/>
            </w:tcMar>
          </w:tcPr>
          <w:p w14:paraId="28604476" w14:textId="77777777" w:rsidR="00F12124" w:rsidRPr="009A78B8" w:rsidRDefault="00F12124" w:rsidP="008101B5">
            <w:pPr>
              <w:widowControl w:val="0"/>
              <w:autoSpaceDE w:val="0"/>
              <w:autoSpaceDN w:val="0"/>
              <w:adjustRightInd w:val="0"/>
              <w:jc w:val="center"/>
            </w:pPr>
            <w:r w:rsidRPr="009A78B8">
              <w:t> </w:t>
            </w:r>
          </w:p>
        </w:tc>
        <w:tc>
          <w:tcPr>
            <w:tcW w:w="558" w:type="pct"/>
            <w:tcBorders>
              <w:top w:val="nil"/>
              <w:left w:val="nil"/>
              <w:bottom w:val="single" w:sz="8" w:space="0" w:color="000000"/>
              <w:right w:val="single" w:sz="8" w:space="0" w:color="000000"/>
            </w:tcBorders>
            <w:tcMar>
              <w:top w:w="20" w:type="dxa"/>
              <w:left w:w="20" w:type="dxa"/>
              <w:bottom w:w="20" w:type="dxa"/>
              <w:right w:w="20" w:type="dxa"/>
            </w:tcMar>
          </w:tcPr>
          <w:p w14:paraId="102F25DB" w14:textId="77777777" w:rsidR="00F12124" w:rsidRPr="009A78B8" w:rsidRDefault="00F12124" w:rsidP="008101B5">
            <w:pPr>
              <w:widowControl w:val="0"/>
              <w:autoSpaceDE w:val="0"/>
              <w:autoSpaceDN w:val="0"/>
              <w:adjustRightInd w:val="0"/>
              <w:jc w:val="center"/>
            </w:pPr>
            <w:r w:rsidRPr="009A78B8">
              <w:t> </w:t>
            </w:r>
          </w:p>
        </w:tc>
        <w:tc>
          <w:tcPr>
            <w:tcW w:w="699" w:type="pct"/>
            <w:tcBorders>
              <w:top w:val="nil"/>
              <w:left w:val="nil"/>
              <w:bottom w:val="single" w:sz="8" w:space="0" w:color="000000"/>
              <w:right w:val="single" w:sz="8" w:space="0" w:color="000000"/>
            </w:tcBorders>
            <w:tcMar>
              <w:top w:w="20" w:type="dxa"/>
              <w:left w:w="20" w:type="dxa"/>
              <w:bottom w:w="20" w:type="dxa"/>
              <w:right w:w="20" w:type="dxa"/>
            </w:tcMar>
          </w:tcPr>
          <w:p w14:paraId="7BCC04DE" w14:textId="77777777" w:rsidR="00F12124" w:rsidRPr="009A78B8" w:rsidRDefault="00F12124" w:rsidP="008101B5">
            <w:pPr>
              <w:widowControl w:val="0"/>
              <w:autoSpaceDE w:val="0"/>
              <w:autoSpaceDN w:val="0"/>
              <w:adjustRightInd w:val="0"/>
              <w:jc w:val="center"/>
            </w:pPr>
            <w:r w:rsidRPr="009A78B8">
              <w:t> </w:t>
            </w:r>
          </w:p>
        </w:tc>
        <w:tc>
          <w:tcPr>
            <w:tcW w:w="537" w:type="pct"/>
            <w:tcBorders>
              <w:top w:val="nil"/>
              <w:left w:val="nil"/>
              <w:bottom w:val="single" w:sz="8" w:space="0" w:color="000000"/>
              <w:right w:val="single" w:sz="8" w:space="0" w:color="000000"/>
            </w:tcBorders>
            <w:tcMar>
              <w:top w:w="20" w:type="dxa"/>
              <w:left w:w="20" w:type="dxa"/>
              <w:bottom w:w="20" w:type="dxa"/>
              <w:right w:w="20" w:type="dxa"/>
            </w:tcMar>
          </w:tcPr>
          <w:p w14:paraId="5CE3AF55" w14:textId="77777777" w:rsidR="00F12124" w:rsidRPr="009A78B8" w:rsidRDefault="00F12124" w:rsidP="008101B5">
            <w:pPr>
              <w:widowControl w:val="0"/>
              <w:autoSpaceDE w:val="0"/>
              <w:autoSpaceDN w:val="0"/>
              <w:adjustRightInd w:val="0"/>
              <w:jc w:val="center"/>
            </w:pPr>
            <w:r w:rsidRPr="009A78B8">
              <w:t> </w:t>
            </w:r>
          </w:p>
        </w:tc>
        <w:tc>
          <w:tcPr>
            <w:tcW w:w="753" w:type="pct"/>
            <w:tcBorders>
              <w:top w:val="nil"/>
              <w:left w:val="nil"/>
              <w:bottom w:val="single" w:sz="8" w:space="0" w:color="000000"/>
              <w:right w:val="dashed" w:sz="8" w:space="0" w:color="000000"/>
            </w:tcBorders>
            <w:tcMar>
              <w:top w:w="20" w:type="dxa"/>
              <w:left w:w="20" w:type="dxa"/>
              <w:bottom w:w="20" w:type="dxa"/>
              <w:right w:w="20" w:type="dxa"/>
            </w:tcMar>
          </w:tcPr>
          <w:p w14:paraId="25CA454B" w14:textId="77777777" w:rsidR="00F12124" w:rsidRPr="009A78B8" w:rsidRDefault="00F12124" w:rsidP="008101B5">
            <w:pPr>
              <w:widowControl w:val="0"/>
              <w:autoSpaceDE w:val="0"/>
              <w:autoSpaceDN w:val="0"/>
              <w:adjustRightInd w:val="0"/>
              <w:jc w:val="center"/>
            </w:pPr>
            <w:r w:rsidRPr="009A78B8">
              <w:t> </w:t>
            </w:r>
          </w:p>
        </w:tc>
      </w:tr>
    </w:tbl>
    <w:p w14:paraId="7FDC5E1A" w14:textId="77777777" w:rsidR="00F12124" w:rsidRPr="009A78B8" w:rsidRDefault="00F12124" w:rsidP="00F12124">
      <w:pPr>
        <w:widowControl w:val="0"/>
        <w:autoSpaceDE w:val="0"/>
        <w:autoSpaceDN w:val="0"/>
        <w:adjustRightInd w:val="0"/>
        <w:rPr>
          <w:i/>
          <w:iCs/>
        </w:rPr>
      </w:pPr>
      <w:bookmarkStart w:id="146" w:name="180"/>
      <w:bookmarkEnd w:id="146"/>
      <w:r w:rsidRPr="009A78B8">
        <w:t> </w:t>
      </w:r>
      <w:bookmarkStart w:id="147" w:name="253"/>
      <w:bookmarkEnd w:id="147"/>
      <w:r w:rsidRPr="009A78B8">
        <w:rPr>
          <w:i/>
          <w:iCs/>
        </w:rPr>
        <w:t>Продолжение таблицы</w:t>
      </w:r>
    </w:p>
    <w:tbl>
      <w:tblPr>
        <w:tblW w:w="5000" w:type="pct"/>
        <w:jc w:val="center"/>
        <w:tblLayout w:type="fixed"/>
        <w:tblCellMar>
          <w:left w:w="0" w:type="dxa"/>
          <w:right w:w="0" w:type="dxa"/>
        </w:tblCellMar>
        <w:tblLook w:val="0000" w:firstRow="0" w:lastRow="0" w:firstColumn="0" w:lastColumn="0" w:noHBand="0" w:noVBand="0"/>
      </w:tblPr>
      <w:tblGrid>
        <w:gridCol w:w="1377"/>
        <w:gridCol w:w="1341"/>
        <w:gridCol w:w="933"/>
        <w:gridCol w:w="1150"/>
        <w:gridCol w:w="1150"/>
        <w:gridCol w:w="1187"/>
        <w:gridCol w:w="877"/>
        <w:gridCol w:w="728"/>
        <w:gridCol w:w="935"/>
      </w:tblGrid>
      <w:tr w:rsidR="00F12124" w:rsidRPr="009A78B8" w14:paraId="2983F6BE" w14:textId="77777777" w:rsidTr="008101B5">
        <w:trPr>
          <w:jc w:val="center"/>
        </w:trPr>
        <w:tc>
          <w:tcPr>
            <w:tcW w:w="712" w:type="pct"/>
            <w:tcBorders>
              <w:top w:val="single" w:sz="8" w:space="0" w:color="000000"/>
              <w:left w:val="dashed" w:sz="8" w:space="0" w:color="000000"/>
              <w:bottom w:val="single" w:sz="8" w:space="0" w:color="000000"/>
              <w:right w:val="single" w:sz="8" w:space="0" w:color="000000"/>
            </w:tcBorders>
            <w:tcMar>
              <w:top w:w="20" w:type="dxa"/>
              <w:left w:w="20" w:type="dxa"/>
              <w:bottom w:w="20" w:type="dxa"/>
              <w:right w:w="20" w:type="dxa"/>
            </w:tcMar>
          </w:tcPr>
          <w:p w14:paraId="441316D0" w14:textId="77777777" w:rsidR="00F12124" w:rsidRPr="009A78B8" w:rsidRDefault="00F12124" w:rsidP="008101B5">
            <w:pPr>
              <w:widowControl w:val="0"/>
              <w:autoSpaceDE w:val="0"/>
              <w:autoSpaceDN w:val="0"/>
              <w:adjustRightInd w:val="0"/>
              <w:jc w:val="center"/>
            </w:pPr>
            <w:bookmarkStart w:id="148" w:name="254"/>
            <w:bookmarkEnd w:id="148"/>
            <w:r w:rsidRPr="009A78B8">
              <w:t>Страховые взносы по обязательному страхованию от несчастных случаев на производстве и профессиональных заболеваний</w:t>
            </w:r>
          </w:p>
          <w:p w14:paraId="2B5EFDB5" w14:textId="77777777" w:rsidR="00F12124" w:rsidRPr="009A78B8" w:rsidRDefault="00F12124" w:rsidP="008101B5">
            <w:pPr>
              <w:widowControl w:val="0"/>
              <w:autoSpaceDE w:val="0"/>
              <w:autoSpaceDN w:val="0"/>
              <w:adjustRightInd w:val="0"/>
              <w:jc w:val="center"/>
            </w:pPr>
            <w:r w:rsidRPr="009A78B8">
              <w:t>((гр. 6 + гр. 7) x %), бел. руб.</w:t>
            </w:r>
          </w:p>
        </w:tc>
        <w:tc>
          <w:tcPr>
            <w:tcW w:w="693" w:type="pct"/>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7637E1EA" w14:textId="77777777" w:rsidR="00F12124" w:rsidRPr="009A78B8" w:rsidRDefault="00F12124" w:rsidP="008101B5">
            <w:pPr>
              <w:widowControl w:val="0"/>
              <w:autoSpaceDE w:val="0"/>
              <w:autoSpaceDN w:val="0"/>
              <w:adjustRightInd w:val="0"/>
              <w:jc w:val="center"/>
            </w:pPr>
            <w:r w:rsidRPr="009A78B8">
              <w:t>Взносы на профессиональное пенсионное страхование,</w:t>
            </w:r>
          </w:p>
          <w:p w14:paraId="58E2D40E" w14:textId="77777777" w:rsidR="00F12124" w:rsidRPr="009A78B8" w:rsidRDefault="00F12124" w:rsidP="008101B5">
            <w:pPr>
              <w:widowControl w:val="0"/>
              <w:autoSpaceDE w:val="0"/>
              <w:autoSpaceDN w:val="0"/>
              <w:adjustRightInd w:val="0"/>
              <w:jc w:val="center"/>
            </w:pPr>
            <w:r w:rsidRPr="009A78B8">
              <w:t>((гр. 6 + гр. 7) x %), бел. руб.</w:t>
            </w:r>
          </w:p>
        </w:tc>
        <w:tc>
          <w:tcPr>
            <w:tcW w:w="482" w:type="pct"/>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10EDF548" w14:textId="77777777" w:rsidR="00F12124" w:rsidRPr="009A78B8" w:rsidRDefault="00F12124" w:rsidP="008101B5">
            <w:pPr>
              <w:widowControl w:val="0"/>
              <w:autoSpaceDE w:val="0"/>
              <w:autoSpaceDN w:val="0"/>
              <w:adjustRightInd w:val="0"/>
              <w:jc w:val="center"/>
              <w:rPr>
                <w:bCs/>
              </w:rPr>
            </w:pPr>
            <w:r w:rsidRPr="009A78B8">
              <w:rPr>
                <w:bCs/>
              </w:rPr>
              <w:t>Накладные расходы</w:t>
            </w:r>
          </w:p>
          <w:p w14:paraId="13E7769E" w14:textId="77777777" w:rsidR="00F12124" w:rsidRPr="009A78B8" w:rsidRDefault="00F12124" w:rsidP="008101B5">
            <w:pPr>
              <w:widowControl w:val="0"/>
              <w:autoSpaceDE w:val="0"/>
              <w:autoSpaceDN w:val="0"/>
              <w:adjustRightInd w:val="0"/>
              <w:jc w:val="center"/>
              <w:rPr>
                <w:bCs/>
              </w:rPr>
            </w:pPr>
            <w:r w:rsidRPr="009A78B8">
              <w:rPr>
                <w:bCs/>
              </w:rPr>
              <w:t xml:space="preserve">((гр. 6 + гр. 7) x %), бел. руб. </w:t>
            </w:r>
          </w:p>
        </w:tc>
        <w:tc>
          <w:tcPr>
            <w:tcW w:w="594" w:type="pct"/>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31BE4C5D" w14:textId="77777777" w:rsidR="00F12124" w:rsidRPr="009A78B8" w:rsidRDefault="00F12124" w:rsidP="008101B5">
            <w:pPr>
              <w:widowControl w:val="0"/>
              <w:autoSpaceDE w:val="0"/>
              <w:autoSpaceDN w:val="0"/>
              <w:adjustRightInd w:val="0"/>
              <w:jc w:val="center"/>
              <w:rPr>
                <w:bCs/>
              </w:rPr>
            </w:pPr>
            <w:r w:rsidRPr="009A78B8">
              <w:rPr>
                <w:bCs/>
              </w:rPr>
              <w:t>Себестоимость услуги в разрезе специалистов, бел. руб.</w:t>
            </w:r>
          </w:p>
        </w:tc>
        <w:tc>
          <w:tcPr>
            <w:tcW w:w="594" w:type="pct"/>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6C8451C4" w14:textId="77777777" w:rsidR="00F12124" w:rsidRPr="009A78B8" w:rsidRDefault="00F12124" w:rsidP="008101B5">
            <w:pPr>
              <w:widowControl w:val="0"/>
              <w:autoSpaceDE w:val="0"/>
              <w:autoSpaceDN w:val="0"/>
              <w:adjustRightInd w:val="0"/>
              <w:jc w:val="center"/>
              <w:rPr>
                <w:bCs/>
              </w:rPr>
            </w:pPr>
            <w:r w:rsidRPr="009A78B8">
              <w:rPr>
                <w:bCs/>
              </w:rPr>
              <w:t>Себестоимость услуги</w:t>
            </w:r>
          </w:p>
          <w:p w14:paraId="2B41BF12" w14:textId="77777777" w:rsidR="00F12124" w:rsidRPr="009A78B8" w:rsidRDefault="00F12124" w:rsidP="008101B5">
            <w:pPr>
              <w:widowControl w:val="0"/>
              <w:autoSpaceDE w:val="0"/>
              <w:autoSpaceDN w:val="0"/>
              <w:adjustRightInd w:val="0"/>
              <w:jc w:val="center"/>
              <w:rPr>
                <w:bCs/>
              </w:rPr>
            </w:pPr>
            <w:r w:rsidRPr="009A78B8">
              <w:rPr>
                <w:bCs/>
              </w:rPr>
              <w:t>(гр. 6 + гр. 7 + гр. 8 + гр. 12), бел. руб.</w:t>
            </w:r>
          </w:p>
        </w:tc>
        <w:tc>
          <w:tcPr>
            <w:tcW w:w="613" w:type="pct"/>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144BDA8D" w14:textId="77777777" w:rsidR="00F12124" w:rsidRPr="009A78B8" w:rsidRDefault="00F12124" w:rsidP="008101B5">
            <w:pPr>
              <w:widowControl w:val="0"/>
              <w:autoSpaceDE w:val="0"/>
              <w:autoSpaceDN w:val="0"/>
              <w:adjustRightInd w:val="0"/>
              <w:jc w:val="center"/>
            </w:pPr>
            <w:r w:rsidRPr="009A78B8">
              <w:t>Рентабельность, %</w:t>
            </w:r>
          </w:p>
        </w:tc>
        <w:tc>
          <w:tcPr>
            <w:tcW w:w="453" w:type="pct"/>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3D0C11DD" w14:textId="77777777" w:rsidR="00F12124" w:rsidRPr="009A78B8" w:rsidRDefault="00F12124" w:rsidP="008101B5">
            <w:pPr>
              <w:widowControl w:val="0"/>
              <w:autoSpaceDE w:val="0"/>
              <w:autoSpaceDN w:val="0"/>
              <w:adjustRightInd w:val="0"/>
              <w:jc w:val="center"/>
              <w:rPr>
                <w:bCs/>
              </w:rPr>
            </w:pPr>
            <w:r w:rsidRPr="009A78B8">
              <w:rPr>
                <w:bCs/>
              </w:rPr>
              <w:t>Прибыль,</w:t>
            </w:r>
          </w:p>
          <w:p w14:paraId="13161F6F" w14:textId="77777777" w:rsidR="00F12124" w:rsidRPr="009A78B8" w:rsidRDefault="00F12124" w:rsidP="008101B5">
            <w:pPr>
              <w:widowControl w:val="0"/>
              <w:autoSpaceDE w:val="0"/>
              <w:autoSpaceDN w:val="0"/>
              <w:adjustRightInd w:val="0"/>
              <w:jc w:val="center"/>
              <w:rPr>
                <w:bCs/>
              </w:rPr>
            </w:pPr>
            <w:r w:rsidRPr="009A78B8">
              <w:rPr>
                <w:bCs/>
              </w:rPr>
              <w:t>(гр.14 x гр.15),</w:t>
            </w:r>
          </w:p>
          <w:p w14:paraId="52C09820" w14:textId="77777777" w:rsidR="00F12124" w:rsidRPr="009A78B8" w:rsidRDefault="00F12124" w:rsidP="008101B5">
            <w:pPr>
              <w:widowControl w:val="0"/>
              <w:autoSpaceDE w:val="0"/>
              <w:autoSpaceDN w:val="0"/>
              <w:adjustRightInd w:val="0"/>
              <w:jc w:val="center"/>
              <w:rPr>
                <w:b/>
                <w:bCs/>
              </w:rPr>
            </w:pPr>
            <w:r w:rsidRPr="009A78B8">
              <w:rPr>
                <w:bCs/>
              </w:rPr>
              <w:t>бел. руб</w:t>
            </w:r>
            <w:r w:rsidRPr="009A78B8">
              <w:rPr>
                <w:b/>
                <w:bCs/>
              </w:rPr>
              <w:t>.</w:t>
            </w:r>
          </w:p>
        </w:tc>
        <w:tc>
          <w:tcPr>
            <w:tcW w:w="376" w:type="pct"/>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4198E34F" w14:textId="77777777" w:rsidR="00F12124" w:rsidRPr="009A78B8" w:rsidRDefault="00F12124" w:rsidP="008101B5">
            <w:pPr>
              <w:widowControl w:val="0"/>
              <w:autoSpaceDE w:val="0"/>
              <w:autoSpaceDN w:val="0"/>
              <w:adjustRightInd w:val="0"/>
              <w:jc w:val="center"/>
            </w:pPr>
            <w:r w:rsidRPr="009A78B8">
              <w:t>Итого тариф</w:t>
            </w:r>
          </w:p>
          <w:p w14:paraId="215525D1" w14:textId="77777777" w:rsidR="00F12124" w:rsidRPr="009A78B8" w:rsidRDefault="00F12124" w:rsidP="008101B5">
            <w:pPr>
              <w:widowControl w:val="0"/>
              <w:autoSpaceDE w:val="0"/>
              <w:autoSpaceDN w:val="0"/>
              <w:adjustRightInd w:val="0"/>
              <w:jc w:val="center"/>
            </w:pPr>
            <w:r w:rsidRPr="009A78B8">
              <w:t>(гр. 14 + гр. 16), бел. руб.</w:t>
            </w:r>
          </w:p>
        </w:tc>
        <w:tc>
          <w:tcPr>
            <w:tcW w:w="483" w:type="pct"/>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5A988DC7" w14:textId="77777777" w:rsidR="00F12124" w:rsidRPr="009A78B8" w:rsidRDefault="00F12124" w:rsidP="008101B5">
            <w:pPr>
              <w:widowControl w:val="0"/>
              <w:autoSpaceDE w:val="0"/>
              <w:autoSpaceDN w:val="0"/>
              <w:adjustRightInd w:val="0"/>
              <w:jc w:val="center"/>
              <w:rPr>
                <w:bCs/>
              </w:rPr>
            </w:pPr>
            <w:r w:rsidRPr="009A78B8">
              <w:rPr>
                <w:bCs/>
              </w:rPr>
              <w:t>Тариф с учетом округления, бел. руб.</w:t>
            </w:r>
          </w:p>
        </w:tc>
      </w:tr>
      <w:tr w:rsidR="00F12124" w:rsidRPr="009A78B8" w14:paraId="7000B885" w14:textId="77777777" w:rsidTr="008101B5">
        <w:trPr>
          <w:jc w:val="center"/>
        </w:trPr>
        <w:tc>
          <w:tcPr>
            <w:tcW w:w="712" w:type="pct"/>
            <w:tcBorders>
              <w:top w:val="nil"/>
              <w:left w:val="dashed" w:sz="8" w:space="0" w:color="000000"/>
              <w:bottom w:val="single" w:sz="8" w:space="0" w:color="000000"/>
              <w:right w:val="single" w:sz="8" w:space="0" w:color="000000"/>
            </w:tcBorders>
            <w:tcMar>
              <w:top w:w="20" w:type="dxa"/>
              <w:left w:w="20" w:type="dxa"/>
              <w:bottom w:w="20" w:type="dxa"/>
              <w:right w:w="20" w:type="dxa"/>
            </w:tcMar>
          </w:tcPr>
          <w:p w14:paraId="469D9CA2" w14:textId="77777777" w:rsidR="00F12124" w:rsidRPr="009A78B8" w:rsidRDefault="00F12124" w:rsidP="008101B5">
            <w:pPr>
              <w:widowControl w:val="0"/>
              <w:autoSpaceDE w:val="0"/>
              <w:autoSpaceDN w:val="0"/>
              <w:adjustRightInd w:val="0"/>
              <w:jc w:val="center"/>
            </w:pPr>
            <w:r w:rsidRPr="009A78B8">
              <w:t>10</w:t>
            </w:r>
          </w:p>
        </w:tc>
        <w:tc>
          <w:tcPr>
            <w:tcW w:w="693" w:type="pct"/>
            <w:tcBorders>
              <w:top w:val="nil"/>
              <w:left w:val="nil"/>
              <w:bottom w:val="single" w:sz="8" w:space="0" w:color="000000"/>
              <w:right w:val="single" w:sz="8" w:space="0" w:color="000000"/>
            </w:tcBorders>
            <w:tcMar>
              <w:top w:w="20" w:type="dxa"/>
              <w:left w:w="20" w:type="dxa"/>
              <w:bottom w:w="20" w:type="dxa"/>
              <w:right w:w="20" w:type="dxa"/>
            </w:tcMar>
          </w:tcPr>
          <w:p w14:paraId="278EC2E0" w14:textId="77777777" w:rsidR="00F12124" w:rsidRPr="009A78B8" w:rsidRDefault="00F12124" w:rsidP="008101B5">
            <w:pPr>
              <w:widowControl w:val="0"/>
              <w:autoSpaceDE w:val="0"/>
              <w:autoSpaceDN w:val="0"/>
              <w:adjustRightInd w:val="0"/>
              <w:jc w:val="center"/>
            </w:pPr>
            <w:r w:rsidRPr="009A78B8">
              <w:t>11</w:t>
            </w:r>
          </w:p>
        </w:tc>
        <w:tc>
          <w:tcPr>
            <w:tcW w:w="482" w:type="pct"/>
            <w:tcBorders>
              <w:top w:val="nil"/>
              <w:left w:val="nil"/>
              <w:bottom w:val="single" w:sz="8" w:space="0" w:color="000000"/>
              <w:right w:val="single" w:sz="8" w:space="0" w:color="000000"/>
            </w:tcBorders>
            <w:tcMar>
              <w:top w:w="20" w:type="dxa"/>
              <w:left w:w="20" w:type="dxa"/>
              <w:bottom w:w="20" w:type="dxa"/>
              <w:right w:w="20" w:type="dxa"/>
            </w:tcMar>
          </w:tcPr>
          <w:p w14:paraId="2AD6E4EA" w14:textId="77777777" w:rsidR="00F12124" w:rsidRPr="009A78B8" w:rsidRDefault="00F12124" w:rsidP="008101B5">
            <w:pPr>
              <w:widowControl w:val="0"/>
              <w:autoSpaceDE w:val="0"/>
              <w:autoSpaceDN w:val="0"/>
              <w:adjustRightInd w:val="0"/>
              <w:jc w:val="center"/>
            </w:pPr>
            <w:r w:rsidRPr="009A78B8">
              <w:t>12</w:t>
            </w:r>
          </w:p>
        </w:tc>
        <w:tc>
          <w:tcPr>
            <w:tcW w:w="594" w:type="pct"/>
            <w:tcBorders>
              <w:top w:val="nil"/>
              <w:left w:val="nil"/>
              <w:bottom w:val="single" w:sz="8" w:space="0" w:color="000000"/>
              <w:right w:val="single" w:sz="8" w:space="0" w:color="000000"/>
            </w:tcBorders>
            <w:tcMar>
              <w:top w:w="20" w:type="dxa"/>
              <w:left w:w="20" w:type="dxa"/>
              <w:bottom w:w="20" w:type="dxa"/>
              <w:right w:w="20" w:type="dxa"/>
            </w:tcMar>
          </w:tcPr>
          <w:p w14:paraId="1118C12C" w14:textId="77777777" w:rsidR="00F12124" w:rsidRPr="009A78B8" w:rsidRDefault="00F12124" w:rsidP="008101B5">
            <w:pPr>
              <w:widowControl w:val="0"/>
              <w:autoSpaceDE w:val="0"/>
              <w:autoSpaceDN w:val="0"/>
              <w:adjustRightInd w:val="0"/>
              <w:jc w:val="center"/>
            </w:pPr>
            <w:r w:rsidRPr="009A78B8">
              <w:t>13</w:t>
            </w:r>
          </w:p>
        </w:tc>
        <w:tc>
          <w:tcPr>
            <w:tcW w:w="594" w:type="pct"/>
            <w:tcBorders>
              <w:top w:val="nil"/>
              <w:left w:val="nil"/>
              <w:bottom w:val="single" w:sz="8" w:space="0" w:color="000000"/>
              <w:right w:val="single" w:sz="8" w:space="0" w:color="000000"/>
            </w:tcBorders>
            <w:tcMar>
              <w:top w:w="20" w:type="dxa"/>
              <w:left w:w="20" w:type="dxa"/>
              <w:bottom w:w="20" w:type="dxa"/>
              <w:right w:w="20" w:type="dxa"/>
            </w:tcMar>
          </w:tcPr>
          <w:p w14:paraId="7DB7787E" w14:textId="77777777" w:rsidR="00F12124" w:rsidRPr="009A78B8" w:rsidRDefault="00F12124" w:rsidP="008101B5">
            <w:pPr>
              <w:widowControl w:val="0"/>
              <w:autoSpaceDE w:val="0"/>
              <w:autoSpaceDN w:val="0"/>
              <w:adjustRightInd w:val="0"/>
              <w:jc w:val="center"/>
            </w:pPr>
            <w:r w:rsidRPr="009A78B8">
              <w:t>14</w:t>
            </w:r>
          </w:p>
        </w:tc>
        <w:tc>
          <w:tcPr>
            <w:tcW w:w="613" w:type="pct"/>
            <w:tcBorders>
              <w:top w:val="nil"/>
              <w:left w:val="nil"/>
              <w:bottom w:val="single" w:sz="8" w:space="0" w:color="000000"/>
              <w:right w:val="single" w:sz="8" w:space="0" w:color="000000"/>
            </w:tcBorders>
            <w:tcMar>
              <w:top w:w="20" w:type="dxa"/>
              <w:left w:w="20" w:type="dxa"/>
              <w:bottom w:w="20" w:type="dxa"/>
              <w:right w:w="20" w:type="dxa"/>
            </w:tcMar>
          </w:tcPr>
          <w:p w14:paraId="02966CDE" w14:textId="77777777" w:rsidR="00F12124" w:rsidRPr="009A78B8" w:rsidRDefault="00F12124" w:rsidP="008101B5">
            <w:pPr>
              <w:widowControl w:val="0"/>
              <w:autoSpaceDE w:val="0"/>
              <w:autoSpaceDN w:val="0"/>
              <w:adjustRightInd w:val="0"/>
              <w:jc w:val="center"/>
            </w:pPr>
            <w:r w:rsidRPr="009A78B8">
              <w:t>15</w:t>
            </w:r>
          </w:p>
        </w:tc>
        <w:tc>
          <w:tcPr>
            <w:tcW w:w="453" w:type="pct"/>
            <w:tcBorders>
              <w:top w:val="nil"/>
              <w:left w:val="nil"/>
              <w:bottom w:val="single" w:sz="8" w:space="0" w:color="000000"/>
              <w:right w:val="single" w:sz="8" w:space="0" w:color="000000"/>
            </w:tcBorders>
            <w:tcMar>
              <w:top w:w="20" w:type="dxa"/>
              <w:left w:w="20" w:type="dxa"/>
              <w:bottom w:w="20" w:type="dxa"/>
              <w:right w:w="20" w:type="dxa"/>
            </w:tcMar>
          </w:tcPr>
          <w:p w14:paraId="5FDB341F" w14:textId="77777777" w:rsidR="00F12124" w:rsidRPr="009A78B8" w:rsidRDefault="00F12124" w:rsidP="008101B5">
            <w:pPr>
              <w:widowControl w:val="0"/>
              <w:autoSpaceDE w:val="0"/>
              <w:autoSpaceDN w:val="0"/>
              <w:adjustRightInd w:val="0"/>
              <w:jc w:val="center"/>
            </w:pPr>
            <w:r w:rsidRPr="009A78B8">
              <w:t>16</w:t>
            </w:r>
          </w:p>
        </w:tc>
        <w:tc>
          <w:tcPr>
            <w:tcW w:w="376" w:type="pct"/>
            <w:tcBorders>
              <w:top w:val="nil"/>
              <w:left w:val="nil"/>
              <w:bottom w:val="single" w:sz="8" w:space="0" w:color="000000"/>
              <w:right w:val="single" w:sz="8" w:space="0" w:color="000000"/>
            </w:tcBorders>
            <w:tcMar>
              <w:top w:w="20" w:type="dxa"/>
              <w:left w:w="20" w:type="dxa"/>
              <w:bottom w:w="20" w:type="dxa"/>
              <w:right w:w="20" w:type="dxa"/>
            </w:tcMar>
          </w:tcPr>
          <w:p w14:paraId="776B814C" w14:textId="77777777" w:rsidR="00F12124" w:rsidRPr="009A78B8" w:rsidRDefault="00F12124" w:rsidP="008101B5">
            <w:pPr>
              <w:widowControl w:val="0"/>
              <w:autoSpaceDE w:val="0"/>
              <w:autoSpaceDN w:val="0"/>
              <w:adjustRightInd w:val="0"/>
              <w:jc w:val="center"/>
            </w:pPr>
            <w:r w:rsidRPr="009A78B8">
              <w:t>17</w:t>
            </w:r>
          </w:p>
        </w:tc>
        <w:tc>
          <w:tcPr>
            <w:tcW w:w="483" w:type="pct"/>
            <w:tcBorders>
              <w:top w:val="nil"/>
              <w:left w:val="nil"/>
              <w:bottom w:val="single" w:sz="8" w:space="0" w:color="000000"/>
              <w:right w:val="single" w:sz="8" w:space="0" w:color="000000"/>
            </w:tcBorders>
            <w:tcMar>
              <w:top w:w="20" w:type="dxa"/>
              <w:left w:w="20" w:type="dxa"/>
              <w:bottom w:w="20" w:type="dxa"/>
              <w:right w:w="20" w:type="dxa"/>
            </w:tcMar>
          </w:tcPr>
          <w:p w14:paraId="724C3100" w14:textId="77777777" w:rsidR="00F12124" w:rsidRPr="009A78B8" w:rsidRDefault="00F12124" w:rsidP="008101B5">
            <w:pPr>
              <w:widowControl w:val="0"/>
              <w:autoSpaceDE w:val="0"/>
              <w:autoSpaceDN w:val="0"/>
              <w:adjustRightInd w:val="0"/>
              <w:jc w:val="center"/>
            </w:pPr>
            <w:r w:rsidRPr="009A78B8">
              <w:t>18</w:t>
            </w:r>
          </w:p>
        </w:tc>
      </w:tr>
      <w:tr w:rsidR="00F12124" w:rsidRPr="009A78B8" w14:paraId="68096186" w14:textId="77777777" w:rsidTr="008101B5">
        <w:trPr>
          <w:jc w:val="center"/>
        </w:trPr>
        <w:tc>
          <w:tcPr>
            <w:tcW w:w="712" w:type="pct"/>
            <w:tcBorders>
              <w:top w:val="nil"/>
              <w:left w:val="dashed" w:sz="8" w:space="0" w:color="000000"/>
              <w:bottom w:val="single" w:sz="8" w:space="0" w:color="000000"/>
              <w:right w:val="single" w:sz="8" w:space="0" w:color="000000"/>
            </w:tcBorders>
            <w:tcMar>
              <w:top w:w="20" w:type="dxa"/>
              <w:left w:w="20" w:type="dxa"/>
              <w:bottom w:w="20" w:type="dxa"/>
              <w:right w:w="20" w:type="dxa"/>
            </w:tcMar>
          </w:tcPr>
          <w:p w14:paraId="66B3B954" w14:textId="77777777" w:rsidR="00F12124" w:rsidRPr="009A78B8" w:rsidRDefault="00F12124" w:rsidP="008101B5">
            <w:pPr>
              <w:widowControl w:val="0"/>
              <w:autoSpaceDE w:val="0"/>
              <w:autoSpaceDN w:val="0"/>
              <w:adjustRightInd w:val="0"/>
              <w:jc w:val="center"/>
            </w:pPr>
            <w:r w:rsidRPr="009A78B8">
              <w:t> </w:t>
            </w:r>
          </w:p>
        </w:tc>
        <w:tc>
          <w:tcPr>
            <w:tcW w:w="693" w:type="pct"/>
            <w:tcBorders>
              <w:top w:val="nil"/>
              <w:left w:val="nil"/>
              <w:bottom w:val="single" w:sz="8" w:space="0" w:color="000000"/>
              <w:right w:val="single" w:sz="8" w:space="0" w:color="000000"/>
            </w:tcBorders>
            <w:tcMar>
              <w:top w:w="20" w:type="dxa"/>
              <w:left w:w="20" w:type="dxa"/>
              <w:bottom w:w="20" w:type="dxa"/>
              <w:right w:w="20" w:type="dxa"/>
            </w:tcMar>
          </w:tcPr>
          <w:p w14:paraId="17D9C4D4" w14:textId="77777777" w:rsidR="00F12124" w:rsidRPr="009A78B8" w:rsidRDefault="00F12124" w:rsidP="008101B5">
            <w:pPr>
              <w:widowControl w:val="0"/>
              <w:autoSpaceDE w:val="0"/>
              <w:autoSpaceDN w:val="0"/>
              <w:adjustRightInd w:val="0"/>
              <w:jc w:val="center"/>
            </w:pPr>
            <w:r w:rsidRPr="009A78B8">
              <w:t> </w:t>
            </w:r>
          </w:p>
        </w:tc>
        <w:tc>
          <w:tcPr>
            <w:tcW w:w="482" w:type="pct"/>
            <w:tcBorders>
              <w:top w:val="nil"/>
              <w:left w:val="nil"/>
              <w:bottom w:val="single" w:sz="8" w:space="0" w:color="000000"/>
              <w:right w:val="single" w:sz="8" w:space="0" w:color="000000"/>
            </w:tcBorders>
            <w:tcMar>
              <w:top w:w="20" w:type="dxa"/>
              <w:left w:w="20" w:type="dxa"/>
              <w:bottom w:w="20" w:type="dxa"/>
              <w:right w:w="20" w:type="dxa"/>
            </w:tcMar>
          </w:tcPr>
          <w:p w14:paraId="1860AF6B" w14:textId="77777777" w:rsidR="00F12124" w:rsidRPr="009A78B8" w:rsidRDefault="00F12124" w:rsidP="008101B5">
            <w:pPr>
              <w:widowControl w:val="0"/>
              <w:autoSpaceDE w:val="0"/>
              <w:autoSpaceDN w:val="0"/>
              <w:adjustRightInd w:val="0"/>
              <w:jc w:val="center"/>
            </w:pPr>
            <w:r w:rsidRPr="009A78B8">
              <w:t> </w:t>
            </w:r>
          </w:p>
        </w:tc>
        <w:tc>
          <w:tcPr>
            <w:tcW w:w="594" w:type="pct"/>
            <w:tcBorders>
              <w:top w:val="nil"/>
              <w:left w:val="nil"/>
              <w:bottom w:val="single" w:sz="8" w:space="0" w:color="000000"/>
              <w:right w:val="single" w:sz="8" w:space="0" w:color="000000"/>
            </w:tcBorders>
            <w:tcMar>
              <w:top w:w="20" w:type="dxa"/>
              <w:left w:w="20" w:type="dxa"/>
              <w:bottom w:w="20" w:type="dxa"/>
              <w:right w:w="20" w:type="dxa"/>
            </w:tcMar>
          </w:tcPr>
          <w:p w14:paraId="50364A67" w14:textId="77777777" w:rsidR="00F12124" w:rsidRPr="009A78B8" w:rsidRDefault="00F12124" w:rsidP="008101B5">
            <w:pPr>
              <w:widowControl w:val="0"/>
              <w:autoSpaceDE w:val="0"/>
              <w:autoSpaceDN w:val="0"/>
              <w:adjustRightInd w:val="0"/>
              <w:jc w:val="center"/>
            </w:pPr>
            <w:r w:rsidRPr="009A78B8">
              <w:t> </w:t>
            </w:r>
          </w:p>
        </w:tc>
        <w:tc>
          <w:tcPr>
            <w:tcW w:w="594" w:type="pct"/>
            <w:tcBorders>
              <w:top w:val="nil"/>
              <w:left w:val="nil"/>
              <w:bottom w:val="single" w:sz="8" w:space="0" w:color="000000"/>
              <w:right w:val="single" w:sz="8" w:space="0" w:color="000000"/>
            </w:tcBorders>
            <w:tcMar>
              <w:top w:w="20" w:type="dxa"/>
              <w:left w:w="20" w:type="dxa"/>
              <w:bottom w:w="20" w:type="dxa"/>
              <w:right w:w="20" w:type="dxa"/>
            </w:tcMar>
          </w:tcPr>
          <w:p w14:paraId="4DD1238A" w14:textId="77777777" w:rsidR="00F12124" w:rsidRPr="009A78B8" w:rsidRDefault="00F12124" w:rsidP="008101B5">
            <w:pPr>
              <w:widowControl w:val="0"/>
              <w:autoSpaceDE w:val="0"/>
              <w:autoSpaceDN w:val="0"/>
              <w:adjustRightInd w:val="0"/>
              <w:jc w:val="center"/>
            </w:pPr>
            <w:r w:rsidRPr="009A78B8">
              <w:t> </w:t>
            </w:r>
          </w:p>
        </w:tc>
        <w:tc>
          <w:tcPr>
            <w:tcW w:w="613" w:type="pct"/>
            <w:tcBorders>
              <w:top w:val="nil"/>
              <w:left w:val="nil"/>
              <w:bottom w:val="single" w:sz="8" w:space="0" w:color="000000"/>
              <w:right w:val="single" w:sz="8" w:space="0" w:color="000000"/>
            </w:tcBorders>
            <w:tcMar>
              <w:top w:w="20" w:type="dxa"/>
              <w:left w:w="20" w:type="dxa"/>
              <w:bottom w:w="20" w:type="dxa"/>
              <w:right w:w="20" w:type="dxa"/>
            </w:tcMar>
          </w:tcPr>
          <w:p w14:paraId="6B4D41F7" w14:textId="77777777" w:rsidR="00F12124" w:rsidRPr="009A78B8" w:rsidRDefault="00F12124" w:rsidP="008101B5">
            <w:pPr>
              <w:widowControl w:val="0"/>
              <w:autoSpaceDE w:val="0"/>
              <w:autoSpaceDN w:val="0"/>
              <w:adjustRightInd w:val="0"/>
              <w:jc w:val="center"/>
            </w:pPr>
            <w:r w:rsidRPr="009A78B8">
              <w:t> </w:t>
            </w:r>
          </w:p>
        </w:tc>
        <w:tc>
          <w:tcPr>
            <w:tcW w:w="453" w:type="pct"/>
            <w:tcBorders>
              <w:top w:val="nil"/>
              <w:left w:val="nil"/>
              <w:bottom w:val="single" w:sz="8" w:space="0" w:color="000000"/>
              <w:right w:val="single" w:sz="8" w:space="0" w:color="000000"/>
            </w:tcBorders>
            <w:tcMar>
              <w:top w:w="20" w:type="dxa"/>
              <w:left w:w="20" w:type="dxa"/>
              <w:bottom w:w="20" w:type="dxa"/>
              <w:right w:w="20" w:type="dxa"/>
            </w:tcMar>
          </w:tcPr>
          <w:p w14:paraId="0DE8A2F6" w14:textId="77777777" w:rsidR="00F12124" w:rsidRPr="009A78B8" w:rsidRDefault="00F12124" w:rsidP="008101B5">
            <w:pPr>
              <w:widowControl w:val="0"/>
              <w:autoSpaceDE w:val="0"/>
              <w:autoSpaceDN w:val="0"/>
              <w:adjustRightInd w:val="0"/>
              <w:jc w:val="center"/>
            </w:pPr>
            <w:r w:rsidRPr="009A78B8">
              <w:t> </w:t>
            </w:r>
          </w:p>
        </w:tc>
        <w:tc>
          <w:tcPr>
            <w:tcW w:w="376" w:type="pct"/>
            <w:tcBorders>
              <w:top w:val="nil"/>
              <w:left w:val="nil"/>
              <w:bottom w:val="single" w:sz="8" w:space="0" w:color="000000"/>
              <w:right w:val="single" w:sz="8" w:space="0" w:color="000000"/>
            </w:tcBorders>
            <w:tcMar>
              <w:top w:w="20" w:type="dxa"/>
              <w:left w:w="20" w:type="dxa"/>
              <w:bottom w:w="20" w:type="dxa"/>
              <w:right w:w="20" w:type="dxa"/>
            </w:tcMar>
          </w:tcPr>
          <w:p w14:paraId="30C05F28" w14:textId="77777777" w:rsidR="00F12124" w:rsidRPr="009A78B8" w:rsidRDefault="00F12124" w:rsidP="008101B5">
            <w:pPr>
              <w:widowControl w:val="0"/>
              <w:autoSpaceDE w:val="0"/>
              <w:autoSpaceDN w:val="0"/>
              <w:adjustRightInd w:val="0"/>
              <w:jc w:val="center"/>
            </w:pPr>
            <w:r w:rsidRPr="009A78B8">
              <w:t> </w:t>
            </w:r>
          </w:p>
        </w:tc>
        <w:tc>
          <w:tcPr>
            <w:tcW w:w="483" w:type="pct"/>
            <w:tcBorders>
              <w:top w:val="nil"/>
              <w:left w:val="nil"/>
              <w:bottom w:val="single" w:sz="8" w:space="0" w:color="000000"/>
              <w:right w:val="single" w:sz="8" w:space="0" w:color="000000"/>
            </w:tcBorders>
            <w:tcMar>
              <w:top w:w="20" w:type="dxa"/>
              <w:left w:w="20" w:type="dxa"/>
              <w:bottom w:w="20" w:type="dxa"/>
              <w:right w:w="20" w:type="dxa"/>
            </w:tcMar>
          </w:tcPr>
          <w:p w14:paraId="5F0F4650" w14:textId="77777777" w:rsidR="00F12124" w:rsidRPr="009A78B8" w:rsidRDefault="00F12124" w:rsidP="008101B5">
            <w:pPr>
              <w:widowControl w:val="0"/>
              <w:autoSpaceDE w:val="0"/>
              <w:autoSpaceDN w:val="0"/>
              <w:adjustRightInd w:val="0"/>
              <w:jc w:val="center"/>
            </w:pPr>
            <w:r w:rsidRPr="009A78B8">
              <w:t> </w:t>
            </w:r>
          </w:p>
        </w:tc>
      </w:tr>
      <w:tr w:rsidR="00F12124" w:rsidRPr="009A78B8" w14:paraId="45B3EC46" w14:textId="77777777" w:rsidTr="008101B5">
        <w:trPr>
          <w:jc w:val="center"/>
        </w:trPr>
        <w:tc>
          <w:tcPr>
            <w:tcW w:w="712" w:type="pct"/>
            <w:tcBorders>
              <w:top w:val="nil"/>
              <w:left w:val="dashed" w:sz="8" w:space="0" w:color="000000"/>
              <w:bottom w:val="single" w:sz="8" w:space="0" w:color="000000"/>
              <w:right w:val="single" w:sz="8" w:space="0" w:color="000000"/>
            </w:tcBorders>
            <w:tcMar>
              <w:top w:w="20" w:type="dxa"/>
              <w:left w:w="20" w:type="dxa"/>
              <w:bottom w:w="20" w:type="dxa"/>
              <w:right w:w="20" w:type="dxa"/>
            </w:tcMar>
          </w:tcPr>
          <w:p w14:paraId="4AEF3230" w14:textId="77777777" w:rsidR="00F12124" w:rsidRPr="009A78B8" w:rsidRDefault="00F12124" w:rsidP="008101B5">
            <w:pPr>
              <w:widowControl w:val="0"/>
              <w:autoSpaceDE w:val="0"/>
              <w:autoSpaceDN w:val="0"/>
              <w:adjustRightInd w:val="0"/>
              <w:jc w:val="center"/>
            </w:pPr>
            <w:r w:rsidRPr="009A78B8">
              <w:t> </w:t>
            </w:r>
          </w:p>
        </w:tc>
        <w:tc>
          <w:tcPr>
            <w:tcW w:w="693" w:type="pct"/>
            <w:tcBorders>
              <w:top w:val="nil"/>
              <w:left w:val="nil"/>
              <w:bottom w:val="single" w:sz="8" w:space="0" w:color="000000"/>
              <w:right w:val="single" w:sz="8" w:space="0" w:color="000000"/>
            </w:tcBorders>
            <w:tcMar>
              <w:top w:w="20" w:type="dxa"/>
              <w:left w:w="20" w:type="dxa"/>
              <w:bottom w:w="20" w:type="dxa"/>
              <w:right w:w="20" w:type="dxa"/>
            </w:tcMar>
          </w:tcPr>
          <w:p w14:paraId="5565337A" w14:textId="77777777" w:rsidR="00F12124" w:rsidRPr="009A78B8" w:rsidRDefault="00F12124" w:rsidP="008101B5">
            <w:pPr>
              <w:widowControl w:val="0"/>
              <w:autoSpaceDE w:val="0"/>
              <w:autoSpaceDN w:val="0"/>
              <w:adjustRightInd w:val="0"/>
              <w:jc w:val="center"/>
            </w:pPr>
            <w:r w:rsidRPr="009A78B8">
              <w:t> </w:t>
            </w:r>
          </w:p>
        </w:tc>
        <w:tc>
          <w:tcPr>
            <w:tcW w:w="482" w:type="pct"/>
            <w:tcBorders>
              <w:top w:val="nil"/>
              <w:left w:val="nil"/>
              <w:bottom w:val="single" w:sz="8" w:space="0" w:color="000000"/>
              <w:right w:val="single" w:sz="8" w:space="0" w:color="000000"/>
            </w:tcBorders>
            <w:tcMar>
              <w:top w:w="20" w:type="dxa"/>
              <w:left w:w="20" w:type="dxa"/>
              <w:bottom w:w="20" w:type="dxa"/>
              <w:right w:w="20" w:type="dxa"/>
            </w:tcMar>
          </w:tcPr>
          <w:p w14:paraId="2674B992" w14:textId="77777777" w:rsidR="00F12124" w:rsidRPr="009A78B8" w:rsidRDefault="00F12124" w:rsidP="008101B5">
            <w:pPr>
              <w:widowControl w:val="0"/>
              <w:autoSpaceDE w:val="0"/>
              <w:autoSpaceDN w:val="0"/>
              <w:adjustRightInd w:val="0"/>
              <w:jc w:val="center"/>
            </w:pPr>
            <w:r w:rsidRPr="009A78B8">
              <w:t> </w:t>
            </w:r>
          </w:p>
        </w:tc>
        <w:tc>
          <w:tcPr>
            <w:tcW w:w="594" w:type="pct"/>
            <w:tcBorders>
              <w:top w:val="nil"/>
              <w:left w:val="nil"/>
              <w:bottom w:val="single" w:sz="8" w:space="0" w:color="000000"/>
              <w:right w:val="single" w:sz="8" w:space="0" w:color="000000"/>
            </w:tcBorders>
            <w:tcMar>
              <w:top w:w="20" w:type="dxa"/>
              <w:left w:w="20" w:type="dxa"/>
              <w:bottom w:w="20" w:type="dxa"/>
              <w:right w:w="20" w:type="dxa"/>
            </w:tcMar>
          </w:tcPr>
          <w:p w14:paraId="66FFDF3E" w14:textId="77777777" w:rsidR="00F12124" w:rsidRPr="009A78B8" w:rsidRDefault="00F12124" w:rsidP="008101B5">
            <w:pPr>
              <w:widowControl w:val="0"/>
              <w:autoSpaceDE w:val="0"/>
              <w:autoSpaceDN w:val="0"/>
              <w:adjustRightInd w:val="0"/>
              <w:jc w:val="center"/>
            </w:pPr>
            <w:r w:rsidRPr="009A78B8">
              <w:t> </w:t>
            </w:r>
          </w:p>
        </w:tc>
        <w:tc>
          <w:tcPr>
            <w:tcW w:w="594" w:type="pct"/>
            <w:tcBorders>
              <w:top w:val="nil"/>
              <w:left w:val="nil"/>
              <w:bottom w:val="single" w:sz="8" w:space="0" w:color="000000"/>
              <w:right w:val="single" w:sz="8" w:space="0" w:color="000000"/>
            </w:tcBorders>
            <w:tcMar>
              <w:top w:w="20" w:type="dxa"/>
              <w:left w:w="20" w:type="dxa"/>
              <w:bottom w:w="20" w:type="dxa"/>
              <w:right w:w="20" w:type="dxa"/>
            </w:tcMar>
          </w:tcPr>
          <w:p w14:paraId="01243920" w14:textId="77777777" w:rsidR="00F12124" w:rsidRPr="009A78B8" w:rsidRDefault="00F12124" w:rsidP="008101B5">
            <w:pPr>
              <w:widowControl w:val="0"/>
              <w:autoSpaceDE w:val="0"/>
              <w:autoSpaceDN w:val="0"/>
              <w:adjustRightInd w:val="0"/>
              <w:jc w:val="center"/>
            </w:pPr>
            <w:r w:rsidRPr="009A78B8">
              <w:t> </w:t>
            </w:r>
          </w:p>
        </w:tc>
        <w:tc>
          <w:tcPr>
            <w:tcW w:w="613" w:type="pct"/>
            <w:tcBorders>
              <w:top w:val="nil"/>
              <w:left w:val="nil"/>
              <w:bottom w:val="single" w:sz="8" w:space="0" w:color="000000"/>
              <w:right w:val="single" w:sz="8" w:space="0" w:color="000000"/>
            </w:tcBorders>
            <w:tcMar>
              <w:top w:w="20" w:type="dxa"/>
              <w:left w:w="20" w:type="dxa"/>
              <w:bottom w:w="20" w:type="dxa"/>
              <w:right w:w="20" w:type="dxa"/>
            </w:tcMar>
          </w:tcPr>
          <w:p w14:paraId="65B02DCE" w14:textId="77777777" w:rsidR="00F12124" w:rsidRPr="009A78B8" w:rsidRDefault="00F12124" w:rsidP="008101B5">
            <w:pPr>
              <w:widowControl w:val="0"/>
              <w:autoSpaceDE w:val="0"/>
              <w:autoSpaceDN w:val="0"/>
              <w:adjustRightInd w:val="0"/>
              <w:jc w:val="center"/>
            </w:pPr>
            <w:r w:rsidRPr="009A78B8">
              <w:t> </w:t>
            </w:r>
          </w:p>
        </w:tc>
        <w:tc>
          <w:tcPr>
            <w:tcW w:w="453" w:type="pct"/>
            <w:tcBorders>
              <w:top w:val="nil"/>
              <w:left w:val="nil"/>
              <w:bottom w:val="single" w:sz="8" w:space="0" w:color="000000"/>
              <w:right w:val="single" w:sz="8" w:space="0" w:color="000000"/>
            </w:tcBorders>
            <w:tcMar>
              <w:top w:w="20" w:type="dxa"/>
              <w:left w:w="20" w:type="dxa"/>
              <w:bottom w:w="20" w:type="dxa"/>
              <w:right w:w="20" w:type="dxa"/>
            </w:tcMar>
          </w:tcPr>
          <w:p w14:paraId="32DA25FC" w14:textId="77777777" w:rsidR="00F12124" w:rsidRPr="009A78B8" w:rsidRDefault="00F12124" w:rsidP="008101B5">
            <w:pPr>
              <w:widowControl w:val="0"/>
              <w:autoSpaceDE w:val="0"/>
              <w:autoSpaceDN w:val="0"/>
              <w:adjustRightInd w:val="0"/>
              <w:jc w:val="center"/>
            </w:pPr>
            <w:r w:rsidRPr="009A78B8">
              <w:t> </w:t>
            </w:r>
          </w:p>
        </w:tc>
        <w:tc>
          <w:tcPr>
            <w:tcW w:w="376" w:type="pct"/>
            <w:tcBorders>
              <w:top w:val="nil"/>
              <w:left w:val="nil"/>
              <w:bottom w:val="single" w:sz="8" w:space="0" w:color="000000"/>
              <w:right w:val="single" w:sz="8" w:space="0" w:color="000000"/>
            </w:tcBorders>
            <w:tcMar>
              <w:top w:w="20" w:type="dxa"/>
              <w:left w:w="20" w:type="dxa"/>
              <w:bottom w:w="20" w:type="dxa"/>
              <w:right w:w="20" w:type="dxa"/>
            </w:tcMar>
          </w:tcPr>
          <w:p w14:paraId="75EFF3EF" w14:textId="77777777" w:rsidR="00F12124" w:rsidRPr="009A78B8" w:rsidRDefault="00F12124" w:rsidP="008101B5">
            <w:pPr>
              <w:widowControl w:val="0"/>
              <w:autoSpaceDE w:val="0"/>
              <w:autoSpaceDN w:val="0"/>
              <w:adjustRightInd w:val="0"/>
              <w:jc w:val="center"/>
            </w:pPr>
            <w:r w:rsidRPr="009A78B8">
              <w:t> </w:t>
            </w:r>
          </w:p>
        </w:tc>
        <w:tc>
          <w:tcPr>
            <w:tcW w:w="483" w:type="pct"/>
            <w:tcBorders>
              <w:top w:val="nil"/>
              <w:left w:val="nil"/>
              <w:bottom w:val="single" w:sz="8" w:space="0" w:color="000000"/>
              <w:right w:val="single" w:sz="8" w:space="0" w:color="000000"/>
            </w:tcBorders>
            <w:tcMar>
              <w:top w:w="20" w:type="dxa"/>
              <w:left w:w="20" w:type="dxa"/>
              <w:bottom w:w="20" w:type="dxa"/>
              <w:right w:w="20" w:type="dxa"/>
            </w:tcMar>
          </w:tcPr>
          <w:p w14:paraId="116E0B4B" w14:textId="77777777" w:rsidR="00F12124" w:rsidRPr="009A78B8" w:rsidRDefault="00F12124" w:rsidP="008101B5">
            <w:pPr>
              <w:widowControl w:val="0"/>
              <w:autoSpaceDE w:val="0"/>
              <w:autoSpaceDN w:val="0"/>
              <w:adjustRightInd w:val="0"/>
              <w:jc w:val="center"/>
            </w:pPr>
            <w:r w:rsidRPr="009A78B8">
              <w:t> </w:t>
            </w:r>
          </w:p>
        </w:tc>
      </w:tr>
    </w:tbl>
    <w:p w14:paraId="227C23D4" w14:textId="77777777" w:rsidR="00F12124" w:rsidRPr="009A78B8" w:rsidRDefault="00F12124" w:rsidP="00F12124">
      <w:pPr>
        <w:widowControl w:val="0"/>
        <w:autoSpaceDE w:val="0"/>
        <w:autoSpaceDN w:val="0"/>
        <w:adjustRightInd w:val="0"/>
      </w:pPr>
      <w:bookmarkStart w:id="149" w:name="250"/>
      <w:bookmarkEnd w:id="149"/>
      <w:r w:rsidRPr="009A78B8">
        <w:t> </w:t>
      </w:r>
    </w:p>
    <w:tbl>
      <w:tblPr>
        <w:tblW w:w="5000" w:type="pct"/>
        <w:jc w:val="center"/>
        <w:tblLayout w:type="fixed"/>
        <w:tblCellMar>
          <w:left w:w="0" w:type="dxa"/>
          <w:right w:w="0" w:type="dxa"/>
        </w:tblCellMar>
        <w:tblLook w:val="0000" w:firstRow="0" w:lastRow="0" w:firstColumn="0" w:lastColumn="0" w:noHBand="0" w:noVBand="0"/>
      </w:tblPr>
      <w:tblGrid>
        <w:gridCol w:w="3558"/>
        <w:gridCol w:w="6120"/>
      </w:tblGrid>
      <w:tr w:rsidR="00F12124" w:rsidRPr="009A78B8" w14:paraId="6867C0C2" w14:textId="77777777" w:rsidTr="008101B5">
        <w:trPr>
          <w:jc w:val="center"/>
        </w:trPr>
        <w:tc>
          <w:tcPr>
            <w:tcW w:w="1838" w:type="pct"/>
            <w:tcBorders>
              <w:top w:val="nil"/>
              <w:left w:val="nil"/>
              <w:bottom w:val="single" w:sz="8" w:space="0" w:color="000000"/>
              <w:right w:val="nil"/>
            </w:tcBorders>
            <w:tcMar>
              <w:top w:w="20" w:type="dxa"/>
              <w:left w:w="20" w:type="dxa"/>
              <w:bottom w:w="20" w:type="dxa"/>
              <w:right w:w="20" w:type="dxa"/>
            </w:tcMar>
          </w:tcPr>
          <w:p w14:paraId="0F775329" w14:textId="77777777" w:rsidR="00F12124" w:rsidRPr="009A78B8" w:rsidRDefault="00F12124" w:rsidP="008101B5">
            <w:pPr>
              <w:widowControl w:val="0"/>
              <w:autoSpaceDE w:val="0"/>
              <w:autoSpaceDN w:val="0"/>
              <w:adjustRightInd w:val="0"/>
            </w:pPr>
            <w:r w:rsidRPr="009A78B8">
              <w:t> </w:t>
            </w:r>
          </w:p>
        </w:tc>
        <w:tc>
          <w:tcPr>
            <w:tcW w:w="3162" w:type="pct"/>
            <w:tcBorders>
              <w:top w:val="nil"/>
              <w:left w:val="nil"/>
              <w:bottom w:val="nil"/>
              <w:right w:val="nil"/>
            </w:tcBorders>
            <w:tcMar>
              <w:top w:w="20" w:type="dxa"/>
              <w:left w:w="20" w:type="dxa"/>
              <w:bottom w:w="20" w:type="dxa"/>
              <w:right w:w="20" w:type="dxa"/>
            </w:tcMar>
          </w:tcPr>
          <w:p w14:paraId="6FBE08E2" w14:textId="77777777" w:rsidR="00F12124" w:rsidRPr="009A78B8" w:rsidRDefault="00F12124" w:rsidP="008101B5">
            <w:pPr>
              <w:widowControl w:val="0"/>
              <w:autoSpaceDE w:val="0"/>
              <w:autoSpaceDN w:val="0"/>
              <w:adjustRightInd w:val="0"/>
            </w:pPr>
            <w:r w:rsidRPr="009A78B8">
              <w:t> </w:t>
            </w:r>
          </w:p>
        </w:tc>
      </w:tr>
      <w:tr w:rsidR="00F12124" w:rsidRPr="009A78B8" w14:paraId="07A24603" w14:textId="77777777" w:rsidTr="008101B5">
        <w:trPr>
          <w:jc w:val="center"/>
        </w:trPr>
        <w:tc>
          <w:tcPr>
            <w:tcW w:w="1838" w:type="pct"/>
            <w:tcBorders>
              <w:top w:val="single" w:sz="8" w:space="0" w:color="000000"/>
              <w:left w:val="nil"/>
              <w:bottom w:val="nil"/>
              <w:right w:val="nil"/>
            </w:tcBorders>
            <w:tcMar>
              <w:top w:w="20" w:type="dxa"/>
              <w:left w:w="20" w:type="dxa"/>
              <w:bottom w:w="20" w:type="dxa"/>
              <w:right w:w="20" w:type="dxa"/>
            </w:tcMar>
          </w:tcPr>
          <w:p w14:paraId="6F5AB9A6" w14:textId="77777777" w:rsidR="00F12124" w:rsidRPr="009A78B8" w:rsidRDefault="00F12124" w:rsidP="008101B5">
            <w:pPr>
              <w:widowControl w:val="0"/>
              <w:autoSpaceDE w:val="0"/>
              <w:autoSpaceDN w:val="0"/>
              <w:adjustRightInd w:val="0"/>
              <w:jc w:val="center"/>
              <w:rPr>
                <w:i/>
                <w:iCs/>
              </w:rPr>
            </w:pPr>
            <w:r w:rsidRPr="009A78B8">
              <w:rPr>
                <w:i/>
                <w:iCs/>
              </w:rPr>
              <w:t>(дата)</w:t>
            </w:r>
          </w:p>
        </w:tc>
        <w:tc>
          <w:tcPr>
            <w:tcW w:w="3162" w:type="pct"/>
            <w:tcBorders>
              <w:top w:val="nil"/>
              <w:left w:val="nil"/>
              <w:bottom w:val="nil"/>
              <w:right w:val="nil"/>
            </w:tcBorders>
            <w:tcMar>
              <w:top w:w="20" w:type="dxa"/>
              <w:left w:w="20" w:type="dxa"/>
              <w:bottom w:w="20" w:type="dxa"/>
              <w:right w:w="20" w:type="dxa"/>
            </w:tcMar>
          </w:tcPr>
          <w:p w14:paraId="06911A15" w14:textId="77777777" w:rsidR="00F12124" w:rsidRPr="009A78B8" w:rsidRDefault="00F12124" w:rsidP="008101B5">
            <w:pPr>
              <w:widowControl w:val="0"/>
              <w:autoSpaceDE w:val="0"/>
              <w:autoSpaceDN w:val="0"/>
              <w:adjustRightInd w:val="0"/>
            </w:pPr>
            <w:r w:rsidRPr="009A78B8">
              <w:t> </w:t>
            </w:r>
          </w:p>
        </w:tc>
      </w:tr>
      <w:tr w:rsidR="00F12124" w:rsidRPr="009A78B8" w14:paraId="6B255381" w14:textId="77777777" w:rsidTr="008101B5">
        <w:trPr>
          <w:jc w:val="center"/>
        </w:trPr>
        <w:tc>
          <w:tcPr>
            <w:tcW w:w="5000" w:type="pct"/>
            <w:gridSpan w:val="2"/>
            <w:tcBorders>
              <w:top w:val="nil"/>
              <w:left w:val="nil"/>
              <w:bottom w:val="nil"/>
              <w:right w:val="nil"/>
            </w:tcBorders>
            <w:tcMar>
              <w:top w:w="20" w:type="dxa"/>
              <w:left w:w="20" w:type="dxa"/>
              <w:bottom w:w="20" w:type="dxa"/>
              <w:right w:w="20" w:type="dxa"/>
            </w:tcMar>
          </w:tcPr>
          <w:p w14:paraId="7764A546" w14:textId="77777777" w:rsidR="00F12124" w:rsidRPr="009A78B8" w:rsidRDefault="00F12124" w:rsidP="008101B5">
            <w:pPr>
              <w:widowControl w:val="0"/>
              <w:autoSpaceDE w:val="0"/>
              <w:autoSpaceDN w:val="0"/>
              <w:adjustRightInd w:val="0"/>
            </w:pPr>
            <w:r w:rsidRPr="009A78B8">
              <w:t> Экономист              ______________________</w:t>
            </w:r>
          </w:p>
        </w:tc>
      </w:tr>
    </w:tbl>
    <w:p w14:paraId="12017D6B" w14:textId="77777777" w:rsidR="00F12124" w:rsidRPr="009A78B8" w:rsidRDefault="00F12124" w:rsidP="00F12124">
      <w:pPr>
        <w:widowControl w:val="0"/>
        <w:tabs>
          <w:tab w:val="left" w:pos="6946"/>
        </w:tabs>
        <w:autoSpaceDE w:val="0"/>
        <w:autoSpaceDN w:val="0"/>
        <w:adjustRightInd w:val="0"/>
        <w:ind w:left="6946"/>
      </w:pPr>
      <w:bookmarkStart w:id="150" w:name="220"/>
      <w:bookmarkStart w:id="151" w:name="223"/>
      <w:bookmarkStart w:id="152" w:name="3"/>
      <w:bookmarkStart w:id="153" w:name="4"/>
      <w:bookmarkEnd w:id="150"/>
      <w:bookmarkEnd w:id="151"/>
      <w:bookmarkEnd w:id="152"/>
      <w:bookmarkEnd w:id="153"/>
      <w:r w:rsidRPr="009A78B8">
        <w:t xml:space="preserve">             </w:t>
      </w:r>
    </w:p>
    <w:p w14:paraId="7D0A5E1F" w14:textId="77777777" w:rsidR="001B376A" w:rsidRPr="009A78B8" w:rsidRDefault="001B376A" w:rsidP="00F12124">
      <w:pPr>
        <w:widowControl w:val="0"/>
        <w:tabs>
          <w:tab w:val="left" w:pos="6946"/>
        </w:tabs>
        <w:autoSpaceDE w:val="0"/>
        <w:autoSpaceDN w:val="0"/>
        <w:adjustRightInd w:val="0"/>
        <w:ind w:left="6946"/>
        <w:rPr>
          <w:sz w:val="30"/>
          <w:szCs w:val="30"/>
        </w:rPr>
      </w:pPr>
    </w:p>
    <w:p w14:paraId="5E352798" w14:textId="3C49FA0B" w:rsidR="00F12124" w:rsidRPr="009A78B8" w:rsidRDefault="00F12124" w:rsidP="00F12124">
      <w:pPr>
        <w:widowControl w:val="0"/>
        <w:tabs>
          <w:tab w:val="left" w:pos="6946"/>
        </w:tabs>
        <w:autoSpaceDE w:val="0"/>
        <w:autoSpaceDN w:val="0"/>
        <w:adjustRightInd w:val="0"/>
        <w:ind w:left="6946"/>
        <w:rPr>
          <w:b/>
          <w:bCs/>
          <w:i/>
          <w:iCs/>
          <w:sz w:val="28"/>
          <w:szCs w:val="28"/>
        </w:rPr>
      </w:pPr>
      <w:r w:rsidRPr="009A78B8">
        <w:rPr>
          <w:b/>
          <w:bCs/>
          <w:i/>
          <w:iCs/>
          <w:sz w:val="28"/>
          <w:szCs w:val="28"/>
        </w:rPr>
        <w:lastRenderedPageBreak/>
        <w:t>Приложение 7.11.6</w:t>
      </w:r>
    </w:p>
    <w:p w14:paraId="383CD520" w14:textId="77777777" w:rsidR="00F12124" w:rsidRPr="009A78B8" w:rsidRDefault="00F12124" w:rsidP="00F12124">
      <w:pPr>
        <w:widowControl w:val="0"/>
        <w:tabs>
          <w:tab w:val="left" w:pos="6946"/>
        </w:tabs>
        <w:autoSpaceDE w:val="0"/>
        <w:autoSpaceDN w:val="0"/>
        <w:adjustRightInd w:val="0"/>
        <w:ind w:left="6946"/>
        <w:rPr>
          <w:b/>
          <w:bCs/>
          <w:i/>
          <w:iCs/>
          <w:sz w:val="28"/>
          <w:szCs w:val="28"/>
        </w:rPr>
      </w:pPr>
      <w:r w:rsidRPr="009A78B8">
        <w:rPr>
          <w:b/>
          <w:bCs/>
          <w:i/>
          <w:iCs/>
          <w:sz w:val="28"/>
          <w:szCs w:val="28"/>
        </w:rPr>
        <w:t>к Положению о ценообразовании</w:t>
      </w:r>
    </w:p>
    <w:p w14:paraId="10C8FD7A" w14:textId="77777777" w:rsidR="00F12124" w:rsidRPr="009A78B8" w:rsidRDefault="00F12124" w:rsidP="00F12124">
      <w:pPr>
        <w:pStyle w:val="a3"/>
        <w:tabs>
          <w:tab w:val="left" w:pos="6946"/>
          <w:tab w:val="left" w:pos="7230"/>
        </w:tabs>
        <w:rPr>
          <w:b/>
          <w:bCs/>
          <w:i/>
          <w:iCs/>
          <w:sz w:val="28"/>
          <w:szCs w:val="28"/>
        </w:rPr>
      </w:pPr>
    </w:p>
    <w:p w14:paraId="09B0E46D" w14:textId="77777777" w:rsidR="00F12124" w:rsidRPr="009A78B8" w:rsidRDefault="00F12124" w:rsidP="00F12124">
      <w:pPr>
        <w:pStyle w:val="a3"/>
        <w:tabs>
          <w:tab w:val="left" w:pos="6946"/>
        </w:tabs>
        <w:rPr>
          <w:b/>
          <w:sz w:val="28"/>
          <w:szCs w:val="28"/>
        </w:rPr>
      </w:pPr>
      <w:r w:rsidRPr="009A78B8">
        <w:rPr>
          <w:sz w:val="28"/>
          <w:szCs w:val="28"/>
        </w:rPr>
        <w:tab/>
      </w:r>
    </w:p>
    <w:p w14:paraId="6237D86D" w14:textId="77777777" w:rsidR="00F12124" w:rsidRPr="009A78B8" w:rsidRDefault="00F12124" w:rsidP="00F12124">
      <w:pPr>
        <w:jc w:val="center"/>
        <w:rPr>
          <w:bCs/>
          <w:sz w:val="28"/>
          <w:szCs w:val="28"/>
        </w:rPr>
      </w:pPr>
      <w:r w:rsidRPr="009A78B8">
        <w:rPr>
          <w:bCs/>
          <w:sz w:val="28"/>
          <w:szCs w:val="28"/>
        </w:rPr>
        <w:t>ПОЛОЖЕНИЕ</w:t>
      </w:r>
    </w:p>
    <w:p w14:paraId="1376BB98" w14:textId="77777777" w:rsidR="00F12124" w:rsidRPr="009A78B8" w:rsidRDefault="00F12124" w:rsidP="00F12124">
      <w:pPr>
        <w:jc w:val="center"/>
        <w:rPr>
          <w:bCs/>
          <w:sz w:val="28"/>
          <w:szCs w:val="28"/>
        </w:rPr>
      </w:pPr>
      <w:r w:rsidRPr="009A78B8">
        <w:rPr>
          <w:bCs/>
          <w:sz w:val="28"/>
          <w:szCs w:val="28"/>
        </w:rPr>
        <w:t>О порядке предоставления скидок</w:t>
      </w:r>
    </w:p>
    <w:p w14:paraId="4D078292" w14:textId="77777777" w:rsidR="00F12124" w:rsidRPr="009A78B8" w:rsidRDefault="00F12124" w:rsidP="00F12124">
      <w:pPr>
        <w:jc w:val="center"/>
        <w:rPr>
          <w:bCs/>
          <w:sz w:val="28"/>
          <w:szCs w:val="28"/>
        </w:rPr>
      </w:pPr>
    </w:p>
    <w:p w14:paraId="3428F867" w14:textId="77777777" w:rsidR="00F12124" w:rsidRPr="009A78B8" w:rsidRDefault="00F12124" w:rsidP="00F12124">
      <w:pPr>
        <w:pStyle w:val="ad"/>
        <w:numPr>
          <w:ilvl w:val="0"/>
          <w:numId w:val="21"/>
        </w:numPr>
        <w:jc w:val="center"/>
        <w:rPr>
          <w:bCs/>
          <w:sz w:val="28"/>
          <w:szCs w:val="28"/>
        </w:rPr>
      </w:pPr>
      <w:r w:rsidRPr="009A78B8">
        <w:rPr>
          <w:bCs/>
          <w:sz w:val="28"/>
          <w:szCs w:val="28"/>
        </w:rPr>
        <w:t>ОБЩИЕ ПОЛОЖЕНИЯ.</w:t>
      </w:r>
    </w:p>
    <w:p w14:paraId="22CE4755" w14:textId="77777777" w:rsidR="00F12124" w:rsidRPr="009A78B8" w:rsidRDefault="00F12124" w:rsidP="00B8732D">
      <w:pPr>
        <w:pStyle w:val="ad"/>
        <w:numPr>
          <w:ilvl w:val="1"/>
          <w:numId w:val="21"/>
        </w:numPr>
        <w:tabs>
          <w:tab w:val="left" w:pos="1134"/>
        </w:tabs>
        <w:ind w:left="0" w:firstLine="567"/>
        <w:jc w:val="both"/>
        <w:rPr>
          <w:bCs/>
          <w:sz w:val="28"/>
          <w:szCs w:val="28"/>
        </w:rPr>
      </w:pPr>
      <w:r w:rsidRPr="009A78B8">
        <w:rPr>
          <w:bCs/>
          <w:sz w:val="28"/>
          <w:szCs w:val="28"/>
        </w:rPr>
        <w:t>Настоящее Положение разработано в соответствии с Инструкцией о порядке установления и применения тарифов на платные медицинские услуги, утвержденной постановлением Министерства здравоохранения Республики Беларусь 24.04.2024 №76 (с изменениями и дополнениями) и устанавливает порядок, размер и условия предоставления скидок на платные медицинские услуги.</w:t>
      </w:r>
    </w:p>
    <w:p w14:paraId="5E935F65" w14:textId="77777777" w:rsidR="00F12124" w:rsidRPr="009A78B8" w:rsidRDefault="00F12124" w:rsidP="00B8732D">
      <w:pPr>
        <w:pStyle w:val="ad"/>
        <w:numPr>
          <w:ilvl w:val="1"/>
          <w:numId w:val="21"/>
        </w:numPr>
        <w:tabs>
          <w:tab w:val="left" w:pos="1134"/>
        </w:tabs>
        <w:ind w:left="0" w:firstLine="567"/>
        <w:jc w:val="both"/>
        <w:rPr>
          <w:bCs/>
          <w:sz w:val="28"/>
          <w:szCs w:val="28"/>
        </w:rPr>
      </w:pPr>
      <w:r w:rsidRPr="009A78B8">
        <w:rPr>
          <w:bCs/>
          <w:sz w:val="28"/>
          <w:szCs w:val="28"/>
        </w:rPr>
        <w:t>Настоящее Положение разработано с целью увеличения объемов платных медицинских услуг, привлечение граждан за счет снижения тарифов на отдельные медицинские услуги.</w:t>
      </w:r>
    </w:p>
    <w:p w14:paraId="56BF8586" w14:textId="77777777" w:rsidR="00F12124" w:rsidRPr="009A78B8" w:rsidRDefault="00F12124" w:rsidP="00F12124">
      <w:pPr>
        <w:pStyle w:val="ad"/>
        <w:ind w:left="0"/>
        <w:jc w:val="both"/>
        <w:rPr>
          <w:bCs/>
          <w:sz w:val="28"/>
          <w:szCs w:val="28"/>
        </w:rPr>
      </w:pPr>
    </w:p>
    <w:p w14:paraId="0C724BBC" w14:textId="77777777" w:rsidR="00F12124" w:rsidRPr="009A78B8" w:rsidRDefault="00F12124" w:rsidP="00F12124">
      <w:pPr>
        <w:pStyle w:val="ad"/>
        <w:numPr>
          <w:ilvl w:val="0"/>
          <w:numId w:val="21"/>
        </w:numPr>
        <w:jc w:val="center"/>
        <w:rPr>
          <w:bCs/>
          <w:sz w:val="28"/>
          <w:szCs w:val="28"/>
        </w:rPr>
      </w:pPr>
      <w:r w:rsidRPr="009A78B8">
        <w:rPr>
          <w:bCs/>
          <w:sz w:val="28"/>
          <w:szCs w:val="28"/>
        </w:rPr>
        <w:t>ПОРЯДОК ПРЕДОСТАВЛЕНИЯ СКИДОК К ТАРИФАМ НА ПЛАТНЫЕ МЕДИЦИНСКИЕ УСЛУГИ, ИХ РАЗМЕРЫ И УСЛОВИЯ ПРЕДОСТАВЛЕНИЯ</w:t>
      </w:r>
    </w:p>
    <w:p w14:paraId="287E097B" w14:textId="77777777" w:rsidR="00F12124" w:rsidRPr="009A78B8" w:rsidRDefault="00F12124" w:rsidP="00B8732D">
      <w:pPr>
        <w:pStyle w:val="ad"/>
        <w:numPr>
          <w:ilvl w:val="1"/>
          <w:numId w:val="21"/>
        </w:numPr>
        <w:tabs>
          <w:tab w:val="left" w:pos="1134"/>
        </w:tabs>
        <w:ind w:left="0" w:firstLine="567"/>
        <w:jc w:val="both"/>
        <w:rPr>
          <w:bCs/>
          <w:sz w:val="28"/>
          <w:szCs w:val="28"/>
        </w:rPr>
      </w:pPr>
      <w:r w:rsidRPr="009A78B8">
        <w:rPr>
          <w:bCs/>
          <w:sz w:val="28"/>
          <w:szCs w:val="28"/>
        </w:rPr>
        <w:t>Предоставление скидок к сформированным и помещенным в прейскурант</w:t>
      </w:r>
      <w:r w:rsidRPr="009A78B8">
        <w:rPr>
          <w:rFonts w:ascii="Tahoma" w:hAnsi="Tahoma" w:cs="Tahoma"/>
          <w:bCs/>
          <w:sz w:val="28"/>
          <w:szCs w:val="28"/>
        </w:rPr>
        <w:t xml:space="preserve"> </w:t>
      </w:r>
      <w:r w:rsidRPr="009A78B8">
        <w:rPr>
          <w:bCs/>
          <w:sz w:val="28"/>
          <w:szCs w:val="28"/>
        </w:rPr>
        <w:t xml:space="preserve">тарифам на платные медицинские услуги осуществляется в соответствии с приказом главного врача. </w:t>
      </w:r>
    </w:p>
    <w:p w14:paraId="063E7241" w14:textId="77777777" w:rsidR="00F12124" w:rsidRPr="009A78B8" w:rsidRDefault="00F12124" w:rsidP="00B8732D">
      <w:pPr>
        <w:pStyle w:val="ad"/>
        <w:numPr>
          <w:ilvl w:val="1"/>
          <w:numId w:val="21"/>
        </w:numPr>
        <w:tabs>
          <w:tab w:val="left" w:pos="1134"/>
        </w:tabs>
        <w:ind w:left="0" w:firstLine="567"/>
        <w:jc w:val="both"/>
        <w:rPr>
          <w:bCs/>
          <w:sz w:val="28"/>
          <w:szCs w:val="28"/>
        </w:rPr>
      </w:pPr>
      <w:r w:rsidRPr="009A78B8">
        <w:rPr>
          <w:bCs/>
          <w:sz w:val="28"/>
          <w:szCs w:val="28"/>
        </w:rPr>
        <w:t>Основным условием предоставления скидок является снижение спроса населения на предоставление определенных видов платных медицинских услуг.</w:t>
      </w:r>
    </w:p>
    <w:p w14:paraId="24B1CE6E" w14:textId="77777777" w:rsidR="00F12124" w:rsidRPr="009A78B8" w:rsidRDefault="00F12124" w:rsidP="00B8732D">
      <w:pPr>
        <w:pStyle w:val="ad"/>
        <w:numPr>
          <w:ilvl w:val="1"/>
          <w:numId w:val="21"/>
        </w:numPr>
        <w:tabs>
          <w:tab w:val="left" w:pos="1134"/>
        </w:tabs>
        <w:ind w:left="0" w:firstLine="567"/>
        <w:jc w:val="both"/>
        <w:rPr>
          <w:bCs/>
          <w:sz w:val="28"/>
          <w:szCs w:val="28"/>
        </w:rPr>
      </w:pPr>
      <w:r w:rsidRPr="009A78B8">
        <w:rPr>
          <w:bCs/>
          <w:sz w:val="28"/>
          <w:szCs w:val="28"/>
        </w:rPr>
        <w:t xml:space="preserve"> Размер скидок может устанавливаться как в процентном отношении, так и в суммовом выражении к сформированным тарифам. Величина скидок определяется по результатам проведенного мониторинга цен на платные медицинские услуги, оказываемые другими учреждениями здравоохранения Гомельской области. Скидки на платные медицинские услуги</w:t>
      </w:r>
    </w:p>
    <w:p w14:paraId="544908E2" w14:textId="77777777" w:rsidR="00F12124" w:rsidRPr="009A78B8" w:rsidRDefault="00F12124" w:rsidP="00B8732D">
      <w:pPr>
        <w:pStyle w:val="ad"/>
        <w:numPr>
          <w:ilvl w:val="1"/>
          <w:numId w:val="21"/>
        </w:numPr>
        <w:tabs>
          <w:tab w:val="left" w:pos="1134"/>
        </w:tabs>
        <w:ind w:left="0" w:firstLine="567"/>
        <w:jc w:val="both"/>
        <w:rPr>
          <w:bCs/>
          <w:sz w:val="28"/>
          <w:szCs w:val="28"/>
        </w:rPr>
      </w:pPr>
      <w:r w:rsidRPr="009A78B8">
        <w:rPr>
          <w:bCs/>
          <w:sz w:val="28"/>
          <w:szCs w:val="28"/>
        </w:rPr>
        <w:t>Время действия скидок оговаривается в приказе по учреждению.</w:t>
      </w:r>
    </w:p>
    <w:p w14:paraId="10E6A56A" w14:textId="77777777" w:rsidR="00F12124" w:rsidRPr="009A78B8" w:rsidRDefault="00F12124" w:rsidP="00B8732D">
      <w:pPr>
        <w:pStyle w:val="ad"/>
        <w:numPr>
          <w:ilvl w:val="1"/>
          <w:numId w:val="21"/>
        </w:numPr>
        <w:tabs>
          <w:tab w:val="left" w:pos="1134"/>
        </w:tabs>
        <w:ind w:left="0" w:firstLine="567"/>
        <w:jc w:val="both"/>
        <w:rPr>
          <w:bCs/>
          <w:sz w:val="28"/>
          <w:szCs w:val="28"/>
        </w:rPr>
      </w:pPr>
      <w:r w:rsidRPr="009A78B8">
        <w:rPr>
          <w:bCs/>
          <w:sz w:val="28"/>
          <w:szCs w:val="28"/>
        </w:rPr>
        <w:t>Применение скидок на платные медицинские услуги допускается при условии, что сформированный тариф с учетом скидки не может быть ниже себестоимости платной медицинской услуги.</w:t>
      </w:r>
    </w:p>
    <w:p w14:paraId="7B6488C7" w14:textId="77777777" w:rsidR="00F12124" w:rsidRPr="009A78B8" w:rsidRDefault="00F12124" w:rsidP="00F12124">
      <w:pPr>
        <w:pStyle w:val="ad"/>
        <w:ind w:left="0"/>
        <w:jc w:val="both"/>
        <w:rPr>
          <w:bCs/>
          <w:sz w:val="28"/>
          <w:szCs w:val="28"/>
        </w:rPr>
      </w:pPr>
    </w:p>
    <w:p w14:paraId="297A0322" w14:textId="77777777" w:rsidR="00F12124" w:rsidRPr="009A78B8" w:rsidRDefault="00F12124" w:rsidP="00F12124">
      <w:pPr>
        <w:pStyle w:val="ad"/>
        <w:numPr>
          <w:ilvl w:val="0"/>
          <w:numId w:val="21"/>
        </w:numPr>
        <w:jc w:val="center"/>
        <w:rPr>
          <w:bCs/>
          <w:sz w:val="28"/>
          <w:szCs w:val="28"/>
        </w:rPr>
      </w:pPr>
      <w:r w:rsidRPr="009A78B8">
        <w:rPr>
          <w:bCs/>
          <w:sz w:val="28"/>
          <w:szCs w:val="28"/>
        </w:rPr>
        <w:t>ОСОБЫЕ УСЛОВИЯ</w:t>
      </w:r>
    </w:p>
    <w:p w14:paraId="7804E275" w14:textId="77777777" w:rsidR="00F12124" w:rsidRPr="009A78B8" w:rsidRDefault="00F12124" w:rsidP="00B8732D">
      <w:pPr>
        <w:pStyle w:val="ad"/>
        <w:numPr>
          <w:ilvl w:val="1"/>
          <w:numId w:val="21"/>
        </w:numPr>
        <w:tabs>
          <w:tab w:val="left" w:pos="1134"/>
        </w:tabs>
        <w:ind w:left="0" w:firstLine="567"/>
        <w:jc w:val="both"/>
        <w:rPr>
          <w:bCs/>
          <w:sz w:val="28"/>
          <w:szCs w:val="28"/>
        </w:rPr>
      </w:pPr>
      <w:r w:rsidRPr="009A78B8">
        <w:rPr>
          <w:bCs/>
          <w:sz w:val="28"/>
          <w:szCs w:val="28"/>
        </w:rPr>
        <w:t>Настоящее Положение вступает в силу с момента его утверждения, а предоставление скидок с момента издания соответствующего приказа.</w:t>
      </w:r>
    </w:p>
    <w:p w14:paraId="6E70A94C" w14:textId="77777777" w:rsidR="00F12124" w:rsidRPr="009A78B8" w:rsidRDefault="00F12124" w:rsidP="00B8732D">
      <w:pPr>
        <w:pStyle w:val="ad"/>
        <w:numPr>
          <w:ilvl w:val="1"/>
          <w:numId w:val="21"/>
        </w:numPr>
        <w:tabs>
          <w:tab w:val="left" w:pos="1134"/>
        </w:tabs>
        <w:ind w:left="0" w:firstLine="567"/>
        <w:jc w:val="both"/>
        <w:rPr>
          <w:bCs/>
          <w:sz w:val="28"/>
          <w:szCs w:val="28"/>
        </w:rPr>
      </w:pPr>
      <w:r w:rsidRPr="009A78B8">
        <w:rPr>
          <w:bCs/>
          <w:sz w:val="28"/>
          <w:szCs w:val="28"/>
        </w:rPr>
        <w:t>В случае изменения действующего законодательства применение настоящего Положения до внесения в него изменений осуществляется в части, не противоречащей законодательству.</w:t>
      </w:r>
    </w:p>
    <w:p w14:paraId="731BC01E" w14:textId="77777777" w:rsidR="00F12124" w:rsidRPr="009A78B8" w:rsidRDefault="00F12124" w:rsidP="00B8732D">
      <w:pPr>
        <w:pStyle w:val="ad"/>
        <w:numPr>
          <w:ilvl w:val="1"/>
          <w:numId w:val="21"/>
        </w:numPr>
        <w:tabs>
          <w:tab w:val="left" w:pos="1134"/>
        </w:tabs>
        <w:ind w:left="0" w:firstLine="567"/>
        <w:jc w:val="both"/>
        <w:rPr>
          <w:bCs/>
          <w:sz w:val="28"/>
          <w:szCs w:val="28"/>
        </w:rPr>
      </w:pPr>
      <w:r w:rsidRPr="009A78B8">
        <w:rPr>
          <w:bCs/>
          <w:sz w:val="28"/>
          <w:szCs w:val="28"/>
        </w:rPr>
        <w:lastRenderedPageBreak/>
        <w:t>При расторжении договора на оказание платных медицинских услуг приобретенные со скидкой между заказчиком и исполнителем, заказчику возвращается сумма предоставленной услуги, уменьшенная на сумму предоставленной скидки.</w:t>
      </w:r>
    </w:p>
    <w:p w14:paraId="0AA63451" w14:textId="77777777" w:rsidR="00F12124" w:rsidRPr="009A78B8" w:rsidRDefault="00F12124" w:rsidP="00B8732D">
      <w:pPr>
        <w:pStyle w:val="ad"/>
        <w:widowControl w:val="0"/>
        <w:numPr>
          <w:ilvl w:val="1"/>
          <w:numId w:val="21"/>
        </w:numPr>
        <w:tabs>
          <w:tab w:val="left" w:pos="1134"/>
        </w:tabs>
        <w:autoSpaceDE w:val="0"/>
        <w:autoSpaceDN w:val="0"/>
        <w:adjustRightInd w:val="0"/>
        <w:ind w:left="0" w:firstLine="567"/>
        <w:jc w:val="both"/>
        <w:rPr>
          <w:bCs/>
          <w:sz w:val="28"/>
          <w:szCs w:val="28"/>
        </w:rPr>
      </w:pPr>
      <w:r w:rsidRPr="009A78B8">
        <w:rPr>
          <w:bCs/>
          <w:sz w:val="28"/>
          <w:szCs w:val="28"/>
        </w:rPr>
        <w:t xml:space="preserve">Действующий порядок предоставления скидок применяется   к сформированным тарифам на платные медицинские услуги, оказываемые гражданам Республики Беларусь, иностранным гражданам с видом на жительство и иностранным гражданам без вида на жительство. </w:t>
      </w:r>
    </w:p>
    <w:p w14:paraId="357DD579" w14:textId="37735022" w:rsidR="00F12124" w:rsidRPr="009A78B8" w:rsidRDefault="00F12124" w:rsidP="00F76246">
      <w:pPr>
        <w:tabs>
          <w:tab w:val="left" w:pos="360"/>
        </w:tabs>
        <w:ind w:firstLine="567"/>
        <w:jc w:val="right"/>
        <w:rPr>
          <w:b/>
          <w:i/>
          <w:sz w:val="28"/>
          <w:szCs w:val="28"/>
        </w:rPr>
      </w:pPr>
    </w:p>
    <w:p w14:paraId="5DD605A3" w14:textId="76A31D85" w:rsidR="00F12124" w:rsidRPr="009A78B8" w:rsidRDefault="00F12124" w:rsidP="00174F24">
      <w:pPr>
        <w:tabs>
          <w:tab w:val="left" w:pos="360"/>
        </w:tabs>
        <w:jc w:val="right"/>
        <w:rPr>
          <w:b/>
          <w:i/>
          <w:sz w:val="28"/>
          <w:szCs w:val="28"/>
        </w:rPr>
      </w:pPr>
    </w:p>
    <w:p w14:paraId="6AB07951" w14:textId="0F2AF7F6" w:rsidR="00F12124" w:rsidRPr="009A78B8" w:rsidRDefault="00F12124" w:rsidP="00174F24">
      <w:pPr>
        <w:tabs>
          <w:tab w:val="left" w:pos="360"/>
        </w:tabs>
        <w:jc w:val="right"/>
        <w:rPr>
          <w:b/>
          <w:i/>
          <w:sz w:val="28"/>
          <w:szCs w:val="28"/>
        </w:rPr>
      </w:pPr>
    </w:p>
    <w:p w14:paraId="7E77628B" w14:textId="450C67F4" w:rsidR="00F12124" w:rsidRPr="009A78B8" w:rsidRDefault="00F12124" w:rsidP="00174F24">
      <w:pPr>
        <w:tabs>
          <w:tab w:val="left" w:pos="360"/>
        </w:tabs>
        <w:jc w:val="right"/>
        <w:rPr>
          <w:b/>
          <w:i/>
          <w:sz w:val="28"/>
          <w:szCs w:val="28"/>
        </w:rPr>
      </w:pPr>
    </w:p>
    <w:p w14:paraId="468E71E7" w14:textId="77777777" w:rsidR="00174F24" w:rsidRPr="009A78B8" w:rsidRDefault="00174F24" w:rsidP="00174F24">
      <w:pPr>
        <w:tabs>
          <w:tab w:val="left" w:pos="360"/>
        </w:tabs>
        <w:jc w:val="right"/>
        <w:rPr>
          <w:i/>
          <w:sz w:val="28"/>
          <w:szCs w:val="28"/>
        </w:rPr>
      </w:pPr>
      <w:r w:rsidRPr="009A78B8">
        <w:rPr>
          <w:b/>
          <w:i/>
          <w:sz w:val="28"/>
          <w:szCs w:val="28"/>
        </w:rPr>
        <w:t>Приложение 8</w:t>
      </w:r>
      <w:r w:rsidRPr="009A78B8">
        <w:rPr>
          <w:i/>
          <w:sz w:val="28"/>
          <w:szCs w:val="28"/>
        </w:rPr>
        <w:t xml:space="preserve">  </w:t>
      </w:r>
    </w:p>
    <w:p w14:paraId="199DA60B" w14:textId="79A32ABE" w:rsidR="00BD4B0F" w:rsidRPr="009A78B8" w:rsidRDefault="00BD4B0F" w:rsidP="00174F24">
      <w:pPr>
        <w:tabs>
          <w:tab w:val="left" w:pos="6810"/>
        </w:tabs>
        <w:rPr>
          <w:sz w:val="28"/>
        </w:rPr>
      </w:pPr>
    </w:p>
    <w:p w14:paraId="6E0F53AE" w14:textId="77777777" w:rsidR="00F76246" w:rsidRPr="009A78B8" w:rsidRDefault="00F76246" w:rsidP="00F76246">
      <w:pPr>
        <w:tabs>
          <w:tab w:val="left" w:pos="6810"/>
        </w:tabs>
        <w:rPr>
          <w:sz w:val="28"/>
        </w:rPr>
      </w:pPr>
      <w:r w:rsidRPr="009A78B8">
        <w:rPr>
          <w:sz w:val="28"/>
        </w:rPr>
        <w:t>Положение об оказании</w:t>
      </w:r>
    </w:p>
    <w:p w14:paraId="5D0A2B0D" w14:textId="77777777" w:rsidR="00F76246" w:rsidRPr="009A78B8" w:rsidRDefault="00F76246" w:rsidP="00F76246">
      <w:pPr>
        <w:tabs>
          <w:tab w:val="left" w:pos="6810"/>
        </w:tabs>
        <w:rPr>
          <w:sz w:val="28"/>
        </w:rPr>
      </w:pPr>
      <w:r w:rsidRPr="009A78B8">
        <w:rPr>
          <w:sz w:val="28"/>
        </w:rPr>
        <w:t>материальной помощи работникам</w:t>
      </w:r>
    </w:p>
    <w:p w14:paraId="6A2280D7" w14:textId="77777777" w:rsidR="00F76246" w:rsidRPr="009A78B8" w:rsidRDefault="00F76246" w:rsidP="00F76246">
      <w:pPr>
        <w:tabs>
          <w:tab w:val="left" w:pos="360"/>
        </w:tabs>
        <w:jc w:val="both"/>
      </w:pPr>
    </w:p>
    <w:p w14:paraId="52E080EF" w14:textId="55187F0D" w:rsidR="00BD4B0F" w:rsidRPr="009A78B8" w:rsidRDefault="00BD4B0F" w:rsidP="00BD4B0F">
      <w:pPr>
        <w:rPr>
          <w:b/>
          <w:sz w:val="28"/>
          <w:szCs w:val="28"/>
        </w:rPr>
      </w:pPr>
      <w:r w:rsidRPr="009A78B8">
        <w:rPr>
          <w:b/>
          <w:sz w:val="28"/>
          <w:szCs w:val="28"/>
        </w:rPr>
        <w:t>Внести изменения и дополнения:</w:t>
      </w:r>
    </w:p>
    <w:tbl>
      <w:tblPr>
        <w:tblW w:w="10080"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5040"/>
      </w:tblGrid>
      <w:tr w:rsidR="00BD4B0F" w:rsidRPr="009A78B8" w14:paraId="7744313A" w14:textId="77777777" w:rsidTr="008101B5">
        <w:trPr>
          <w:trHeight w:val="70"/>
        </w:trPr>
        <w:tc>
          <w:tcPr>
            <w:tcW w:w="5040" w:type="dxa"/>
            <w:tcBorders>
              <w:top w:val="single" w:sz="4" w:space="0" w:color="auto"/>
              <w:left w:val="single" w:sz="4" w:space="0" w:color="auto"/>
              <w:bottom w:val="single" w:sz="4" w:space="0" w:color="auto"/>
              <w:right w:val="single" w:sz="4" w:space="0" w:color="auto"/>
            </w:tcBorders>
          </w:tcPr>
          <w:p w14:paraId="09BF33A9" w14:textId="77777777" w:rsidR="00BD4B0F" w:rsidRPr="009A78B8" w:rsidRDefault="00BD4B0F" w:rsidP="008101B5">
            <w:pPr>
              <w:spacing w:line="256" w:lineRule="auto"/>
              <w:jc w:val="center"/>
              <w:rPr>
                <w:b/>
                <w:sz w:val="28"/>
                <w:szCs w:val="28"/>
                <w:lang w:eastAsia="en-US"/>
              </w:rPr>
            </w:pPr>
            <w:r w:rsidRPr="009A78B8">
              <w:rPr>
                <w:b/>
                <w:lang w:eastAsia="en-US"/>
              </w:rPr>
              <w:t>в старой редакции</w:t>
            </w:r>
          </w:p>
        </w:tc>
        <w:tc>
          <w:tcPr>
            <w:tcW w:w="5040" w:type="dxa"/>
            <w:tcBorders>
              <w:top w:val="single" w:sz="4" w:space="0" w:color="auto"/>
              <w:left w:val="single" w:sz="4" w:space="0" w:color="auto"/>
              <w:bottom w:val="single" w:sz="4" w:space="0" w:color="auto"/>
              <w:right w:val="single" w:sz="4" w:space="0" w:color="auto"/>
            </w:tcBorders>
          </w:tcPr>
          <w:p w14:paraId="072D7DEA" w14:textId="77777777" w:rsidR="00BD4B0F" w:rsidRPr="009A78B8" w:rsidRDefault="00BD4B0F" w:rsidP="008101B5">
            <w:pPr>
              <w:jc w:val="center"/>
              <w:rPr>
                <w:b/>
                <w:sz w:val="28"/>
                <w:szCs w:val="28"/>
                <w:shd w:val="clear" w:color="auto" w:fill="FFFFFF"/>
                <w:lang w:eastAsia="en-US"/>
              </w:rPr>
            </w:pPr>
            <w:r w:rsidRPr="009A78B8">
              <w:rPr>
                <w:b/>
                <w:lang w:eastAsia="en-US"/>
              </w:rPr>
              <w:t>в новой редакции</w:t>
            </w:r>
          </w:p>
        </w:tc>
      </w:tr>
      <w:tr w:rsidR="00BD4B0F" w:rsidRPr="009A78B8" w14:paraId="6322321F" w14:textId="77777777" w:rsidTr="008101B5">
        <w:trPr>
          <w:trHeight w:val="70"/>
        </w:trPr>
        <w:tc>
          <w:tcPr>
            <w:tcW w:w="5040" w:type="dxa"/>
            <w:tcBorders>
              <w:top w:val="single" w:sz="4" w:space="0" w:color="auto"/>
              <w:left w:val="single" w:sz="4" w:space="0" w:color="auto"/>
              <w:bottom w:val="single" w:sz="4" w:space="0" w:color="auto"/>
              <w:right w:val="single" w:sz="4" w:space="0" w:color="auto"/>
            </w:tcBorders>
          </w:tcPr>
          <w:p w14:paraId="0E217941" w14:textId="77777777" w:rsidR="00BD4B0F" w:rsidRPr="009A78B8" w:rsidRDefault="00BD4B0F" w:rsidP="008101B5">
            <w:pPr>
              <w:tabs>
                <w:tab w:val="left" w:pos="360"/>
              </w:tabs>
              <w:jc w:val="both"/>
              <w:rPr>
                <w:sz w:val="28"/>
                <w:szCs w:val="28"/>
              </w:rPr>
            </w:pPr>
            <w:r w:rsidRPr="009A78B8">
              <w:rPr>
                <w:bCs/>
                <w:snapToGrid w:val="0"/>
              </w:rPr>
              <w:t xml:space="preserve"> </w:t>
            </w:r>
            <w:r w:rsidRPr="009A78B8">
              <w:rPr>
                <w:sz w:val="28"/>
                <w:szCs w:val="28"/>
              </w:rPr>
              <w:t>6.2 при уважительных семейно-бытовых причинах: несчастные случаи, аварии, катастрофы, чрезвычайные обстоятельства (пожар, наводнение, затопление, приведшие документы в негодность и др.) - в размере 10 базовых величин.</w:t>
            </w:r>
          </w:p>
          <w:p w14:paraId="35357DC4" w14:textId="77777777" w:rsidR="00BD4B0F" w:rsidRPr="009A78B8" w:rsidRDefault="00BD4B0F" w:rsidP="008101B5">
            <w:pPr>
              <w:widowControl w:val="0"/>
              <w:tabs>
                <w:tab w:val="left" w:pos="1134"/>
              </w:tabs>
              <w:jc w:val="both"/>
              <w:rPr>
                <w:b/>
                <w:lang w:eastAsia="en-US"/>
              </w:rPr>
            </w:pPr>
          </w:p>
        </w:tc>
        <w:tc>
          <w:tcPr>
            <w:tcW w:w="5040" w:type="dxa"/>
            <w:tcBorders>
              <w:top w:val="single" w:sz="4" w:space="0" w:color="auto"/>
              <w:left w:val="single" w:sz="4" w:space="0" w:color="auto"/>
              <w:bottom w:val="single" w:sz="4" w:space="0" w:color="auto"/>
              <w:right w:val="single" w:sz="4" w:space="0" w:color="auto"/>
            </w:tcBorders>
          </w:tcPr>
          <w:p w14:paraId="6026A929" w14:textId="77777777" w:rsidR="00BD4B0F" w:rsidRPr="009A78B8" w:rsidRDefault="00BD4B0F" w:rsidP="008101B5">
            <w:pPr>
              <w:tabs>
                <w:tab w:val="left" w:pos="360"/>
              </w:tabs>
              <w:jc w:val="both"/>
              <w:rPr>
                <w:sz w:val="28"/>
                <w:szCs w:val="28"/>
              </w:rPr>
            </w:pPr>
            <w:r w:rsidRPr="009A78B8">
              <w:rPr>
                <w:sz w:val="28"/>
                <w:szCs w:val="28"/>
              </w:rPr>
              <w:t xml:space="preserve">6.2  при уважительных семейно-бытовых причинах: несчастные случаи, аварии, катастрофы, чрезвычайные обстоятельства (пожар, наводнение, затопление, приведшие документы в негодность </w:t>
            </w:r>
            <w:r w:rsidRPr="009A78B8">
              <w:rPr>
                <w:b/>
                <w:sz w:val="28"/>
                <w:szCs w:val="28"/>
              </w:rPr>
              <w:t>и другие стихийные бедствия) - в размере фактически  документально подтвержденного ущерба, но не более 10 базовых величин</w:t>
            </w:r>
            <w:r w:rsidRPr="009A78B8">
              <w:rPr>
                <w:sz w:val="28"/>
                <w:szCs w:val="28"/>
              </w:rPr>
              <w:t>.</w:t>
            </w:r>
          </w:p>
          <w:p w14:paraId="46346562" w14:textId="77777777" w:rsidR="00BD4B0F" w:rsidRPr="009A78B8" w:rsidRDefault="00BD4B0F" w:rsidP="008101B5">
            <w:pPr>
              <w:widowControl w:val="0"/>
              <w:tabs>
                <w:tab w:val="left" w:pos="1134"/>
              </w:tabs>
              <w:jc w:val="both"/>
              <w:rPr>
                <w:b/>
                <w:lang w:eastAsia="en-US"/>
              </w:rPr>
            </w:pPr>
          </w:p>
        </w:tc>
      </w:tr>
      <w:tr w:rsidR="00BD4B0F" w:rsidRPr="009A78B8" w14:paraId="253B8FFD" w14:textId="77777777" w:rsidTr="008101B5">
        <w:trPr>
          <w:trHeight w:val="2258"/>
        </w:trPr>
        <w:tc>
          <w:tcPr>
            <w:tcW w:w="5040" w:type="dxa"/>
            <w:tcBorders>
              <w:top w:val="single" w:sz="4" w:space="0" w:color="auto"/>
              <w:left w:val="single" w:sz="4" w:space="0" w:color="auto"/>
              <w:bottom w:val="single" w:sz="4" w:space="0" w:color="auto"/>
              <w:right w:val="single" w:sz="4" w:space="0" w:color="auto"/>
            </w:tcBorders>
          </w:tcPr>
          <w:p w14:paraId="31E9C114" w14:textId="77777777" w:rsidR="00BD4B0F" w:rsidRPr="009A78B8" w:rsidRDefault="00BD4B0F" w:rsidP="008101B5">
            <w:pPr>
              <w:tabs>
                <w:tab w:val="left" w:pos="360"/>
              </w:tabs>
              <w:jc w:val="both"/>
              <w:rPr>
                <w:sz w:val="28"/>
                <w:szCs w:val="28"/>
              </w:rPr>
            </w:pPr>
            <w:r w:rsidRPr="009A78B8">
              <w:rPr>
                <w:sz w:val="28"/>
                <w:szCs w:val="28"/>
              </w:rPr>
              <w:t>8. Работникам, находящимся в отпуске по уходу за ребенком до 3-х лет,  материальная помощь оказывается по их заявлению только при возникновении обстоятельств, перечисленных в п. 6.1., 6.2., 6.3, 6.4. настоящего Положения.</w:t>
            </w:r>
          </w:p>
          <w:p w14:paraId="6FA0F2BB" w14:textId="77777777" w:rsidR="00BD4B0F" w:rsidRPr="009A78B8" w:rsidRDefault="00BD4B0F" w:rsidP="008101B5">
            <w:pPr>
              <w:tabs>
                <w:tab w:val="left" w:pos="6810"/>
              </w:tabs>
              <w:ind w:firstLine="426"/>
              <w:jc w:val="both"/>
            </w:pPr>
          </w:p>
          <w:p w14:paraId="0C8CE14E" w14:textId="77777777" w:rsidR="00BD4B0F" w:rsidRPr="009A78B8" w:rsidRDefault="00BD4B0F" w:rsidP="008101B5">
            <w:pPr>
              <w:tabs>
                <w:tab w:val="left" w:pos="6810"/>
              </w:tabs>
              <w:ind w:firstLine="426"/>
              <w:jc w:val="both"/>
            </w:pPr>
          </w:p>
          <w:p w14:paraId="13AC1A12" w14:textId="77777777" w:rsidR="00BD4B0F" w:rsidRPr="009A78B8" w:rsidRDefault="00BD4B0F" w:rsidP="008101B5">
            <w:pPr>
              <w:tabs>
                <w:tab w:val="left" w:pos="709"/>
                <w:tab w:val="left" w:pos="1134"/>
                <w:tab w:val="left" w:pos="1418"/>
              </w:tabs>
              <w:jc w:val="both"/>
            </w:pPr>
            <w:r w:rsidRPr="009A78B8">
              <w:t xml:space="preserve">      </w:t>
            </w:r>
          </w:p>
          <w:p w14:paraId="4C70E8E0" w14:textId="77777777" w:rsidR="00BD4B0F" w:rsidRPr="009A78B8" w:rsidRDefault="00BD4B0F" w:rsidP="008101B5">
            <w:pPr>
              <w:tabs>
                <w:tab w:val="left" w:pos="709"/>
                <w:tab w:val="left" w:pos="1134"/>
                <w:tab w:val="left" w:pos="1418"/>
              </w:tabs>
              <w:jc w:val="both"/>
              <w:rPr>
                <w:lang w:eastAsia="en-US"/>
              </w:rPr>
            </w:pPr>
            <w:r w:rsidRPr="009A78B8">
              <w:t xml:space="preserve">       </w:t>
            </w:r>
          </w:p>
        </w:tc>
        <w:tc>
          <w:tcPr>
            <w:tcW w:w="5040" w:type="dxa"/>
            <w:tcBorders>
              <w:top w:val="single" w:sz="4" w:space="0" w:color="auto"/>
              <w:left w:val="single" w:sz="4" w:space="0" w:color="auto"/>
              <w:bottom w:val="single" w:sz="4" w:space="0" w:color="auto"/>
              <w:right w:val="single" w:sz="4" w:space="0" w:color="auto"/>
            </w:tcBorders>
          </w:tcPr>
          <w:p w14:paraId="22A2A607" w14:textId="77777777" w:rsidR="00BD4B0F" w:rsidRPr="009A78B8" w:rsidRDefault="00BD4B0F" w:rsidP="008101B5">
            <w:pPr>
              <w:tabs>
                <w:tab w:val="left" w:pos="360"/>
              </w:tabs>
              <w:jc w:val="both"/>
              <w:rPr>
                <w:sz w:val="28"/>
                <w:szCs w:val="28"/>
              </w:rPr>
            </w:pPr>
            <w:r w:rsidRPr="009A78B8">
              <w:rPr>
                <w:sz w:val="28"/>
                <w:szCs w:val="28"/>
              </w:rPr>
              <w:t xml:space="preserve">8. Работникам, находящимся в отпуске по уходу за ребенком до 3-х лет,  материальная помощь оказывается по их заявлению только при возникновении обстоятельств, перечисленных в п. 6.1., 6.2., 6.3, 6.4., </w:t>
            </w:r>
            <w:r w:rsidRPr="009A78B8">
              <w:rPr>
                <w:b/>
                <w:sz w:val="28"/>
                <w:szCs w:val="28"/>
              </w:rPr>
              <w:t>6.6.,7.6.</w:t>
            </w:r>
            <w:r w:rsidRPr="009A78B8">
              <w:rPr>
                <w:sz w:val="28"/>
                <w:szCs w:val="28"/>
              </w:rPr>
              <w:t xml:space="preserve">  настоящего Положения.</w:t>
            </w:r>
          </w:p>
          <w:p w14:paraId="54C82D6A" w14:textId="77777777" w:rsidR="00BD4B0F" w:rsidRPr="009A78B8" w:rsidRDefault="00BD4B0F" w:rsidP="008101B5">
            <w:pPr>
              <w:tabs>
                <w:tab w:val="left" w:pos="6810"/>
              </w:tabs>
              <w:ind w:firstLine="426"/>
              <w:jc w:val="both"/>
            </w:pPr>
          </w:p>
          <w:p w14:paraId="1E83114E" w14:textId="77777777" w:rsidR="00BD4B0F" w:rsidRPr="009A78B8" w:rsidRDefault="00BD4B0F" w:rsidP="008101B5">
            <w:pPr>
              <w:jc w:val="both"/>
              <w:rPr>
                <w:shd w:val="clear" w:color="auto" w:fill="FFFFFF"/>
                <w:lang w:eastAsia="en-US"/>
              </w:rPr>
            </w:pPr>
          </w:p>
        </w:tc>
      </w:tr>
    </w:tbl>
    <w:p w14:paraId="790FAEA7" w14:textId="77777777" w:rsidR="00BD4B0F" w:rsidRPr="009A78B8" w:rsidRDefault="00BD4B0F" w:rsidP="00BD4B0F"/>
    <w:p w14:paraId="6EBA9244" w14:textId="77777777" w:rsidR="00BD4B0F" w:rsidRPr="009A78B8" w:rsidRDefault="00BD4B0F" w:rsidP="00174F24">
      <w:pPr>
        <w:tabs>
          <w:tab w:val="left" w:pos="6810"/>
        </w:tabs>
        <w:rPr>
          <w:sz w:val="28"/>
        </w:rPr>
      </w:pPr>
    </w:p>
    <w:p w14:paraId="00D47E84" w14:textId="430E8B09" w:rsidR="00BD4B0F" w:rsidRPr="009A78B8" w:rsidRDefault="00BD4B0F" w:rsidP="00174F24">
      <w:pPr>
        <w:tabs>
          <w:tab w:val="left" w:pos="6810"/>
        </w:tabs>
        <w:rPr>
          <w:sz w:val="28"/>
        </w:rPr>
      </w:pPr>
    </w:p>
    <w:p w14:paraId="1FF8BA6E" w14:textId="77777777" w:rsidR="00B8732D" w:rsidRPr="009A78B8" w:rsidRDefault="00B8732D" w:rsidP="00174F24">
      <w:pPr>
        <w:tabs>
          <w:tab w:val="left" w:pos="6810"/>
        </w:tabs>
        <w:rPr>
          <w:sz w:val="28"/>
        </w:rPr>
      </w:pPr>
    </w:p>
    <w:p w14:paraId="0481A959" w14:textId="77777777" w:rsidR="00174F24" w:rsidRPr="009A78B8" w:rsidRDefault="00174F24" w:rsidP="00174F24">
      <w:pPr>
        <w:jc w:val="right"/>
        <w:rPr>
          <w:b/>
          <w:i/>
          <w:sz w:val="28"/>
          <w:szCs w:val="28"/>
        </w:rPr>
      </w:pPr>
      <w:r w:rsidRPr="009A78B8">
        <w:rPr>
          <w:b/>
          <w:i/>
          <w:sz w:val="28"/>
          <w:szCs w:val="28"/>
        </w:rPr>
        <w:lastRenderedPageBreak/>
        <w:t xml:space="preserve">Приложение 9 </w:t>
      </w:r>
    </w:p>
    <w:p w14:paraId="7F3F17D7" w14:textId="7AD1C9E2" w:rsidR="00F12124" w:rsidRPr="009A78B8" w:rsidRDefault="00F12124" w:rsidP="00F12124">
      <w:pPr>
        <w:rPr>
          <w:sz w:val="28"/>
          <w:szCs w:val="28"/>
        </w:rPr>
      </w:pPr>
      <w:r w:rsidRPr="009A78B8">
        <w:rPr>
          <w:sz w:val="28"/>
          <w:szCs w:val="28"/>
        </w:rPr>
        <w:t xml:space="preserve">ПЕРЕЧЕНЬ рабочих мест по профессиям и должностям, </w:t>
      </w:r>
    </w:p>
    <w:p w14:paraId="3282A212" w14:textId="77777777" w:rsidR="00F12124" w:rsidRPr="009A78B8" w:rsidRDefault="00F12124" w:rsidP="00F12124">
      <w:pPr>
        <w:rPr>
          <w:sz w:val="28"/>
          <w:szCs w:val="28"/>
        </w:rPr>
      </w:pPr>
      <w:r w:rsidRPr="009A78B8">
        <w:rPr>
          <w:sz w:val="28"/>
          <w:szCs w:val="28"/>
        </w:rPr>
        <w:t>на которых работающим по результатам аттестаций подтверждены</w:t>
      </w:r>
    </w:p>
    <w:p w14:paraId="589055E5" w14:textId="77777777" w:rsidR="00F12124" w:rsidRPr="009A78B8" w:rsidRDefault="00F12124" w:rsidP="00F12124">
      <w:pPr>
        <w:rPr>
          <w:sz w:val="28"/>
          <w:szCs w:val="28"/>
        </w:rPr>
      </w:pPr>
      <w:r w:rsidRPr="009A78B8">
        <w:rPr>
          <w:sz w:val="28"/>
          <w:szCs w:val="28"/>
        </w:rPr>
        <w:t xml:space="preserve"> вредные и (или) опасные условия труда, соответствующие </w:t>
      </w:r>
    </w:p>
    <w:p w14:paraId="343C055D" w14:textId="77777777" w:rsidR="00F12124" w:rsidRPr="009A78B8" w:rsidRDefault="00F12124" w:rsidP="00F12124">
      <w:pPr>
        <w:rPr>
          <w:sz w:val="28"/>
          <w:szCs w:val="28"/>
        </w:rPr>
      </w:pPr>
      <w:r w:rsidRPr="009A78B8">
        <w:rPr>
          <w:sz w:val="28"/>
          <w:szCs w:val="28"/>
        </w:rPr>
        <w:t>требованиям списка производств, цехов, профессий и должностей</w:t>
      </w:r>
    </w:p>
    <w:p w14:paraId="7DA68C16" w14:textId="77777777" w:rsidR="00F12124" w:rsidRPr="009A78B8" w:rsidRDefault="00F12124" w:rsidP="00F12124">
      <w:pPr>
        <w:rPr>
          <w:sz w:val="28"/>
          <w:szCs w:val="28"/>
        </w:rPr>
      </w:pPr>
      <w:r w:rsidRPr="009A78B8">
        <w:rPr>
          <w:sz w:val="28"/>
          <w:szCs w:val="28"/>
        </w:rPr>
        <w:t>с вредными и (или) опасными условиями труда, работа в которых</w:t>
      </w:r>
    </w:p>
    <w:p w14:paraId="795916E2" w14:textId="3423FC0E" w:rsidR="00F12124" w:rsidRPr="009A78B8" w:rsidRDefault="00F12124" w:rsidP="00F12124">
      <w:pPr>
        <w:rPr>
          <w:b/>
          <w:sz w:val="28"/>
          <w:szCs w:val="28"/>
        </w:rPr>
      </w:pPr>
      <w:r w:rsidRPr="009A78B8">
        <w:rPr>
          <w:sz w:val="28"/>
          <w:szCs w:val="28"/>
        </w:rPr>
        <w:t>дает право на сокращенную продолжительность рабочего времени</w:t>
      </w:r>
    </w:p>
    <w:p w14:paraId="2D69B52D" w14:textId="77777777" w:rsidR="00F76246" w:rsidRPr="009A78B8" w:rsidRDefault="00F76246" w:rsidP="00F12124">
      <w:pPr>
        <w:rPr>
          <w:b/>
          <w:sz w:val="28"/>
          <w:szCs w:val="28"/>
        </w:rPr>
      </w:pPr>
    </w:p>
    <w:p w14:paraId="1490D893" w14:textId="77777777" w:rsidR="00F76246" w:rsidRPr="009A78B8" w:rsidRDefault="00F12124" w:rsidP="00F12124">
      <w:pPr>
        <w:rPr>
          <w:sz w:val="28"/>
          <w:szCs w:val="28"/>
        </w:rPr>
      </w:pPr>
      <w:r w:rsidRPr="009A78B8">
        <w:rPr>
          <w:b/>
          <w:sz w:val="28"/>
          <w:szCs w:val="28"/>
        </w:rPr>
        <w:t>в связи с завершением аттестации рабочих мест и изменениями штатного расписания</w:t>
      </w:r>
      <w:r w:rsidRPr="009A78B8">
        <w:rPr>
          <w:sz w:val="28"/>
          <w:szCs w:val="28"/>
        </w:rPr>
        <w:t xml:space="preserve"> </w:t>
      </w:r>
    </w:p>
    <w:p w14:paraId="69CFD5B5" w14:textId="4B584661" w:rsidR="00F12124" w:rsidRPr="009A78B8" w:rsidRDefault="00F12124" w:rsidP="00F12124">
      <w:pPr>
        <w:rPr>
          <w:b/>
          <w:sz w:val="28"/>
          <w:szCs w:val="28"/>
        </w:rPr>
      </w:pPr>
      <w:r w:rsidRPr="009A78B8">
        <w:rPr>
          <w:b/>
          <w:sz w:val="28"/>
          <w:szCs w:val="28"/>
        </w:rPr>
        <w:t>внести изменения</w:t>
      </w:r>
      <w:r w:rsidRPr="009A78B8">
        <w:rPr>
          <w:sz w:val="28"/>
          <w:szCs w:val="28"/>
        </w:rPr>
        <w:t>:</w:t>
      </w:r>
    </w:p>
    <w:tbl>
      <w:tblPr>
        <w:tblStyle w:val="aa"/>
        <w:tblW w:w="11595" w:type="dxa"/>
        <w:tblInd w:w="-1310" w:type="dxa"/>
        <w:tblLayout w:type="fixed"/>
        <w:tblLook w:val="04A0" w:firstRow="1" w:lastRow="0" w:firstColumn="1" w:lastColumn="0" w:noHBand="0" w:noVBand="1"/>
      </w:tblPr>
      <w:tblGrid>
        <w:gridCol w:w="425"/>
        <w:gridCol w:w="907"/>
        <w:gridCol w:w="1134"/>
        <w:gridCol w:w="1276"/>
        <w:gridCol w:w="709"/>
        <w:gridCol w:w="709"/>
        <w:gridCol w:w="992"/>
        <w:gridCol w:w="907"/>
        <w:gridCol w:w="1134"/>
        <w:gridCol w:w="1276"/>
        <w:gridCol w:w="708"/>
        <w:gridCol w:w="709"/>
        <w:gridCol w:w="709"/>
      </w:tblGrid>
      <w:tr w:rsidR="00B8732D" w:rsidRPr="009A78B8" w14:paraId="53AE512B" w14:textId="77777777" w:rsidTr="00C45296">
        <w:trPr>
          <w:trHeight w:val="394"/>
        </w:trPr>
        <w:tc>
          <w:tcPr>
            <w:tcW w:w="615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67976" w14:textId="75A59513" w:rsidR="00B8732D" w:rsidRPr="009A78B8" w:rsidRDefault="00B8732D" w:rsidP="00B8732D">
            <w:pPr>
              <w:shd w:val="clear" w:color="auto" w:fill="FFFFFF"/>
              <w:autoSpaceDE w:val="0"/>
              <w:autoSpaceDN w:val="0"/>
              <w:adjustRightInd w:val="0"/>
              <w:ind w:left="-108" w:right="-109"/>
              <w:jc w:val="center"/>
              <w:rPr>
                <w:szCs w:val="18"/>
                <w:lang w:eastAsia="en-US"/>
              </w:rPr>
            </w:pPr>
            <w:r w:rsidRPr="009A78B8">
              <w:rPr>
                <w:b/>
              </w:rPr>
              <w:t>в старой редакции</w:t>
            </w:r>
          </w:p>
        </w:tc>
        <w:tc>
          <w:tcPr>
            <w:tcW w:w="54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E959B" w14:textId="0F571A3C" w:rsidR="00B8732D" w:rsidRPr="009A78B8" w:rsidRDefault="00B8732D" w:rsidP="00B8732D">
            <w:pPr>
              <w:shd w:val="clear" w:color="auto" w:fill="FFFFFF"/>
              <w:autoSpaceDE w:val="0"/>
              <w:autoSpaceDN w:val="0"/>
              <w:adjustRightInd w:val="0"/>
              <w:ind w:left="-108" w:right="-109" w:firstLine="48"/>
              <w:jc w:val="center"/>
              <w:rPr>
                <w:szCs w:val="18"/>
                <w:lang w:eastAsia="en-US"/>
              </w:rPr>
            </w:pPr>
            <w:r w:rsidRPr="009A78B8">
              <w:rPr>
                <w:b/>
              </w:rPr>
              <w:t>в новой редакции</w:t>
            </w:r>
          </w:p>
        </w:tc>
      </w:tr>
      <w:tr w:rsidR="00F12124" w:rsidRPr="009A78B8" w14:paraId="139AD91C" w14:textId="77777777" w:rsidTr="008101B5">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6CD41B" w14:textId="77777777" w:rsidR="00F12124" w:rsidRPr="009A78B8" w:rsidRDefault="00F12124" w:rsidP="008101B5">
            <w:pPr>
              <w:shd w:val="clear" w:color="auto" w:fill="FFFFFF"/>
              <w:autoSpaceDE w:val="0"/>
              <w:autoSpaceDN w:val="0"/>
              <w:adjustRightInd w:val="0"/>
              <w:ind w:left="-108" w:right="-109"/>
              <w:jc w:val="center"/>
              <w:rPr>
                <w:sz w:val="18"/>
                <w:szCs w:val="18"/>
                <w:lang w:eastAsia="en-US"/>
              </w:rPr>
            </w:pPr>
            <w:r w:rsidRPr="009A78B8">
              <w:rPr>
                <w:sz w:val="18"/>
                <w:szCs w:val="18"/>
                <w:lang w:eastAsia="en-US"/>
              </w:rPr>
              <w:t>№  п/п</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1208D2" w14:textId="77777777" w:rsidR="00F12124" w:rsidRPr="009A78B8" w:rsidRDefault="00F12124" w:rsidP="008101B5">
            <w:pPr>
              <w:shd w:val="clear" w:color="auto" w:fill="FFFFFF"/>
              <w:autoSpaceDE w:val="0"/>
              <w:autoSpaceDN w:val="0"/>
              <w:adjustRightInd w:val="0"/>
              <w:ind w:left="-108" w:right="-109"/>
              <w:jc w:val="center"/>
              <w:rPr>
                <w:sz w:val="18"/>
                <w:szCs w:val="18"/>
                <w:lang w:eastAsia="en-US"/>
              </w:rPr>
            </w:pPr>
            <w:r w:rsidRPr="009A78B8">
              <w:rPr>
                <w:sz w:val="18"/>
                <w:szCs w:val="18"/>
                <w:lang w:eastAsia="en-US"/>
              </w:rPr>
              <w:t>Код профессии рабочего, должности служащего согласно ОКПД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E9212C" w14:textId="77777777" w:rsidR="00F12124" w:rsidRPr="009A78B8" w:rsidRDefault="00F12124" w:rsidP="008101B5">
            <w:pPr>
              <w:shd w:val="clear" w:color="auto" w:fill="FFFFFF"/>
              <w:autoSpaceDE w:val="0"/>
              <w:autoSpaceDN w:val="0"/>
              <w:adjustRightInd w:val="0"/>
              <w:ind w:left="-108" w:right="-109"/>
              <w:jc w:val="center"/>
              <w:rPr>
                <w:sz w:val="18"/>
                <w:szCs w:val="18"/>
                <w:lang w:eastAsia="en-US"/>
              </w:rPr>
            </w:pPr>
            <w:r w:rsidRPr="009A78B8">
              <w:rPr>
                <w:sz w:val="18"/>
                <w:szCs w:val="18"/>
                <w:lang w:eastAsia="en-US"/>
              </w:rPr>
              <w:t>Наименование профессии рабочего, должности служащего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AA0B9" w14:textId="77777777" w:rsidR="00F12124" w:rsidRPr="009A78B8" w:rsidRDefault="00F12124" w:rsidP="008101B5">
            <w:pPr>
              <w:shd w:val="clear" w:color="auto" w:fill="FFFFFF"/>
              <w:autoSpaceDE w:val="0"/>
              <w:autoSpaceDN w:val="0"/>
              <w:adjustRightInd w:val="0"/>
              <w:ind w:left="-108" w:right="-109"/>
              <w:jc w:val="center"/>
              <w:rPr>
                <w:sz w:val="18"/>
                <w:szCs w:val="18"/>
                <w:lang w:eastAsia="en-US"/>
              </w:rPr>
            </w:pPr>
            <w:r w:rsidRPr="009A78B8">
              <w:rPr>
                <w:sz w:val="18"/>
                <w:szCs w:val="18"/>
                <w:lang w:eastAsia="en-US"/>
              </w:rPr>
              <w:t>Наименование структурного подразделения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E4D044" w14:textId="77777777" w:rsidR="00F12124" w:rsidRPr="009A78B8" w:rsidRDefault="00F12124" w:rsidP="008101B5">
            <w:pPr>
              <w:shd w:val="clear" w:color="auto" w:fill="FFFFFF"/>
              <w:autoSpaceDE w:val="0"/>
              <w:autoSpaceDN w:val="0"/>
              <w:adjustRightInd w:val="0"/>
              <w:ind w:left="-108" w:right="-109"/>
              <w:jc w:val="center"/>
              <w:rPr>
                <w:sz w:val="18"/>
                <w:szCs w:val="18"/>
                <w:lang w:eastAsia="en-US"/>
              </w:rPr>
            </w:pPr>
            <w:r w:rsidRPr="009A78B8">
              <w:rPr>
                <w:sz w:val="18"/>
                <w:szCs w:val="18"/>
                <w:lang w:eastAsia="en-US"/>
              </w:rPr>
              <w:t>Раздел, глава и пункт списка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16B2AC" w14:textId="77777777" w:rsidR="00F12124" w:rsidRPr="009A78B8" w:rsidRDefault="00F12124" w:rsidP="008101B5">
            <w:pPr>
              <w:shd w:val="clear" w:color="auto" w:fill="FFFFFF"/>
              <w:autoSpaceDE w:val="0"/>
              <w:autoSpaceDN w:val="0"/>
              <w:adjustRightInd w:val="0"/>
              <w:ind w:left="-108" w:right="-109"/>
              <w:jc w:val="center"/>
              <w:rPr>
                <w:sz w:val="18"/>
                <w:szCs w:val="18"/>
                <w:lang w:eastAsia="en-US"/>
              </w:rPr>
            </w:pPr>
            <w:r w:rsidRPr="009A78B8">
              <w:rPr>
                <w:sz w:val="18"/>
                <w:szCs w:val="18"/>
                <w:lang w:eastAsia="en-US"/>
              </w:rPr>
              <w:t>Класс условий труда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D12E87" w14:textId="77777777" w:rsidR="00F12124" w:rsidRPr="009A78B8" w:rsidRDefault="00F12124" w:rsidP="008101B5">
            <w:pPr>
              <w:shd w:val="clear" w:color="auto" w:fill="FFFFFF"/>
              <w:autoSpaceDE w:val="0"/>
              <w:autoSpaceDN w:val="0"/>
              <w:adjustRightInd w:val="0"/>
              <w:ind w:left="-108" w:right="-109"/>
              <w:jc w:val="center"/>
              <w:rPr>
                <w:sz w:val="18"/>
                <w:szCs w:val="18"/>
                <w:lang w:eastAsia="en-US"/>
              </w:rPr>
            </w:pPr>
            <w:r w:rsidRPr="009A78B8">
              <w:rPr>
                <w:sz w:val="18"/>
                <w:szCs w:val="18"/>
                <w:lang w:eastAsia="en-US"/>
              </w:rPr>
              <w:t>Продолжительность сокращенной рабочей недели</w:t>
            </w:r>
          </w:p>
          <w:p w14:paraId="28F2B3CE" w14:textId="77777777" w:rsidR="00F12124" w:rsidRPr="009A78B8" w:rsidRDefault="00F12124" w:rsidP="008101B5">
            <w:pPr>
              <w:shd w:val="clear" w:color="auto" w:fill="FFFFFF"/>
              <w:autoSpaceDE w:val="0"/>
              <w:autoSpaceDN w:val="0"/>
              <w:adjustRightInd w:val="0"/>
              <w:ind w:left="-108" w:right="-109"/>
              <w:jc w:val="center"/>
              <w:rPr>
                <w:sz w:val="18"/>
                <w:szCs w:val="18"/>
                <w:lang w:eastAsia="en-US"/>
              </w:rPr>
            </w:pPr>
            <w:r w:rsidRPr="009A78B8">
              <w:rPr>
                <w:sz w:val="18"/>
                <w:szCs w:val="18"/>
                <w:lang w:eastAsia="en-US"/>
              </w:rPr>
              <w:t>(в часах)</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E8B99C" w14:textId="77777777" w:rsidR="00F12124" w:rsidRPr="009A78B8" w:rsidRDefault="00F12124" w:rsidP="008101B5">
            <w:pPr>
              <w:shd w:val="clear" w:color="auto" w:fill="FFFFFF"/>
              <w:autoSpaceDE w:val="0"/>
              <w:autoSpaceDN w:val="0"/>
              <w:adjustRightInd w:val="0"/>
              <w:ind w:left="-108" w:right="-109"/>
              <w:jc w:val="center"/>
              <w:rPr>
                <w:sz w:val="18"/>
                <w:szCs w:val="18"/>
                <w:lang w:eastAsia="en-US"/>
              </w:rPr>
            </w:pPr>
            <w:r w:rsidRPr="009A78B8">
              <w:rPr>
                <w:sz w:val="18"/>
                <w:szCs w:val="18"/>
                <w:lang w:eastAsia="en-US"/>
              </w:rPr>
              <w:t>Код профессии рабочего, должности служащего согласно ОКПД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254BFE" w14:textId="77777777" w:rsidR="00F12124" w:rsidRPr="009A78B8" w:rsidRDefault="00F12124" w:rsidP="008101B5">
            <w:pPr>
              <w:shd w:val="clear" w:color="auto" w:fill="FFFFFF"/>
              <w:autoSpaceDE w:val="0"/>
              <w:autoSpaceDN w:val="0"/>
              <w:adjustRightInd w:val="0"/>
              <w:ind w:left="-108" w:right="-109"/>
              <w:jc w:val="center"/>
              <w:rPr>
                <w:sz w:val="18"/>
                <w:szCs w:val="18"/>
                <w:lang w:eastAsia="en-US"/>
              </w:rPr>
            </w:pPr>
            <w:r w:rsidRPr="009A78B8">
              <w:rPr>
                <w:sz w:val="18"/>
                <w:szCs w:val="18"/>
                <w:lang w:eastAsia="en-US"/>
              </w:rPr>
              <w:t>Наименование профессии рабочего, должности служащего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E14391" w14:textId="77777777" w:rsidR="00F12124" w:rsidRPr="009A78B8" w:rsidRDefault="00F12124" w:rsidP="008101B5">
            <w:pPr>
              <w:shd w:val="clear" w:color="auto" w:fill="FFFFFF"/>
              <w:autoSpaceDE w:val="0"/>
              <w:autoSpaceDN w:val="0"/>
              <w:adjustRightInd w:val="0"/>
              <w:ind w:left="-108" w:right="-109"/>
              <w:jc w:val="center"/>
              <w:rPr>
                <w:sz w:val="18"/>
                <w:szCs w:val="18"/>
                <w:lang w:eastAsia="en-US"/>
              </w:rPr>
            </w:pPr>
            <w:r w:rsidRPr="009A78B8">
              <w:rPr>
                <w:sz w:val="18"/>
                <w:szCs w:val="18"/>
                <w:lang w:eastAsia="en-US"/>
              </w:rPr>
              <w:t>Наименование структурного подразделения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E9D88F" w14:textId="77777777" w:rsidR="00F12124" w:rsidRPr="009A78B8" w:rsidRDefault="00F12124" w:rsidP="008101B5">
            <w:pPr>
              <w:shd w:val="clear" w:color="auto" w:fill="FFFFFF"/>
              <w:autoSpaceDE w:val="0"/>
              <w:autoSpaceDN w:val="0"/>
              <w:adjustRightInd w:val="0"/>
              <w:ind w:left="-108" w:right="-109"/>
              <w:jc w:val="center"/>
              <w:rPr>
                <w:sz w:val="18"/>
                <w:szCs w:val="18"/>
                <w:lang w:eastAsia="en-US"/>
              </w:rPr>
            </w:pPr>
            <w:r w:rsidRPr="009A78B8">
              <w:rPr>
                <w:sz w:val="18"/>
                <w:szCs w:val="18"/>
                <w:lang w:eastAsia="en-US"/>
              </w:rPr>
              <w:t>Раздел, глава и пункт списка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25B958" w14:textId="77777777" w:rsidR="00F12124" w:rsidRPr="009A78B8" w:rsidRDefault="00F12124" w:rsidP="008101B5">
            <w:pPr>
              <w:shd w:val="clear" w:color="auto" w:fill="FFFFFF"/>
              <w:autoSpaceDE w:val="0"/>
              <w:autoSpaceDN w:val="0"/>
              <w:adjustRightInd w:val="0"/>
              <w:ind w:left="-108" w:right="-109"/>
              <w:jc w:val="center"/>
              <w:rPr>
                <w:sz w:val="18"/>
                <w:szCs w:val="18"/>
                <w:lang w:eastAsia="en-US"/>
              </w:rPr>
            </w:pPr>
            <w:r w:rsidRPr="009A78B8">
              <w:rPr>
                <w:sz w:val="18"/>
                <w:szCs w:val="18"/>
                <w:lang w:eastAsia="en-US"/>
              </w:rPr>
              <w:t>Класс условий труда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44452E" w14:textId="77777777" w:rsidR="00F12124" w:rsidRPr="009A78B8" w:rsidRDefault="00F12124" w:rsidP="008101B5">
            <w:pPr>
              <w:shd w:val="clear" w:color="auto" w:fill="FFFFFF"/>
              <w:autoSpaceDE w:val="0"/>
              <w:autoSpaceDN w:val="0"/>
              <w:adjustRightInd w:val="0"/>
              <w:ind w:left="-108" w:right="-109" w:firstLine="48"/>
              <w:jc w:val="center"/>
              <w:rPr>
                <w:sz w:val="18"/>
                <w:szCs w:val="18"/>
                <w:lang w:eastAsia="en-US"/>
              </w:rPr>
            </w:pPr>
            <w:r w:rsidRPr="009A78B8">
              <w:rPr>
                <w:sz w:val="18"/>
                <w:szCs w:val="18"/>
                <w:lang w:eastAsia="en-US"/>
              </w:rPr>
              <w:t>Продолжительность сокращенной рабочей недели</w:t>
            </w:r>
          </w:p>
          <w:p w14:paraId="6B1EB1E0" w14:textId="77777777" w:rsidR="00F12124" w:rsidRPr="009A78B8" w:rsidRDefault="00F12124" w:rsidP="008101B5">
            <w:pPr>
              <w:shd w:val="clear" w:color="auto" w:fill="FFFFFF"/>
              <w:autoSpaceDE w:val="0"/>
              <w:autoSpaceDN w:val="0"/>
              <w:adjustRightInd w:val="0"/>
              <w:ind w:left="-108" w:right="-109" w:firstLine="48"/>
              <w:jc w:val="center"/>
              <w:rPr>
                <w:sz w:val="18"/>
                <w:szCs w:val="18"/>
                <w:lang w:eastAsia="en-US"/>
              </w:rPr>
            </w:pPr>
            <w:r w:rsidRPr="009A78B8">
              <w:rPr>
                <w:sz w:val="18"/>
                <w:szCs w:val="18"/>
                <w:lang w:eastAsia="en-US"/>
              </w:rPr>
              <w:t>(в часах)</w:t>
            </w:r>
          </w:p>
        </w:tc>
      </w:tr>
      <w:tr w:rsidR="00F12124" w:rsidRPr="009A78B8" w14:paraId="131E20CE" w14:textId="77777777" w:rsidTr="008101B5">
        <w:tc>
          <w:tcPr>
            <w:tcW w:w="11595"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7CF07" w14:textId="77777777" w:rsidR="00F12124" w:rsidRPr="009A78B8" w:rsidRDefault="00F12124" w:rsidP="008101B5">
            <w:pPr>
              <w:shd w:val="clear" w:color="auto" w:fill="FFFFFF"/>
              <w:autoSpaceDE w:val="0"/>
              <w:autoSpaceDN w:val="0"/>
              <w:adjustRightInd w:val="0"/>
              <w:ind w:right="-1" w:firstLine="34"/>
              <w:rPr>
                <w:b/>
                <w:sz w:val="20"/>
                <w:szCs w:val="20"/>
              </w:rPr>
            </w:pPr>
            <w:r w:rsidRPr="009A78B8">
              <w:rPr>
                <w:b/>
                <w:sz w:val="20"/>
                <w:szCs w:val="20"/>
              </w:rPr>
              <w:t>Отделение анестезиологии и реанимации</w:t>
            </w:r>
          </w:p>
        </w:tc>
      </w:tr>
      <w:tr w:rsidR="00F12124" w:rsidRPr="009A78B8" w14:paraId="7D88D0ED" w14:textId="77777777" w:rsidTr="008101B5">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DD2979" w14:textId="77777777" w:rsidR="00F12124" w:rsidRPr="009A78B8" w:rsidRDefault="00F12124" w:rsidP="008101B5">
            <w:pPr>
              <w:ind w:firstLine="34"/>
              <w:rPr>
                <w:sz w:val="20"/>
                <w:szCs w:val="20"/>
                <w:lang w:eastAsia="en-US"/>
              </w:rPr>
            </w:pP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8CC7FF" w14:textId="77777777" w:rsidR="00F12124" w:rsidRPr="009A78B8" w:rsidRDefault="00F12124" w:rsidP="008101B5">
            <w:pPr>
              <w:shd w:val="clear" w:color="auto" w:fill="FFFFFF"/>
              <w:autoSpaceDE w:val="0"/>
              <w:autoSpaceDN w:val="0"/>
              <w:adjustRightInd w:val="0"/>
              <w:ind w:firstLine="34"/>
              <w:rPr>
                <w:sz w:val="20"/>
                <w:szCs w:val="20"/>
                <w:lang w:eastAsia="en-US"/>
              </w:rPr>
            </w:pPr>
            <w:r w:rsidRPr="009A78B8">
              <w:rPr>
                <w:sz w:val="20"/>
                <w:szCs w:val="20"/>
              </w:rPr>
              <w:t>5321- 002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E14E98" w14:textId="77777777" w:rsidR="00F12124" w:rsidRPr="009A78B8" w:rsidRDefault="00F12124" w:rsidP="008101B5">
            <w:pPr>
              <w:shd w:val="clear" w:color="auto" w:fill="FFFFFF"/>
              <w:autoSpaceDE w:val="0"/>
              <w:autoSpaceDN w:val="0"/>
              <w:adjustRightInd w:val="0"/>
              <w:ind w:firstLine="34"/>
              <w:rPr>
                <w:sz w:val="20"/>
                <w:szCs w:val="20"/>
                <w:lang w:eastAsia="en-US"/>
              </w:rPr>
            </w:pPr>
            <w:r w:rsidRPr="009A78B8">
              <w:rPr>
                <w:sz w:val="20"/>
                <w:szCs w:val="20"/>
              </w:rPr>
              <w:t>Санитар (ка)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90BF3C" w14:textId="77777777" w:rsidR="00F12124" w:rsidRPr="009A78B8" w:rsidRDefault="00F12124" w:rsidP="008101B5">
            <w:pPr>
              <w:shd w:val="clear" w:color="auto" w:fill="FFFFFF"/>
              <w:autoSpaceDE w:val="0"/>
              <w:autoSpaceDN w:val="0"/>
              <w:adjustRightInd w:val="0"/>
              <w:ind w:firstLine="34"/>
              <w:rPr>
                <w:sz w:val="20"/>
                <w:szCs w:val="20"/>
              </w:rPr>
            </w:pPr>
            <w:r w:rsidRPr="009A78B8">
              <w:rPr>
                <w:sz w:val="20"/>
                <w:szCs w:val="20"/>
              </w:rPr>
              <w:t>Неврологическое отделение, пост для лечения пациентов с инсультами, палата интенсивной терапии</w:t>
            </w:r>
          </w:p>
          <w:p w14:paraId="4D054C78" w14:textId="77777777" w:rsidR="00F12124" w:rsidRPr="009A78B8" w:rsidRDefault="00F12124" w:rsidP="008101B5">
            <w:pPr>
              <w:shd w:val="clear" w:color="auto" w:fill="FFFFFF"/>
              <w:autoSpaceDE w:val="0"/>
              <w:autoSpaceDN w:val="0"/>
              <w:adjustRightInd w:val="0"/>
              <w:ind w:firstLine="34"/>
              <w:rPr>
                <w:b/>
                <w:sz w:val="20"/>
                <w:szCs w:val="20"/>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53722E" w14:textId="77777777" w:rsidR="00F12124" w:rsidRPr="009A78B8" w:rsidRDefault="00F12124" w:rsidP="008101B5">
            <w:pPr>
              <w:shd w:val="clear" w:color="auto" w:fill="FFFFFF"/>
              <w:autoSpaceDE w:val="0"/>
              <w:autoSpaceDN w:val="0"/>
              <w:adjustRightInd w:val="0"/>
              <w:ind w:firstLine="34"/>
              <w:jc w:val="center"/>
              <w:rPr>
                <w:sz w:val="20"/>
                <w:szCs w:val="20"/>
              </w:rPr>
            </w:pPr>
            <w:r w:rsidRPr="009A78B8">
              <w:rPr>
                <w:sz w:val="20"/>
                <w:szCs w:val="20"/>
              </w:rPr>
              <w:t>Глава 29,</w:t>
            </w:r>
          </w:p>
          <w:p w14:paraId="1F503FB5" w14:textId="77777777" w:rsidR="00F12124" w:rsidRPr="009A78B8" w:rsidRDefault="00F12124" w:rsidP="008101B5">
            <w:pPr>
              <w:shd w:val="clear" w:color="auto" w:fill="FFFFFF"/>
              <w:autoSpaceDE w:val="0"/>
              <w:autoSpaceDN w:val="0"/>
              <w:adjustRightInd w:val="0"/>
              <w:ind w:firstLine="34"/>
              <w:jc w:val="center"/>
              <w:rPr>
                <w:sz w:val="20"/>
                <w:szCs w:val="20"/>
              </w:rPr>
            </w:pPr>
            <w:r w:rsidRPr="009A78B8">
              <w:rPr>
                <w:sz w:val="20"/>
                <w:szCs w:val="20"/>
              </w:rPr>
              <w:t>п. 218</w:t>
            </w:r>
          </w:p>
          <w:p w14:paraId="64A8B2EE" w14:textId="77777777" w:rsidR="00F12124" w:rsidRPr="009A78B8" w:rsidRDefault="00F12124" w:rsidP="008101B5">
            <w:pPr>
              <w:shd w:val="clear" w:color="auto" w:fill="FFFFFF"/>
              <w:autoSpaceDE w:val="0"/>
              <w:autoSpaceDN w:val="0"/>
              <w:adjustRightInd w:val="0"/>
              <w:ind w:firstLine="34"/>
              <w:jc w:val="center"/>
              <w:rPr>
                <w:sz w:val="20"/>
                <w:szCs w:val="2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E54CCC" w14:textId="77777777" w:rsidR="00F12124" w:rsidRPr="009A78B8" w:rsidRDefault="00F12124" w:rsidP="008101B5">
            <w:pPr>
              <w:shd w:val="clear" w:color="auto" w:fill="FFFFFF"/>
              <w:autoSpaceDE w:val="0"/>
              <w:autoSpaceDN w:val="0"/>
              <w:adjustRightInd w:val="0"/>
              <w:ind w:firstLine="34"/>
              <w:jc w:val="center"/>
              <w:rPr>
                <w:sz w:val="20"/>
                <w:szCs w:val="20"/>
              </w:rPr>
            </w:pPr>
            <w:r w:rsidRPr="009A78B8">
              <w:rPr>
                <w:sz w:val="20"/>
                <w:szCs w:val="20"/>
              </w:rPr>
              <w:t>3.2</w:t>
            </w:r>
          </w:p>
          <w:p w14:paraId="15BFFD03" w14:textId="77777777" w:rsidR="00F12124" w:rsidRPr="009A78B8" w:rsidRDefault="00F12124" w:rsidP="008101B5">
            <w:pPr>
              <w:shd w:val="clear" w:color="auto" w:fill="FFFFFF"/>
              <w:autoSpaceDE w:val="0"/>
              <w:autoSpaceDN w:val="0"/>
              <w:adjustRightInd w:val="0"/>
              <w:ind w:firstLine="34"/>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5A19D6" w14:textId="77777777" w:rsidR="00F12124" w:rsidRPr="009A78B8" w:rsidRDefault="00F12124" w:rsidP="008101B5">
            <w:pPr>
              <w:shd w:val="clear" w:color="auto" w:fill="FFFFFF"/>
              <w:autoSpaceDE w:val="0"/>
              <w:autoSpaceDN w:val="0"/>
              <w:adjustRightInd w:val="0"/>
              <w:ind w:right="-1" w:firstLine="34"/>
              <w:jc w:val="center"/>
              <w:rPr>
                <w:sz w:val="20"/>
                <w:szCs w:val="20"/>
              </w:rPr>
            </w:pPr>
            <w:r w:rsidRPr="009A78B8">
              <w:rPr>
                <w:sz w:val="20"/>
                <w:szCs w:val="20"/>
              </w:rPr>
              <w:t>35</w:t>
            </w:r>
          </w:p>
          <w:p w14:paraId="789DCDA0" w14:textId="77777777" w:rsidR="00F12124" w:rsidRPr="009A78B8" w:rsidRDefault="00F12124" w:rsidP="008101B5">
            <w:pPr>
              <w:shd w:val="clear" w:color="auto" w:fill="FFFFFF"/>
              <w:autoSpaceDE w:val="0"/>
              <w:autoSpaceDN w:val="0"/>
              <w:adjustRightInd w:val="0"/>
              <w:ind w:right="-1" w:firstLine="34"/>
              <w:jc w:val="center"/>
              <w:rPr>
                <w:sz w:val="20"/>
                <w:szCs w:val="20"/>
              </w:rPr>
            </w:pP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E67DBE" w14:textId="77777777" w:rsidR="00F12124" w:rsidRPr="009A78B8" w:rsidRDefault="00F12124" w:rsidP="008101B5">
            <w:pPr>
              <w:shd w:val="clear" w:color="auto" w:fill="FFFFFF"/>
              <w:autoSpaceDE w:val="0"/>
              <w:autoSpaceDN w:val="0"/>
              <w:adjustRightInd w:val="0"/>
              <w:ind w:firstLine="34"/>
              <w:rPr>
                <w:sz w:val="20"/>
                <w:szCs w:val="20"/>
                <w:lang w:eastAsia="en-US"/>
              </w:rPr>
            </w:pPr>
            <w:r w:rsidRPr="009A78B8">
              <w:rPr>
                <w:sz w:val="20"/>
                <w:szCs w:val="20"/>
              </w:rPr>
              <w:t>5321- 002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72C8C1" w14:textId="77777777" w:rsidR="00F12124" w:rsidRPr="009A78B8" w:rsidRDefault="00F12124" w:rsidP="008101B5">
            <w:pPr>
              <w:shd w:val="clear" w:color="auto" w:fill="FFFFFF"/>
              <w:autoSpaceDE w:val="0"/>
              <w:autoSpaceDN w:val="0"/>
              <w:adjustRightInd w:val="0"/>
              <w:ind w:firstLine="34"/>
              <w:rPr>
                <w:sz w:val="20"/>
                <w:szCs w:val="20"/>
                <w:lang w:eastAsia="en-US"/>
              </w:rPr>
            </w:pPr>
            <w:r w:rsidRPr="009A78B8">
              <w:rPr>
                <w:sz w:val="20"/>
                <w:szCs w:val="20"/>
              </w:rPr>
              <w:t>Санитар (ка)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8C48B6" w14:textId="77777777" w:rsidR="00F12124" w:rsidRPr="009A78B8" w:rsidRDefault="00F12124" w:rsidP="008101B5">
            <w:pPr>
              <w:shd w:val="clear" w:color="auto" w:fill="FFFFFF"/>
              <w:autoSpaceDE w:val="0"/>
              <w:autoSpaceDN w:val="0"/>
              <w:adjustRightInd w:val="0"/>
              <w:ind w:firstLine="34"/>
              <w:rPr>
                <w:sz w:val="20"/>
                <w:szCs w:val="20"/>
                <w:lang w:eastAsia="en-US"/>
              </w:rPr>
            </w:pPr>
            <w:r w:rsidRPr="009A78B8">
              <w:rPr>
                <w:sz w:val="20"/>
                <w:szCs w:val="20"/>
                <w:lang w:eastAsia="en-US"/>
              </w:rPr>
              <w:t>Отделение анестезиологии и реанимации, палата интенсивной терапии (койки для инсультных больных неврологического отделения)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CE5B97" w14:textId="77777777" w:rsidR="00F12124" w:rsidRPr="009A78B8" w:rsidRDefault="00F12124" w:rsidP="008101B5">
            <w:pPr>
              <w:shd w:val="clear" w:color="auto" w:fill="FFFFFF"/>
              <w:autoSpaceDE w:val="0"/>
              <w:autoSpaceDN w:val="0"/>
              <w:adjustRightInd w:val="0"/>
              <w:ind w:firstLine="34"/>
              <w:jc w:val="center"/>
              <w:rPr>
                <w:sz w:val="20"/>
                <w:szCs w:val="20"/>
              </w:rPr>
            </w:pPr>
            <w:r w:rsidRPr="009A78B8">
              <w:rPr>
                <w:sz w:val="20"/>
                <w:szCs w:val="20"/>
              </w:rPr>
              <w:t>Глава 22,</w:t>
            </w:r>
          </w:p>
          <w:p w14:paraId="769C71CA" w14:textId="77777777" w:rsidR="00F12124" w:rsidRPr="009A78B8" w:rsidRDefault="00F12124" w:rsidP="008101B5">
            <w:pPr>
              <w:shd w:val="clear" w:color="auto" w:fill="FFFFFF"/>
              <w:autoSpaceDE w:val="0"/>
              <w:autoSpaceDN w:val="0"/>
              <w:adjustRightInd w:val="0"/>
              <w:ind w:firstLine="34"/>
              <w:jc w:val="center"/>
              <w:rPr>
                <w:sz w:val="20"/>
                <w:szCs w:val="20"/>
              </w:rPr>
            </w:pPr>
            <w:r w:rsidRPr="009A78B8">
              <w:rPr>
                <w:sz w:val="20"/>
                <w:szCs w:val="20"/>
              </w:rPr>
              <w:t>п. 181</w:t>
            </w:r>
          </w:p>
          <w:p w14:paraId="6AC64C97" w14:textId="77777777" w:rsidR="00F12124" w:rsidRPr="009A78B8" w:rsidRDefault="00F12124" w:rsidP="008101B5">
            <w:pPr>
              <w:shd w:val="clear" w:color="auto" w:fill="FFFFFF"/>
              <w:autoSpaceDE w:val="0"/>
              <w:autoSpaceDN w:val="0"/>
              <w:adjustRightInd w:val="0"/>
              <w:ind w:firstLine="34"/>
              <w:jc w:val="center"/>
              <w:rPr>
                <w:sz w:val="20"/>
                <w:szCs w:val="2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752096" w14:textId="77777777" w:rsidR="00F12124" w:rsidRPr="009A78B8" w:rsidRDefault="00F12124" w:rsidP="008101B5">
            <w:pPr>
              <w:shd w:val="clear" w:color="auto" w:fill="FFFFFF"/>
              <w:autoSpaceDE w:val="0"/>
              <w:autoSpaceDN w:val="0"/>
              <w:adjustRightInd w:val="0"/>
              <w:ind w:firstLine="34"/>
              <w:jc w:val="center"/>
              <w:rPr>
                <w:sz w:val="20"/>
                <w:szCs w:val="20"/>
              </w:rPr>
            </w:pPr>
            <w:r w:rsidRPr="009A78B8">
              <w:rPr>
                <w:sz w:val="20"/>
                <w:szCs w:val="20"/>
              </w:rPr>
              <w:t>3.2</w:t>
            </w:r>
          </w:p>
          <w:p w14:paraId="2C6FEB57" w14:textId="77777777" w:rsidR="00F12124" w:rsidRPr="009A78B8" w:rsidRDefault="00F12124" w:rsidP="008101B5">
            <w:pPr>
              <w:shd w:val="clear" w:color="auto" w:fill="FFFFFF"/>
              <w:autoSpaceDE w:val="0"/>
              <w:autoSpaceDN w:val="0"/>
              <w:adjustRightInd w:val="0"/>
              <w:ind w:firstLine="34"/>
              <w:jc w:val="center"/>
              <w:rPr>
                <w:sz w:val="20"/>
                <w:szCs w:val="2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A44212" w14:textId="77777777" w:rsidR="00F12124" w:rsidRPr="009A78B8" w:rsidRDefault="00F12124" w:rsidP="008101B5">
            <w:pPr>
              <w:shd w:val="clear" w:color="auto" w:fill="FFFFFF"/>
              <w:autoSpaceDE w:val="0"/>
              <w:autoSpaceDN w:val="0"/>
              <w:adjustRightInd w:val="0"/>
              <w:ind w:right="-1" w:firstLine="34"/>
              <w:jc w:val="center"/>
              <w:rPr>
                <w:sz w:val="20"/>
                <w:szCs w:val="20"/>
              </w:rPr>
            </w:pPr>
            <w:r w:rsidRPr="009A78B8">
              <w:rPr>
                <w:sz w:val="20"/>
                <w:szCs w:val="20"/>
              </w:rPr>
              <w:t>35</w:t>
            </w:r>
          </w:p>
          <w:p w14:paraId="248781BC" w14:textId="77777777" w:rsidR="00F12124" w:rsidRPr="009A78B8" w:rsidRDefault="00F12124" w:rsidP="008101B5">
            <w:pPr>
              <w:shd w:val="clear" w:color="auto" w:fill="FFFFFF"/>
              <w:autoSpaceDE w:val="0"/>
              <w:autoSpaceDN w:val="0"/>
              <w:adjustRightInd w:val="0"/>
              <w:ind w:right="-1" w:firstLine="34"/>
              <w:jc w:val="center"/>
              <w:rPr>
                <w:sz w:val="20"/>
                <w:szCs w:val="20"/>
              </w:rPr>
            </w:pPr>
          </w:p>
        </w:tc>
      </w:tr>
      <w:tr w:rsidR="00F12124" w:rsidRPr="009A78B8" w14:paraId="6D94C81D" w14:textId="77777777" w:rsidTr="008101B5">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C406D1" w14:textId="77777777" w:rsidR="00F12124" w:rsidRPr="009A78B8" w:rsidRDefault="00F12124" w:rsidP="008101B5">
            <w:pPr>
              <w:ind w:firstLine="34"/>
              <w:rPr>
                <w:sz w:val="20"/>
                <w:szCs w:val="20"/>
                <w:lang w:eastAsia="en-US"/>
              </w:rPr>
            </w:pP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4636FF" w14:textId="77777777" w:rsidR="00F12124" w:rsidRPr="009A78B8" w:rsidRDefault="00F12124" w:rsidP="008101B5">
            <w:pPr>
              <w:shd w:val="clear" w:color="auto" w:fill="FFFFFF"/>
              <w:autoSpaceDE w:val="0"/>
              <w:autoSpaceDN w:val="0"/>
              <w:adjustRightInd w:val="0"/>
              <w:ind w:firstLine="34"/>
              <w:rPr>
                <w:sz w:val="20"/>
                <w:szCs w:val="20"/>
              </w:rPr>
            </w:pPr>
            <w:r w:rsidRPr="009A78B8">
              <w:rPr>
                <w:sz w:val="20"/>
                <w:szCs w:val="20"/>
              </w:rPr>
              <w:t>3221- 001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B8C1E1" w14:textId="77777777" w:rsidR="00F12124" w:rsidRPr="009A78B8" w:rsidRDefault="00F12124" w:rsidP="008101B5">
            <w:pPr>
              <w:shd w:val="clear" w:color="auto" w:fill="FFFFFF"/>
              <w:autoSpaceDE w:val="0"/>
              <w:autoSpaceDN w:val="0"/>
              <w:adjustRightInd w:val="0"/>
              <w:ind w:firstLine="34"/>
              <w:rPr>
                <w:sz w:val="20"/>
                <w:szCs w:val="20"/>
              </w:rPr>
            </w:pPr>
            <w:r w:rsidRPr="009A78B8">
              <w:rPr>
                <w:sz w:val="20"/>
                <w:szCs w:val="20"/>
              </w:rPr>
              <w:t>Медицинская сестра, медицинский брат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F2CEA6" w14:textId="77777777" w:rsidR="00F12124" w:rsidRPr="009A78B8" w:rsidRDefault="00F12124" w:rsidP="008101B5">
            <w:pPr>
              <w:shd w:val="clear" w:color="auto" w:fill="FFFFFF"/>
              <w:autoSpaceDE w:val="0"/>
              <w:autoSpaceDN w:val="0"/>
              <w:adjustRightInd w:val="0"/>
              <w:ind w:firstLine="34"/>
              <w:rPr>
                <w:sz w:val="20"/>
                <w:szCs w:val="20"/>
              </w:rPr>
            </w:pPr>
            <w:r w:rsidRPr="009A78B8">
              <w:rPr>
                <w:sz w:val="20"/>
                <w:szCs w:val="20"/>
              </w:rPr>
              <w:t>Неврологическое отделение, процедурный кабинет, пост для лечения пациентов с инсультами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EE7E2A" w14:textId="77777777" w:rsidR="00F12124" w:rsidRPr="009A78B8" w:rsidRDefault="00F12124" w:rsidP="008101B5">
            <w:pPr>
              <w:shd w:val="clear" w:color="auto" w:fill="FFFFFF"/>
              <w:autoSpaceDE w:val="0"/>
              <w:autoSpaceDN w:val="0"/>
              <w:adjustRightInd w:val="0"/>
              <w:ind w:firstLine="34"/>
              <w:jc w:val="center"/>
              <w:rPr>
                <w:sz w:val="20"/>
                <w:szCs w:val="20"/>
              </w:rPr>
            </w:pPr>
            <w:r w:rsidRPr="009A78B8">
              <w:rPr>
                <w:sz w:val="20"/>
                <w:szCs w:val="20"/>
              </w:rPr>
              <w:t>Глава 29,</w:t>
            </w:r>
          </w:p>
          <w:p w14:paraId="1A6ACC27" w14:textId="77777777" w:rsidR="00F12124" w:rsidRPr="009A78B8" w:rsidRDefault="00F12124" w:rsidP="008101B5">
            <w:pPr>
              <w:shd w:val="clear" w:color="auto" w:fill="FFFFFF"/>
              <w:autoSpaceDE w:val="0"/>
              <w:autoSpaceDN w:val="0"/>
              <w:adjustRightInd w:val="0"/>
              <w:ind w:firstLine="34"/>
              <w:jc w:val="center"/>
              <w:rPr>
                <w:sz w:val="20"/>
                <w:szCs w:val="20"/>
              </w:rPr>
            </w:pPr>
            <w:r w:rsidRPr="009A78B8">
              <w:rPr>
                <w:sz w:val="20"/>
                <w:szCs w:val="20"/>
              </w:rPr>
              <w:t>п. 215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26C52B" w14:textId="77777777" w:rsidR="00F12124" w:rsidRPr="009A78B8" w:rsidRDefault="00F12124" w:rsidP="008101B5">
            <w:pPr>
              <w:shd w:val="clear" w:color="auto" w:fill="FFFFFF"/>
              <w:autoSpaceDE w:val="0"/>
              <w:autoSpaceDN w:val="0"/>
              <w:adjustRightInd w:val="0"/>
              <w:ind w:firstLine="34"/>
              <w:jc w:val="center"/>
              <w:rPr>
                <w:sz w:val="20"/>
                <w:szCs w:val="20"/>
              </w:rPr>
            </w:pPr>
            <w:r w:rsidRPr="009A78B8">
              <w:rPr>
                <w:sz w:val="20"/>
                <w:szCs w:val="20"/>
              </w:rPr>
              <w:t>3.2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66C3AA" w14:textId="77777777" w:rsidR="00F12124" w:rsidRPr="009A78B8" w:rsidRDefault="00F12124" w:rsidP="008101B5">
            <w:pPr>
              <w:shd w:val="clear" w:color="auto" w:fill="FFFFFF"/>
              <w:autoSpaceDE w:val="0"/>
              <w:autoSpaceDN w:val="0"/>
              <w:adjustRightInd w:val="0"/>
              <w:ind w:right="-1" w:firstLine="34"/>
              <w:jc w:val="center"/>
              <w:rPr>
                <w:sz w:val="20"/>
                <w:szCs w:val="20"/>
              </w:rPr>
            </w:pPr>
            <w:r w:rsidRPr="009A78B8">
              <w:rPr>
                <w:sz w:val="20"/>
                <w:szCs w:val="20"/>
              </w:rPr>
              <w:t>35</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6CF75A" w14:textId="77777777" w:rsidR="00F12124" w:rsidRPr="009A78B8" w:rsidRDefault="00F12124" w:rsidP="008101B5">
            <w:pPr>
              <w:spacing w:line="276" w:lineRule="auto"/>
              <w:ind w:firstLine="34"/>
              <w:rPr>
                <w:sz w:val="20"/>
                <w:szCs w:val="20"/>
                <w:lang w:eastAsia="en-US"/>
              </w:rPr>
            </w:pPr>
            <w:r w:rsidRPr="009A78B8">
              <w:rPr>
                <w:sz w:val="20"/>
                <w:szCs w:val="20"/>
              </w:rPr>
              <w:t>3221-001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59D9B7" w14:textId="77777777" w:rsidR="00F12124" w:rsidRPr="009A78B8" w:rsidRDefault="00F12124" w:rsidP="008101B5">
            <w:pPr>
              <w:spacing w:line="276" w:lineRule="auto"/>
              <w:ind w:firstLine="34"/>
              <w:rPr>
                <w:sz w:val="20"/>
                <w:szCs w:val="20"/>
                <w:lang w:eastAsia="en-US"/>
              </w:rPr>
            </w:pPr>
            <w:r w:rsidRPr="009A78B8">
              <w:rPr>
                <w:sz w:val="20"/>
                <w:szCs w:val="20"/>
              </w:rPr>
              <w:t>Медицинская сестра, медицинский брат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02152A" w14:textId="77777777" w:rsidR="00F12124" w:rsidRPr="009A78B8" w:rsidRDefault="00F12124" w:rsidP="008101B5">
            <w:pPr>
              <w:spacing w:line="276" w:lineRule="auto"/>
              <w:ind w:firstLine="34"/>
              <w:rPr>
                <w:sz w:val="20"/>
                <w:szCs w:val="20"/>
                <w:lang w:eastAsia="en-US"/>
              </w:rPr>
            </w:pPr>
            <w:r w:rsidRPr="009A78B8">
              <w:rPr>
                <w:sz w:val="20"/>
                <w:szCs w:val="20"/>
              </w:rPr>
              <w:t>Отделение анестезиологии и реанимации, Палата интенсивной терапии (койки для инсультных больных неврологического отделения)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F2B697" w14:textId="77777777" w:rsidR="00F12124" w:rsidRPr="009A78B8" w:rsidRDefault="00F12124" w:rsidP="008101B5">
            <w:pPr>
              <w:spacing w:line="276" w:lineRule="auto"/>
              <w:ind w:firstLine="34"/>
              <w:jc w:val="center"/>
              <w:rPr>
                <w:sz w:val="20"/>
                <w:szCs w:val="20"/>
                <w:lang w:eastAsia="en-US"/>
              </w:rPr>
            </w:pPr>
            <w:r w:rsidRPr="009A78B8">
              <w:rPr>
                <w:sz w:val="20"/>
                <w:szCs w:val="20"/>
              </w:rPr>
              <w:t>Глава 22, п.179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537987" w14:textId="77777777" w:rsidR="00F12124" w:rsidRPr="009A78B8" w:rsidRDefault="00F12124" w:rsidP="008101B5">
            <w:pPr>
              <w:spacing w:line="276" w:lineRule="auto"/>
              <w:ind w:firstLine="34"/>
              <w:jc w:val="center"/>
              <w:rPr>
                <w:sz w:val="20"/>
                <w:szCs w:val="20"/>
                <w:lang w:eastAsia="en-US"/>
              </w:rPr>
            </w:pPr>
            <w:r w:rsidRPr="009A78B8">
              <w:rPr>
                <w:sz w:val="20"/>
                <w:szCs w:val="20"/>
              </w:rPr>
              <w:t>3.2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69EC24" w14:textId="77777777" w:rsidR="00F12124" w:rsidRPr="009A78B8" w:rsidRDefault="00F12124" w:rsidP="008101B5">
            <w:pPr>
              <w:spacing w:line="276" w:lineRule="auto"/>
              <w:ind w:firstLine="34"/>
              <w:jc w:val="center"/>
              <w:rPr>
                <w:sz w:val="20"/>
                <w:szCs w:val="20"/>
                <w:lang w:eastAsia="en-US"/>
              </w:rPr>
            </w:pPr>
            <w:r w:rsidRPr="009A78B8">
              <w:rPr>
                <w:sz w:val="20"/>
                <w:szCs w:val="20"/>
              </w:rPr>
              <w:t>35</w:t>
            </w:r>
          </w:p>
        </w:tc>
      </w:tr>
      <w:tr w:rsidR="00F12124" w:rsidRPr="009A78B8" w14:paraId="1AE59C85" w14:textId="77777777" w:rsidTr="008101B5">
        <w:tc>
          <w:tcPr>
            <w:tcW w:w="11595"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CDF2B9" w14:textId="77777777" w:rsidR="00F12124" w:rsidRPr="009A78B8" w:rsidRDefault="00F12124" w:rsidP="008101B5">
            <w:pPr>
              <w:ind w:firstLine="34"/>
              <w:rPr>
                <w:b/>
                <w:sz w:val="20"/>
                <w:szCs w:val="20"/>
              </w:rPr>
            </w:pPr>
            <w:r w:rsidRPr="009A78B8">
              <w:rPr>
                <w:b/>
                <w:sz w:val="20"/>
                <w:szCs w:val="20"/>
              </w:rPr>
              <w:t>Стоматологическая поликлиника</w:t>
            </w:r>
          </w:p>
        </w:tc>
      </w:tr>
      <w:tr w:rsidR="00F12124" w:rsidRPr="009A78B8" w14:paraId="6AF861BF" w14:textId="77777777" w:rsidTr="008101B5">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250C9" w14:textId="77777777" w:rsidR="00F12124" w:rsidRPr="009A78B8" w:rsidRDefault="00F12124" w:rsidP="008101B5">
            <w:pPr>
              <w:ind w:firstLine="34"/>
              <w:rPr>
                <w:sz w:val="20"/>
                <w:szCs w:val="20"/>
                <w:lang w:eastAsia="en-US"/>
              </w:rPr>
            </w:pP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D2313E" w14:textId="77777777" w:rsidR="00F12124" w:rsidRPr="009A78B8" w:rsidRDefault="00F12124" w:rsidP="008101B5">
            <w:pPr>
              <w:shd w:val="clear" w:color="auto" w:fill="FFFFFF"/>
              <w:autoSpaceDE w:val="0"/>
              <w:autoSpaceDN w:val="0"/>
              <w:adjustRightInd w:val="0"/>
              <w:ind w:firstLine="34"/>
              <w:rPr>
                <w:sz w:val="20"/>
                <w:szCs w:val="20"/>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B80C0A" w14:textId="77777777" w:rsidR="00F12124" w:rsidRPr="009A78B8" w:rsidRDefault="00F12124" w:rsidP="008101B5">
            <w:pPr>
              <w:shd w:val="clear" w:color="auto" w:fill="FFFFFF"/>
              <w:autoSpaceDE w:val="0"/>
              <w:autoSpaceDN w:val="0"/>
              <w:adjustRightInd w:val="0"/>
              <w:ind w:firstLine="34"/>
              <w:rPr>
                <w:sz w:val="20"/>
                <w:szCs w:val="20"/>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B2A06B" w14:textId="77777777" w:rsidR="00F12124" w:rsidRPr="009A78B8" w:rsidRDefault="00F12124" w:rsidP="008101B5">
            <w:pPr>
              <w:shd w:val="clear" w:color="auto" w:fill="FFFFFF"/>
              <w:autoSpaceDE w:val="0"/>
              <w:autoSpaceDN w:val="0"/>
              <w:adjustRightInd w:val="0"/>
              <w:ind w:firstLine="34"/>
              <w:rPr>
                <w:b/>
                <w:sz w:val="20"/>
                <w:szCs w:val="20"/>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C0F8F9" w14:textId="77777777" w:rsidR="00F12124" w:rsidRPr="009A78B8" w:rsidRDefault="00F12124" w:rsidP="008101B5">
            <w:pPr>
              <w:shd w:val="clear" w:color="auto" w:fill="FFFFFF"/>
              <w:autoSpaceDE w:val="0"/>
              <w:autoSpaceDN w:val="0"/>
              <w:adjustRightInd w:val="0"/>
              <w:ind w:firstLine="34"/>
              <w:jc w:val="center"/>
              <w:rPr>
                <w:sz w:val="20"/>
                <w:szCs w:val="20"/>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1C229B" w14:textId="77777777" w:rsidR="00F12124" w:rsidRPr="009A78B8" w:rsidRDefault="00F12124" w:rsidP="008101B5">
            <w:pPr>
              <w:shd w:val="clear" w:color="auto" w:fill="FFFFFF"/>
              <w:autoSpaceDE w:val="0"/>
              <w:autoSpaceDN w:val="0"/>
              <w:adjustRightInd w:val="0"/>
              <w:ind w:firstLine="34"/>
              <w:jc w:val="center"/>
              <w:rPr>
                <w:sz w:val="20"/>
                <w:szCs w:val="20"/>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6845FE" w14:textId="77777777" w:rsidR="00F12124" w:rsidRPr="009A78B8" w:rsidRDefault="00F12124" w:rsidP="008101B5">
            <w:pPr>
              <w:shd w:val="clear" w:color="auto" w:fill="FFFFFF"/>
              <w:autoSpaceDE w:val="0"/>
              <w:autoSpaceDN w:val="0"/>
              <w:adjustRightInd w:val="0"/>
              <w:ind w:right="-1" w:firstLine="34"/>
              <w:jc w:val="center"/>
              <w:rPr>
                <w:sz w:val="20"/>
                <w:szCs w:val="20"/>
                <w:lang w:eastAsia="en-US"/>
              </w:rPr>
            </w:pP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51CA4B" w14:textId="77777777" w:rsidR="00F12124" w:rsidRPr="009A78B8" w:rsidRDefault="00F12124" w:rsidP="008101B5">
            <w:pPr>
              <w:spacing w:line="276" w:lineRule="auto"/>
              <w:ind w:firstLine="34"/>
              <w:rPr>
                <w:sz w:val="20"/>
                <w:szCs w:val="20"/>
                <w:lang w:eastAsia="en-US"/>
              </w:rPr>
            </w:pPr>
            <w:r w:rsidRPr="009A78B8">
              <w:rPr>
                <w:sz w:val="20"/>
                <w:szCs w:val="20"/>
              </w:rPr>
              <w:t>3251-001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CA6F79" w14:textId="77777777" w:rsidR="00F12124" w:rsidRPr="009A78B8" w:rsidRDefault="00F12124" w:rsidP="008101B5">
            <w:pPr>
              <w:spacing w:line="276" w:lineRule="auto"/>
              <w:ind w:firstLine="34"/>
              <w:rPr>
                <w:sz w:val="20"/>
                <w:szCs w:val="20"/>
                <w:lang w:eastAsia="en-US"/>
              </w:rPr>
            </w:pPr>
            <w:r w:rsidRPr="009A78B8">
              <w:rPr>
                <w:sz w:val="20"/>
                <w:szCs w:val="20"/>
              </w:rPr>
              <w:t>Зубной фельдшер</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234BA6" w14:textId="77777777" w:rsidR="00F12124" w:rsidRPr="009A78B8" w:rsidRDefault="00F12124" w:rsidP="008101B5">
            <w:pPr>
              <w:spacing w:line="276" w:lineRule="auto"/>
              <w:ind w:firstLine="34"/>
              <w:rPr>
                <w:sz w:val="20"/>
                <w:szCs w:val="20"/>
                <w:lang w:eastAsia="en-US"/>
              </w:rPr>
            </w:pPr>
            <w:r w:rsidRPr="009A78B8">
              <w:rPr>
                <w:sz w:val="20"/>
                <w:szCs w:val="20"/>
              </w:rPr>
              <w:t>Стоматологическая поликлиника, кабинет платного зуболечени</w:t>
            </w:r>
            <w:r w:rsidRPr="009A78B8">
              <w:rPr>
                <w:sz w:val="20"/>
                <w:szCs w:val="20"/>
              </w:rPr>
              <w:lastRenderedPageBreak/>
              <w:t>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19FF36" w14:textId="77777777" w:rsidR="00F12124" w:rsidRPr="009A78B8" w:rsidRDefault="00F12124" w:rsidP="008101B5">
            <w:pPr>
              <w:spacing w:line="276" w:lineRule="auto"/>
              <w:ind w:firstLine="34"/>
              <w:jc w:val="center"/>
              <w:rPr>
                <w:sz w:val="20"/>
                <w:szCs w:val="20"/>
                <w:lang w:eastAsia="en-US"/>
              </w:rPr>
            </w:pPr>
            <w:r w:rsidRPr="009A78B8">
              <w:rPr>
                <w:sz w:val="20"/>
                <w:szCs w:val="20"/>
              </w:rPr>
              <w:lastRenderedPageBreak/>
              <w:t>Глава 23, п.185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60A7A3" w14:textId="77777777" w:rsidR="00F12124" w:rsidRPr="009A78B8" w:rsidRDefault="00F12124" w:rsidP="008101B5">
            <w:pPr>
              <w:spacing w:line="276" w:lineRule="auto"/>
              <w:ind w:firstLine="34"/>
              <w:jc w:val="center"/>
              <w:rPr>
                <w:sz w:val="20"/>
                <w:szCs w:val="20"/>
                <w:lang w:eastAsia="en-US"/>
              </w:rPr>
            </w:pPr>
            <w:r w:rsidRPr="009A78B8">
              <w:rPr>
                <w:sz w:val="20"/>
                <w:szCs w:val="20"/>
              </w:rPr>
              <w:t>3.2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0BFD11" w14:textId="77777777" w:rsidR="00F12124" w:rsidRPr="009A78B8" w:rsidRDefault="00F12124" w:rsidP="008101B5">
            <w:pPr>
              <w:spacing w:line="276" w:lineRule="auto"/>
              <w:ind w:firstLine="34"/>
              <w:jc w:val="center"/>
              <w:rPr>
                <w:sz w:val="20"/>
                <w:szCs w:val="20"/>
                <w:lang w:eastAsia="en-US"/>
              </w:rPr>
            </w:pPr>
            <w:r w:rsidRPr="009A78B8">
              <w:rPr>
                <w:sz w:val="20"/>
                <w:szCs w:val="20"/>
              </w:rPr>
              <w:t>33</w:t>
            </w:r>
          </w:p>
        </w:tc>
      </w:tr>
      <w:tr w:rsidR="00F12124" w:rsidRPr="009A78B8" w14:paraId="3EC8C1E1" w14:textId="77777777" w:rsidTr="008101B5">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ABDCB" w14:textId="77777777" w:rsidR="00F12124" w:rsidRPr="009A78B8" w:rsidRDefault="00F12124" w:rsidP="008101B5">
            <w:pPr>
              <w:ind w:firstLine="34"/>
              <w:rPr>
                <w:sz w:val="20"/>
                <w:szCs w:val="20"/>
                <w:lang w:eastAsia="en-US"/>
              </w:rPr>
            </w:pP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DFF3AE" w14:textId="77777777" w:rsidR="00F12124" w:rsidRPr="009A78B8" w:rsidRDefault="00F12124" w:rsidP="008101B5">
            <w:pPr>
              <w:shd w:val="clear" w:color="auto" w:fill="FFFFFF"/>
              <w:autoSpaceDE w:val="0"/>
              <w:autoSpaceDN w:val="0"/>
              <w:adjustRightInd w:val="0"/>
              <w:ind w:firstLine="34"/>
              <w:rPr>
                <w:sz w:val="20"/>
                <w:szCs w:val="20"/>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94395E" w14:textId="77777777" w:rsidR="00F12124" w:rsidRPr="009A78B8" w:rsidRDefault="00F12124" w:rsidP="008101B5">
            <w:pPr>
              <w:shd w:val="clear" w:color="auto" w:fill="FFFFFF"/>
              <w:autoSpaceDE w:val="0"/>
              <w:autoSpaceDN w:val="0"/>
              <w:adjustRightInd w:val="0"/>
              <w:ind w:firstLine="34"/>
              <w:rPr>
                <w:sz w:val="20"/>
                <w:szCs w:val="20"/>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69BF37" w14:textId="77777777" w:rsidR="00F12124" w:rsidRPr="009A78B8" w:rsidRDefault="00F12124" w:rsidP="008101B5">
            <w:pPr>
              <w:shd w:val="clear" w:color="auto" w:fill="FFFFFF"/>
              <w:autoSpaceDE w:val="0"/>
              <w:autoSpaceDN w:val="0"/>
              <w:adjustRightInd w:val="0"/>
              <w:ind w:firstLine="34"/>
              <w:rPr>
                <w:b/>
                <w:sz w:val="20"/>
                <w:szCs w:val="20"/>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D96265" w14:textId="77777777" w:rsidR="00F12124" w:rsidRPr="009A78B8" w:rsidRDefault="00F12124" w:rsidP="008101B5">
            <w:pPr>
              <w:shd w:val="clear" w:color="auto" w:fill="FFFFFF"/>
              <w:autoSpaceDE w:val="0"/>
              <w:autoSpaceDN w:val="0"/>
              <w:adjustRightInd w:val="0"/>
              <w:ind w:firstLine="34"/>
              <w:jc w:val="center"/>
              <w:rPr>
                <w:sz w:val="20"/>
                <w:szCs w:val="20"/>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A0861F" w14:textId="77777777" w:rsidR="00F12124" w:rsidRPr="009A78B8" w:rsidRDefault="00F12124" w:rsidP="008101B5">
            <w:pPr>
              <w:shd w:val="clear" w:color="auto" w:fill="FFFFFF"/>
              <w:autoSpaceDE w:val="0"/>
              <w:autoSpaceDN w:val="0"/>
              <w:adjustRightInd w:val="0"/>
              <w:ind w:firstLine="34"/>
              <w:jc w:val="center"/>
              <w:rPr>
                <w:sz w:val="20"/>
                <w:szCs w:val="20"/>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462D67" w14:textId="77777777" w:rsidR="00F12124" w:rsidRPr="009A78B8" w:rsidRDefault="00F12124" w:rsidP="008101B5">
            <w:pPr>
              <w:shd w:val="clear" w:color="auto" w:fill="FFFFFF"/>
              <w:autoSpaceDE w:val="0"/>
              <w:autoSpaceDN w:val="0"/>
              <w:adjustRightInd w:val="0"/>
              <w:ind w:right="-1" w:firstLine="34"/>
              <w:jc w:val="center"/>
              <w:rPr>
                <w:sz w:val="20"/>
                <w:szCs w:val="20"/>
                <w:lang w:eastAsia="en-US"/>
              </w:rPr>
            </w:pP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488F99" w14:textId="77777777" w:rsidR="00F12124" w:rsidRPr="009A78B8" w:rsidRDefault="00F12124" w:rsidP="008101B5">
            <w:pPr>
              <w:spacing w:line="276" w:lineRule="auto"/>
              <w:ind w:firstLine="34"/>
              <w:rPr>
                <w:sz w:val="20"/>
                <w:szCs w:val="20"/>
                <w:lang w:eastAsia="en-US"/>
              </w:rPr>
            </w:pPr>
            <w:r w:rsidRPr="009A78B8">
              <w:rPr>
                <w:sz w:val="20"/>
                <w:szCs w:val="20"/>
              </w:rPr>
              <w:t>2261-003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B9CFD9" w14:textId="77777777" w:rsidR="00F12124" w:rsidRPr="009A78B8" w:rsidRDefault="00F12124" w:rsidP="008101B5">
            <w:pPr>
              <w:spacing w:line="276" w:lineRule="auto"/>
              <w:ind w:firstLine="34"/>
              <w:rPr>
                <w:sz w:val="20"/>
                <w:szCs w:val="20"/>
                <w:lang w:eastAsia="en-US"/>
              </w:rPr>
            </w:pPr>
            <w:r w:rsidRPr="009A78B8">
              <w:rPr>
                <w:sz w:val="20"/>
                <w:szCs w:val="20"/>
              </w:rPr>
              <w:t>Врач-стоматолог-терапевт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67ADFE" w14:textId="77777777" w:rsidR="00F12124" w:rsidRPr="009A78B8" w:rsidRDefault="00F12124" w:rsidP="008101B5">
            <w:pPr>
              <w:spacing w:line="276" w:lineRule="auto"/>
              <w:ind w:firstLine="34"/>
              <w:rPr>
                <w:sz w:val="20"/>
                <w:szCs w:val="20"/>
                <w:lang w:eastAsia="en-US"/>
              </w:rPr>
            </w:pPr>
            <w:r w:rsidRPr="009A78B8">
              <w:rPr>
                <w:sz w:val="20"/>
                <w:szCs w:val="20"/>
              </w:rPr>
              <w:t>Стоматологическая поликлиника, кабинет платного зуболечения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8AD459" w14:textId="77777777" w:rsidR="00F12124" w:rsidRPr="009A78B8" w:rsidRDefault="00F12124" w:rsidP="008101B5">
            <w:pPr>
              <w:spacing w:line="276" w:lineRule="auto"/>
              <w:ind w:firstLine="34"/>
              <w:jc w:val="center"/>
              <w:rPr>
                <w:sz w:val="20"/>
                <w:szCs w:val="20"/>
                <w:lang w:eastAsia="en-US"/>
              </w:rPr>
            </w:pPr>
            <w:r w:rsidRPr="009A78B8">
              <w:rPr>
                <w:sz w:val="20"/>
                <w:szCs w:val="20"/>
              </w:rPr>
              <w:t>Глава 23, п.183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012376" w14:textId="77777777" w:rsidR="00F12124" w:rsidRPr="009A78B8" w:rsidRDefault="00F12124" w:rsidP="008101B5">
            <w:pPr>
              <w:spacing w:line="276" w:lineRule="auto"/>
              <w:ind w:firstLine="34"/>
              <w:jc w:val="center"/>
              <w:rPr>
                <w:sz w:val="20"/>
                <w:szCs w:val="20"/>
                <w:lang w:eastAsia="en-US"/>
              </w:rPr>
            </w:pPr>
            <w:r w:rsidRPr="009A78B8">
              <w:rPr>
                <w:sz w:val="20"/>
                <w:szCs w:val="20"/>
              </w:rPr>
              <w:t>3.2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BA4A80" w14:textId="77777777" w:rsidR="00F12124" w:rsidRPr="009A78B8" w:rsidRDefault="00F12124" w:rsidP="008101B5">
            <w:pPr>
              <w:spacing w:line="276" w:lineRule="auto"/>
              <w:ind w:firstLine="34"/>
              <w:jc w:val="center"/>
              <w:rPr>
                <w:sz w:val="20"/>
                <w:szCs w:val="20"/>
                <w:lang w:eastAsia="en-US"/>
              </w:rPr>
            </w:pPr>
            <w:r w:rsidRPr="009A78B8">
              <w:rPr>
                <w:sz w:val="20"/>
                <w:szCs w:val="20"/>
              </w:rPr>
              <w:t>33</w:t>
            </w:r>
          </w:p>
        </w:tc>
      </w:tr>
      <w:tr w:rsidR="00F12124" w:rsidRPr="009A78B8" w14:paraId="63F86939" w14:textId="77777777" w:rsidTr="008101B5">
        <w:tc>
          <w:tcPr>
            <w:tcW w:w="11595"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C2A31D" w14:textId="77777777" w:rsidR="00F12124" w:rsidRPr="009A78B8" w:rsidRDefault="00F12124" w:rsidP="008101B5">
            <w:pPr>
              <w:shd w:val="clear" w:color="auto" w:fill="FFFFFF"/>
              <w:autoSpaceDE w:val="0"/>
              <w:autoSpaceDN w:val="0"/>
              <w:adjustRightInd w:val="0"/>
              <w:ind w:right="-1" w:firstLine="34"/>
              <w:rPr>
                <w:b/>
                <w:sz w:val="20"/>
                <w:szCs w:val="20"/>
                <w:lang w:eastAsia="en-US"/>
              </w:rPr>
            </w:pPr>
            <w:r w:rsidRPr="009A78B8">
              <w:rPr>
                <w:b/>
                <w:sz w:val="20"/>
                <w:szCs w:val="20"/>
                <w:lang w:eastAsia="en-US"/>
              </w:rPr>
              <w:t>Рентгенооперационная</w:t>
            </w:r>
          </w:p>
        </w:tc>
      </w:tr>
      <w:tr w:rsidR="00F12124" w:rsidRPr="009A78B8" w14:paraId="489CD50B" w14:textId="77777777" w:rsidTr="008101B5">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E999CE" w14:textId="77777777" w:rsidR="00F12124" w:rsidRPr="009A78B8" w:rsidRDefault="00F12124" w:rsidP="008101B5">
            <w:pPr>
              <w:ind w:firstLine="34"/>
              <w:rPr>
                <w:sz w:val="20"/>
                <w:szCs w:val="20"/>
                <w:lang w:eastAsia="en-US"/>
              </w:rPr>
            </w:pP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BE5577" w14:textId="77777777" w:rsidR="00F12124" w:rsidRPr="009A78B8" w:rsidRDefault="00F12124" w:rsidP="008101B5">
            <w:pPr>
              <w:shd w:val="clear" w:color="auto" w:fill="FFFFFF"/>
              <w:autoSpaceDE w:val="0"/>
              <w:autoSpaceDN w:val="0"/>
              <w:adjustRightInd w:val="0"/>
              <w:ind w:firstLine="34"/>
              <w:rPr>
                <w:sz w:val="20"/>
                <w:szCs w:val="20"/>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E1AA12" w14:textId="77777777" w:rsidR="00F12124" w:rsidRPr="009A78B8" w:rsidRDefault="00F12124" w:rsidP="008101B5">
            <w:pPr>
              <w:shd w:val="clear" w:color="auto" w:fill="FFFFFF"/>
              <w:autoSpaceDE w:val="0"/>
              <w:autoSpaceDN w:val="0"/>
              <w:adjustRightInd w:val="0"/>
              <w:ind w:firstLine="34"/>
              <w:rPr>
                <w:sz w:val="20"/>
                <w:szCs w:val="20"/>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464755" w14:textId="77777777" w:rsidR="00F12124" w:rsidRPr="009A78B8" w:rsidRDefault="00F12124" w:rsidP="008101B5">
            <w:pPr>
              <w:shd w:val="clear" w:color="auto" w:fill="FFFFFF"/>
              <w:autoSpaceDE w:val="0"/>
              <w:autoSpaceDN w:val="0"/>
              <w:adjustRightInd w:val="0"/>
              <w:ind w:firstLine="34"/>
              <w:rPr>
                <w:b/>
                <w:sz w:val="20"/>
                <w:szCs w:val="20"/>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2B7D11" w14:textId="77777777" w:rsidR="00F12124" w:rsidRPr="009A78B8" w:rsidRDefault="00F12124" w:rsidP="008101B5">
            <w:pPr>
              <w:shd w:val="clear" w:color="auto" w:fill="FFFFFF"/>
              <w:autoSpaceDE w:val="0"/>
              <w:autoSpaceDN w:val="0"/>
              <w:adjustRightInd w:val="0"/>
              <w:ind w:firstLine="34"/>
              <w:jc w:val="center"/>
              <w:rPr>
                <w:sz w:val="20"/>
                <w:szCs w:val="20"/>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69D251" w14:textId="77777777" w:rsidR="00F12124" w:rsidRPr="009A78B8" w:rsidRDefault="00F12124" w:rsidP="008101B5">
            <w:pPr>
              <w:shd w:val="clear" w:color="auto" w:fill="FFFFFF"/>
              <w:autoSpaceDE w:val="0"/>
              <w:autoSpaceDN w:val="0"/>
              <w:adjustRightInd w:val="0"/>
              <w:ind w:firstLine="34"/>
              <w:jc w:val="center"/>
              <w:rPr>
                <w:sz w:val="20"/>
                <w:szCs w:val="20"/>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B61870" w14:textId="77777777" w:rsidR="00F12124" w:rsidRPr="009A78B8" w:rsidRDefault="00F12124" w:rsidP="008101B5">
            <w:pPr>
              <w:shd w:val="clear" w:color="auto" w:fill="FFFFFF"/>
              <w:autoSpaceDE w:val="0"/>
              <w:autoSpaceDN w:val="0"/>
              <w:adjustRightInd w:val="0"/>
              <w:ind w:right="-1" w:firstLine="34"/>
              <w:jc w:val="center"/>
              <w:rPr>
                <w:sz w:val="20"/>
                <w:szCs w:val="20"/>
                <w:lang w:eastAsia="en-US"/>
              </w:rPr>
            </w:pP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D43E33" w14:textId="77777777" w:rsidR="00F12124" w:rsidRPr="009A78B8" w:rsidRDefault="00F12124" w:rsidP="008101B5">
            <w:pPr>
              <w:spacing w:line="276" w:lineRule="auto"/>
              <w:ind w:firstLine="34"/>
              <w:rPr>
                <w:sz w:val="20"/>
                <w:szCs w:val="20"/>
                <w:lang w:eastAsia="en-US"/>
              </w:rPr>
            </w:pPr>
            <w:r w:rsidRPr="009A78B8">
              <w:rPr>
                <w:sz w:val="20"/>
                <w:szCs w:val="20"/>
              </w:rPr>
              <w:t>2212-003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632F9A" w14:textId="77777777" w:rsidR="00F12124" w:rsidRPr="009A78B8" w:rsidRDefault="00F12124" w:rsidP="008101B5">
            <w:pPr>
              <w:spacing w:line="276" w:lineRule="auto"/>
              <w:ind w:firstLine="34"/>
              <w:rPr>
                <w:sz w:val="20"/>
                <w:szCs w:val="20"/>
                <w:lang w:eastAsia="en-US"/>
              </w:rPr>
            </w:pPr>
            <w:r w:rsidRPr="009A78B8">
              <w:rPr>
                <w:sz w:val="20"/>
                <w:szCs w:val="20"/>
              </w:rPr>
              <w:t>Врач-рентгено-эндоваскулярный хирург(заведующий)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25F134" w14:textId="77777777" w:rsidR="00F12124" w:rsidRPr="009A78B8" w:rsidRDefault="00F12124" w:rsidP="008101B5">
            <w:pPr>
              <w:spacing w:line="276" w:lineRule="auto"/>
              <w:ind w:firstLine="34"/>
              <w:rPr>
                <w:sz w:val="20"/>
                <w:szCs w:val="20"/>
                <w:lang w:eastAsia="en-US"/>
              </w:rPr>
            </w:pPr>
            <w:r w:rsidRPr="009A78B8">
              <w:rPr>
                <w:sz w:val="20"/>
                <w:szCs w:val="20"/>
              </w:rPr>
              <w:t>Рентгенооперационная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A30B98" w14:textId="77777777" w:rsidR="00F12124" w:rsidRPr="009A78B8" w:rsidRDefault="00F12124" w:rsidP="008101B5">
            <w:pPr>
              <w:spacing w:line="276" w:lineRule="auto"/>
              <w:ind w:firstLine="34"/>
              <w:jc w:val="center"/>
              <w:rPr>
                <w:sz w:val="20"/>
                <w:szCs w:val="20"/>
                <w:lang w:eastAsia="en-US"/>
              </w:rPr>
            </w:pPr>
            <w:r w:rsidRPr="009A78B8">
              <w:rPr>
                <w:sz w:val="20"/>
                <w:szCs w:val="20"/>
              </w:rPr>
              <w:t>Глава 22, п.182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00866E" w14:textId="77777777" w:rsidR="00F12124" w:rsidRPr="009A78B8" w:rsidRDefault="00F12124" w:rsidP="008101B5">
            <w:pPr>
              <w:spacing w:line="276" w:lineRule="auto"/>
              <w:ind w:firstLine="34"/>
              <w:jc w:val="center"/>
              <w:rPr>
                <w:sz w:val="20"/>
                <w:szCs w:val="20"/>
                <w:lang w:eastAsia="en-US"/>
              </w:rPr>
            </w:pPr>
            <w:r w:rsidRPr="009A78B8">
              <w:rPr>
                <w:sz w:val="20"/>
                <w:szCs w:val="20"/>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321D5A" w14:textId="77777777" w:rsidR="00F12124" w:rsidRPr="009A78B8" w:rsidRDefault="00F12124" w:rsidP="008101B5">
            <w:pPr>
              <w:spacing w:line="276" w:lineRule="auto"/>
              <w:ind w:firstLine="34"/>
              <w:jc w:val="center"/>
              <w:rPr>
                <w:sz w:val="20"/>
                <w:szCs w:val="20"/>
                <w:lang w:eastAsia="en-US"/>
              </w:rPr>
            </w:pPr>
            <w:r w:rsidRPr="009A78B8">
              <w:rPr>
                <w:sz w:val="20"/>
                <w:szCs w:val="20"/>
              </w:rPr>
              <w:t>30</w:t>
            </w:r>
          </w:p>
        </w:tc>
      </w:tr>
      <w:tr w:rsidR="00F12124" w:rsidRPr="009A78B8" w14:paraId="0B4B88F3" w14:textId="77777777" w:rsidTr="008101B5">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5EE8C" w14:textId="77777777" w:rsidR="00F12124" w:rsidRPr="009A78B8" w:rsidRDefault="00F12124" w:rsidP="008101B5">
            <w:pPr>
              <w:ind w:firstLine="34"/>
              <w:rPr>
                <w:sz w:val="20"/>
                <w:szCs w:val="20"/>
                <w:lang w:eastAsia="en-US"/>
              </w:rPr>
            </w:pP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BD4BBF" w14:textId="77777777" w:rsidR="00F12124" w:rsidRPr="009A78B8" w:rsidRDefault="00F12124" w:rsidP="008101B5">
            <w:pPr>
              <w:shd w:val="clear" w:color="auto" w:fill="FFFFFF"/>
              <w:autoSpaceDE w:val="0"/>
              <w:autoSpaceDN w:val="0"/>
              <w:adjustRightInd w:val="0"/>
              <w:ind w:firstLine="34"/>
              <w:rPr>
                <w:sz w:val="20"/>
                <w:szCs w:val="20"/>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0FC4E4" w14:textId="77777777" w:rsidR="00F12124" w:rsidRPr="009A78B8" w:rsidRDefault="00F12124" w:rsidP="008101B5">
            <w:pPr>
              <w:shd w:val="clear" w:color="auto" w:fill="FFFFFF"/>
              <w:autoSpaceDE w:val="0"/>
              <w:autoSpaceDN w:val="0"/>
              <w:adjustRightInd w:val="0"/>
              <w:ind w:firstLine="34"/>
              <w:rPr>
                <w:sz w:val="20"/>
                <w:szCs w:val="20"/>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0124E2" w14:textId="77777777" w:rsidR="00F12124" w:rsidRPr="009A78B8" w:rsidRDefault="00F12124" w:rsidP="008101B5">
            <w:pPr>
              <w:shd w:val="clear" w:color="auto" w:fill="FFFFFF"/>
              <w:autoSpaceDE w:val="0"/>
              <w:autoSpaceDN w:val="0"/>
              <w:adjustRightInd w:val="0"/>
              <w:ind w:firstLine="34"/>
              <w:rPr>
                <w:b/>
                <w:sz w:val="20"/>
                <w:szCs w:val="20"/>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F0EBEF" w14:textId="77777777" w:rsidR="00F12124" w:rsidRPr="009A78B8" w:rsidRDefault="00F12124" w:rsidP="008101B5">
            <w:pPr>
              <w:shd w:val="clear" w:color="auto" w:fill="FFFFFF"/>
              <w:autoSpaceDE w:val="0"/>
              <w:autoSpaceDN w:val="0"/>
              <w:adjustRightInd w:val="0"/>
              <w:ind w:firstLine="34"/>
              <w:jc w:val="center"/>
              <w:rPr>
                <w:sz w:val="20"/>
                <w:szCs w:val="20"/>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981727" w14:textId="77777777" w:rsidR="00F12124" w:rsidRPr="009A78B8" w:rsidRDefault="00F12124" w:rsidP="008101B5">
            <w:pPr>
              <w:shd w:val="clear" w:color="auto" w:fill="FFFFFF"/>
              <w:autoSpaceDE w:val="0"/>
              <w:autoSpaceDN w:val="0"/>
              <w:adjustRightInd w:val="0"/>
              <w:ind w:firstLine="34"/>
              <w:jc w:val="center"/>
              <w:rPr>
                <w:sz w:val="20"/>
                <w:szCs w:val="20"/>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BCF939" w14:textId="77777777" w:rsidR="00F12124" w:rsidRPr="009A78B8" w:rsidRDefault="00F12124" w:rsidP="008101B5">
            <w:pPr>
              <w:shd w:val="clear" w:color="auto" w:fill="FFFFFF"/>
              <w:autoSpaceDE w:val="0"/>
              <w:autoSpaceDN w:val="0"/>
              <w:adjustRightInd w:val="0"/>
              <w:ind w:right="-1" w:firstLine="34"/>
              <w:jc w:val="center"/>
              <w:rPr>
                <w:sz w:val="20"/>
                <w:szCs w:val="20"/>
                <w:lang w:eastAsia="en-US"/>
              </w:rPr>
            </w:pP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B1F98A" w14:textId="77777777" w:rsidR="00F12124" w:rsidRPr="009A78B8" w:rsidRDefault="00F12124" w:rsidP="008101B5">
            <w:pPr>
              <w:spacing w:line="276" w:lineRule="auto"/>
              <w:ind w:firstLine="34"/>
              <w:rPr>
                <w:sz w:val="20"/>
                <w:szCs w:val="20"/>
                <w:lang w:eastAsia="en-US"/>
              </w:rPr>
            </w:pPr>
            <w:r w:rsidRPr="009A78B8">
              <w:rPr>
                <w:sz w:val="20"/>
                <w:szCs w:val="20"/>
              </w:rPr>
              <w:t>2212-003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BF0A4F" w14:textId="77777777" w:rsidR="00F12124" w:rsidRPr="009A78B8" w:rsidRDefault="00F12124" w:rsidP="008101B5">
            <w:pPr>
              <w:spacing w:line="276" w:lineRule="auto"/>
              <w:ind w:firstLine="34"/>
              <w:rPr>
                <w:sz w:val="20"/>
                <w:szCs w:val="20"/>
                <w:lang w:eastAsia="en-US"/>
              </w:rPr>
            </w:pPr>
            <w:r w:rsidRPr="009A78B8">
              <w:rPr>
                <w:sz w:val="20"/>
                <w:szCs w:val="20"/>
              </w:rPr>
              <w:t>Врач-рентгено-эндоваскулярный хирург</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FB571C" w14:textId="77777777" w:rsidR="00F12124" w:rsidRPr="009A78B8" w:rsidRDefault="00F12124" w:rsidP="008101B5">
            <w:pPr>
              <w:spacing w:line="276" w:lineRule="auto"/>
              <w:ind w:firstLine="34"/>
              <w:rPr>
                <w:sz w:val="20"/>
                <w:szCs w:val="20"/>
                <w:lang w:eastAsia="en-US"/>
              </w:rPr>
            </w:pPr>
            <w:r w:rsidRPr="009A78B8">
              <w:rPr>
                <w:sz w:val="20"/>
                <w:szCs w:val="20"/>
              </w:rPr>
              <w:t>Рентгенооперационная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49A1EB" w14:textId="77777777" w:rsidR="00F12124" w:rsidRPr="009A78B8" w:rsidRDefault="00F12124" w:rsidP="008101B5">
            <w:pPr>
              <w:spacing w:line="276" w:lineRule="auto"/>
              <w:ind w:firstLine="34"/>
              <w:jc w:val="center"/>
              <w:rPr>
                <w:sz w:val="20"/>
                <w:szCs w:val="20"/>
                <w:lang w:eastAsia="en-US"/>
              </w:rPr>
            </w:pPr>
            <w:r w:rsidRPr="009A78B8">
              <w:rPr>
                <w:sz w:val="20"/>
                <w:szCs w:val="20"/>
              </w:rPr>
              <w:t>Глава 22, пункт 182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D5788E" w14:textId="77777777" w:rsidR="00F12124" w:rsidRPr="009A78B8" w:rsidRDefault="00F12124" w:rsidP="008101B5">
            <w:pPr>
              <w:spacing w:line="276" w:lineRule="auto"/>
              <w:ind w:firstLine="34"/>
              <w:jc w:val="center"/>
              <w:rPr>
                <w:sz w:val="20"/>
                <w:szCs w:val="20"/>
                <w:lang w:eastAsia="en-US"/>
              </w:rPr>
            </w:pPr>
            <w:r w:rsidRPr="009A78B8">
              <w:rPr>
                <w:sz w:val="20"/>
                <w:szCs w:val="20"/>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7EC4AB" w14:textId="77777777" w:rsidR="00F12124" w:rsidRPr="009A78B8" w:rsidRDefault="00F12124" w:rsidP="008101B5">
            <w:pPr>
              <w:spacing w:line="276" w:lineRule="auto"/>
              <w:ind w:firstLine="34"/>
              <w:jc w:val="center"/>
              <w:rPr>
                <w:sz w:val="20"/>
                <w:szCs w:val="20"/>
                <w:lang w:eastAsia="en-US"/>
              </w:rPr>
            </w:pPr>
            <w:r w:rsidRPr="009A78B8">
              <w:rPr>
                <w:sz w:val="20"/>
                <w:szCs w:val="20"/>
              </w:rPr>
              <w:t>30</w:t>
            </w:r>
          </w:p>
        </w:tc>
      </w:tr>
      <w:tr w:rsidR="00F12124" w:rsidRPr="009A78B8" w14:paraId="44934876" w14:textId="77777777" w:rsidTr="008101B5">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187EC" w14:textId="77777777" w:rsidR="00F12124" w:rsidRPr="009A78B8" w:rsidRDefault="00F12124" w:rsidP="008101B5">
            <w:pPr>
              <w:ind w:firstLine="34"/>
              <w:rPr>
                <w:sz w:val="20"/>
                <w:szCs w:val="20"/>
                <w:lang w:eastAsia="en-US"/>
              </w:rPr>
            </w:pP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586B08" w14:textId="77777777" w:rsidR="00F12124" w:rsidRPr="009A78B8" w:rsidRDefault="00F12124" w:rsidP="008101B5">
            <w:pPr>
              <w:shd w:val="clear" w:color="auto" w:fill="FFFFFF"/>
              <w:autoSpaceDE w:val="0"/>
              <w:autoSpaceDN w:val="0"/>
              <w:adjustRightInd w:val="0"/>
              <w:ind w:firstLine="34"/>
              <w:rPr>
                <w:sz w:val="20"/>
                <w:szCs w:val="20"/>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0F0D50" w14:textId="77777777" w:rsidR="00F12124" w:rsidRPr="009A78B8" w:rsidRDefault="00F12124" w:rsidP="008101B5">
            <w:pPr>
              <w:shd w:val="clear" w:color="auto" w:fill="FFFFFF"/>
              <w:autoSpaceDE w:val="0"/>
              <w:autoSpaceDN w:val="0"/>
              <w:adjustRightInd w:val="0"/>
              <w:ind w:firstLine="34"/>
              <w:rPr>
                <w:sz w:val="20"/>
                <w:szCs w:val="20"/>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7E961F" w14:textId="77777777" w:rsidR="00F12124" w:rsidRPr="009A78B8" w:rsidRDefault="00F12124" w:rsidP="008101B5">
            <w:pPr>
              <w:shd w:val="clear" w:color="auto" w:fill="FFFFFF"/>
              <w:autoSpaceDE w:val="0"/>
              <w:autoSpaceDN w:val="0"/>
              <w:adjustRightInd w:val="0"/>
              <w:ind w:firstLine="34"/>
              <w:rPr>
                <w:b/>
                <w:sz w:val="20"/>
                <w:szCs w:val="20"/>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51F7DB" w14:textId="77777777" w:rsidR="00F12124" w:rsidRPr="009A78B8" w:rsidRDefault="00F12124" w:rsidP="008101B5">
            <w:pPr>
              <w:shd w:val="clear" w:color="auto" w:fill="FFFFFF"/>
              <w:autoSpaceDE w:val="0"/>
              <w:autoSpaceDN w:val="0"/>
              <w:adjustRightInd w:val="0"/>
              <w:ind w:firstLine="34"/>
              <w:jc w:val="center"/>
              <w:rPr>
                <w:sz w:val="20"/>
                <w:szCs w:val="20"/>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9E692C" w14:textId="77777777" w:rsidR="00F12124" w:rsidRPr="009A78B8" w:rsidRDefault="00F12124" w:rsidP="008101B5">
            <w:pPr>
              <w:shd w:val="clear" w:color="auto" w:fill="FFFFFF"/>
              <w:autoSpaceDE w:val="0"/>
              <w:autoSpaceDN w:val="0"/>
              <w:adjustRightInd w:val="0"/>
              <w:ind w:firstLine="34"/>
              <w:jc w:val="center"/>
              <w:rPr>
                <w:sz w:val="20"/>
                <w:szCs w:val="20"/>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3583F1" w14:textId="77777777" w:rsidR="00F12124" w:rsidRPr="009A78B8" w:rsidRDefault="00F12124" w:rsidP="008101B5">
            <w:pPr>
              <w:shd w:val="clear" w:color="auto" w:fill="FFFFFF"/>
              <w:autoSpaceDE w:val="0"/>
              <w:autoSpaceDN w:val="0"/>
              <w:adjustRightInd w:val="0"/>
              <w:ind w:right="-1" w:firstLine="34"/>
              <w:jc w:val="center"/>
              <w:rPr>
                <w:sz w:val="20"/>
                <w:szCs w:val="20"/>
                <w:lang w:eastAsia="en-US"/>
              </w:rPr>
            </w:pP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138EE9" w14:textId="77777777" w:rsidR="00F12124" w:rsidRPr="009A78B8" w:rsidRDefault="00F12124" w:rsidP="008101B5">
            <w:pPr>
              <w:spacing w:line="276" w:lineRule="auto"/>
              <w:ind w:firstLine="34"/>
              <w:rPr>
                <w:sz w:val="20"/>
                <w:szCs w:val="20"/>
                <w:lang w:eastAsia="en-US"/>
              </w:rPr>
            </w:pPr>
            <w:r w:rsidRPr="009A78B8">
              <w:rPr>
                <w:sz w:val="20"/>
                <w:szCs w:val="20"/>
              </w:rPr>
              <w:t>2212-003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5E8319" w14:textId="77777777" w:rsidR="00F12124" w:rsidRPr="009A78B8" w:rsidRDefault="00F12124" w:rsidP="008101B5">
            <w:pPr>
              <w:spacing w:line="276" w:lineRule="auto"/>
              <w:ind w:firstLine="34"/>
              <w:rPr>
                <w:sz w:val="20"/>
                <w:szCs w:val="20"/>
                <w:lang w:eastAsia="en-US"/>
              </w:rPr>
            </w:pPr>
            <w:r w:rsidRPr="009A78B8">
              <w:rPr>
                <w:sz w:val="20"/>
                <w:szCs w:val="20"/>
              </w:rPr>
              <w:t>Врач-анестезиолог-реаниматолог</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D812B4" w14:textId="77777777" w:rsidR="00F12124" w:rsidRPr="009A78B8" w:rsidRDefault="00F12124" w:rsidP="008101B5">
            <w:pPr>
              <w:spacing w:line="276" w:lineRule="auto"/>
              <w:ind w:firstLine="34"/>
              <w:rPr>
                <w:sz w:val="20"/>
                <w:szCs w:val="20"/>
                <w:lang w:eastAsia="en-US"/>
              </w:rPr>
            </w:pPr>
            <w:r w:rsidRPr="009A78B8">
              <w:rPr>
                <w:sz w:val="20"/>
                <w:szCs w:val="20"/>
              </w:rPr>
              <w:t>Рентгенооперационная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5234D7" w14:textId="77777777" w:rsidR="00F12124" w:rsidRPr="009A78B8" w:rsidRDefault="00F12124" w:rsidP="008101B5">
            <w:pPr>
              <w:spacing w:line="276" w:lineRule="auto"/>
              <w:ind w:firstLine="34"/>
              <w:jc w:val="center"/>
              <w:rPr>
                <w:sz w:val="20"/>
                <w:szCs w:val="20"/>
                <w:lang w:eastAsia="en-US"/>
              </w:rPr>
            </w:pPr>
            <w:r w:rsidRPr="009A78B8">
              <w:rPr>
                <w:sz w:val="20"/>
                <w:szCs w:val="20"/>
              </w:rPr>
              <w:t>Глава 22, п.182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C217D1" w14:textId="77777777" w:rsidR="00F12124" w:rsidRPr="009A78B8" w:rsidRDefault="00F12124" w:rsidP="008101B5">
            <w:pPr>
              <w:spacing w:line="276" w:lineRule="auto"/>
              <w:ind w:firstLine="34"/>
              <w:jc w:val="center"/>
              <w:rPr>
                <w:sz w:val="20"/>
                <w:szCs w:val="20"/>
                <w:lang w:eastAsia="en-US"/>
              </w:rPr>
            </w:pPr>
            <w:r w:rsidRPr="009A78B8">
              <w:rPr>
                <w:sz w:val="20"/>
                <w:szCs w:val="20"/>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185C21" w14:textId="77777777" w:rsidR="00F12124" w:rsidRPr="009A78B8" w:rsidRDefault="00F12124" w:rsidP="008101B5">
            <w:pPr>
              <w:spacing w:line="276" w:lineRule="auto"/>
              <w:ind w:firstLine="34"/>
              <w:jc w:val="center"/>
              <w:rPr>
                <w:sz w:val="20"/>
                <w:szCs w:val="20"/>
                <w:lang w:eastAsia="en-US"/>
              </w:rPr>
            </w:pPr>
            <w:r w:rsidRPr="009A78B8">
              <w:rPr>
                <w:sz w:val="20"/>
                <w:szCs w:val="20"/>
              </w:rPr>
              <w:t>30</w:t>
            </w:r>
          </w:p>
        </w:tc>
      </w:tr>
      <w:tr w:rsidR="00F12124" w:rsidRPr="009A78B8" w14:paraId="3517FCC8" w14:textId="77777777" w:rsidTr="008101B5">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FB4FA" w14:textId="77777777" w:rsidR="00F12124" w:rsidRPr="009A78B8" w:rsidRDefault="00F12124" w:rsidP="008101B5">
            <w:pPr>
              <w:ind w:firstLine="34"/>
              <w:rPr>
                <w:sz w:val="20"/>
                <w:szCs w:val="20"/>
                <w:lang w:eastAsia="en-US"/>
              </w:rPr>
            </w:pP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DEBA0E" w14:textId="77777777" w:rsidR="00F12124" w:rsidRPr="009A78B8" w:rsidRDefault="00F12124" w:rsidP="008101B5">
            <w:pPr>
              <w:shd w:val="clear" w:color="auto" w:fill="FFFFFF"/>
              <w:autoSpaceDE w:val="0"/>
              <w:autoSpaceDN w:val="0"/>
              <w:adjustRightInd w:val="0"/>
              <w:ind w:firstLine="34"/>
              <w:rPr>
                <w:sz w:val="20"/>
                <w:szCs w:val="20"/>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947FC2" w14:textId="77777777" w:rsidR="00F12124" w:rsidRPr="009A78B8" w:rsidRDefault="00F12124" w:rsidP="008101B5">
            <w:pPr>
              <w:shd w:val="clear" w:color="auto" w:fill="FFFFFF"/>
              <w:autoSpaceDE w:val="0"/>
              <w:autoSpaceDN w:val="0"/>
              <w:adjustRightInd w:val="0"/>
              <w:ind w:firstLine="34"/>
              <w:rPr>
                <w:sz w:val="20"/>
                <w:szCs w:val="20"/>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F5F2B1" w14:textId="77777777" w:rsidR="00F12124" w:rsidRPr="009A78B8" w:rsidRDefault="00F12124" w:rsidP="008101B5">
            <w:pPr>
              <w:shd w:val="clear" w:color="auto" w:fill="FFFFFF"/>
              <w:autoSpaceDE w:val="0"/>
              <w:autoSpaceDN w:val="0"/>
              <w:adjustRightInd w:val="0"/>
              <w:ind w:firstLine="34"/>
              <w:rPr>
                <w:b/>
                <w:sz w:val="20"/>
                <w:szCs w:val="20"/>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6C5981" w14:textId="77777777" w:rsidR="00F12124" w:rsidRPr="009A78B8" w:rsidRDefault="00F12124" w:rsidP="008101B5">
            <w:pPr>
              <w:shd w:val="clear" w:color="auto" w:fill="FFFFFF"/>
              <w:autoSpaceDE w:val="0"/>
              <w:autoSpaceDN w:val="0"/>
              <w:adjustRightInd w:val="0"/>
              <w:ind w:firstLine="34"/>
              <w:jc w:val="center"/>
              <w:rPr>
                <w:sz w:val="20"/>
                <w:szCs w:val="20"/>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B269B4" w14:textId="77777777" w:rsidR="00F12124" w:rsidRPr="009A78B8" w:rsidRDefault="00F12124" w:rsidP="008101B5">
            <w:pPr>
              <w:shd w:val="clear" w:color="auto" w:fill="FFFFFF"/>
              <w:autoSpaceDE w:val="0"/>
              <w:autoSpaceDN w:val="0"/>
              <w:adjustRightInd w:val="0"/>
              <w:ind w:firstLine="34"/>
              <w:jc w:val="center"/>
              <w:rPr>
                <w:sz w:val="20"/>
                <w:szCs w:val="20"/>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8DEEF0" w14:textId="77777777" w:rsidR="00F12124" w:rsidRPr="009A78B8" w:rsidRDefault="00F12124" w:rsidP="008101B5">
            <w:pPr>
              <w:shd w:val="clear" w:color="auto" w:fill="FFFFFF"/>
              <w:autoSpaceDE w:val="0"/>
              <w:autoSpaceDN w:val="0"/>
              <w:adjustRightInd w:val="0"/>
              <w:ind w:right="-1" w:firstLine="34"/>
              <w:jc w:val="center"/>
              <w:rPr>
                <w:sz w:val="20"/>
                <w:szCs w:val="20"/>
                <w:lang w:eastAsia="en-US"/>
              </w:rPr>
            </w:pP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145124" w14:textId="77777777" w:rsidR="00F12124" w:rsidRPr="009A78B8" w:rsidRDefault="00F12124" w:rsidP="008101B5">
            <w:pPr>
              <w:spacing w:line="276" w:lineRule="auto"/>
              <w:ind w:firstLine="34"/>
              <w:rPr>
                <w:sz w:val="20"/>
                <w:szCs w:val="20"/>
                <w:lang w:eastAsia="en-US"/>
              </w:rPr>
            </w:pPr>
            <w:r w:rsidRPr="009A78B8">
              <w:rPr>
                <w:sz w:val="20"/>
                <w:szCs w:val="20"/>
              </w:rPr>
              <w:t>3221-001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79B7C2" w14:textId="77777777" w:rsidR="00F12124" w:rsidRPr="009A78B8" w:rsidRDefault="00F12124" w:rsidP="008101B5">
            <w:pPr>
              <w:spacing w:line="276" w:lineRule="auto"/>
              <w:ind w:firstLine="34"/>
              <w:rPr>
                <w:sz w:val="20"/>
                <w:szCs w:val="20"/>
                <w:lang w:eastAsia="en-US"/>
              </w:rPr>
            </w:pPr>
            <w:r w:rsidRPr="009A78B8">
              <w:rPr>
                <w:sz w:val="20"/>
                <w:szCs w:val="20"/>
              </w:rPr>
              <w:t>Медицинская сестра операционная (старшая), медицинский брат операционный (старший)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8B539C" w14:textId="77777777" w:rsidR="00F12124" w:rsidRPr="009A78B8" w:rsidRDefault="00F12124" w:rsidP="008101B5">
            <w:pPr>
              <w:spacing w:line="276" w:lineRule="auto"/>
              <w:ind w:firstLine="34"/>
              <w:rPr>
                <w:sz w:val="20"/>
                <w:szCs w:val="20"/>
                <w:lang w:eastAsia="en-US"/>
              </w:rPr>
            </w:pPr>
            <w:r w:rsidRPr="009A78B8">
              <w:rPr>
                <w:sz w:val="20"/>
                <w:szCs w:val="20"/>
              </w:rPr>
              <w:t>Рентгенооперационная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13621C" w14:textId="77777777" w:rsidR="00F12124" w:rsidRPr="009A78B8" w:rsidRDefault="00F12124" w:rsidP="008101B5">
            <w:pPr>
              <w:spacing w:line="276" w:lineRule="auto"/>
              <w:ind w:firstLine="34"/>
              <w:jc w:val="center"/>
              <w:rPr>
                <w:sz w:val="20"/>
                <w:szCs w:val="20"/>
                <w:lang w:eastAsia="en-US"/>
              </w:rPr>
            </w:pPr>
            <w:r w:rsidRPr="009A78B8">
              <w:rPr>
                <w:sz w:val="20"/>
                <w:szCs w:val="20"/>
              </w:rPr>
              <w:t>Глава 22, п.182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A7AF3A" w14:textId="77777777" w:rsidR="00F12124" w:rsidRPr="009A78B8" w:rsidRDefault="00F12124" w:rsidP="008101B5">
            <w:pPr>
              <w:spacing w:line="276" w:lineRule="auto"/>
              <w:ind w:firstLine="34"/>
              <w:jc w:val="center"/>
              <w:rPr>
                <w:sz w:val="20"/>
                <w:szCs w:val="20"/>
                <w:lang w:eastAsia="en-US"/>
              </w:rPr>
            </w:pPr>
            <w:r w:rsidRPr="009A78B8">
              <w:rPr>
                <w:sz w:val="20"/>
                <w:szCs w:val="20"/>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FA22DB" w14:textId="77777777" w:rsidR="00F12124" w:rsidRPr="009A78B8" w:rsidRDefault="00F12124" w:rsidP="008101B5">
            <w:pPr>
              <w:spacing w:line="276" w:lineRule="auto"/>
              <w:ind w:firstLine="34"/>
              <w:jc w:val="center"/>
              <w:rPr>
                <w:sz w:val="20"/>
                <w:szCs w:val="20"/>
                <w:lang w:eastAsia="en-US"/>
              </w:rPr>
            </w:pPr>
            <w:r w:rsidRPr="009A78B8">
              <w:rPr>
                <w:sz w:val="20"/>
                <w:szCs w:val="20"/>
              </w:rPr>
              <w:t>30</w:t>
            </w:r>
          </w:p>
        </w:tc>
      </w:tr>
      <w:tr w:rsidR="00F12124" w:rsidRPr="009A78B8" w14:paraId="1AC1A98D" w14:textId="77777777" w:rsidTr="008101B5">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95A99" w14:textId="77777777" w:rsidR="00F12124" w:rsidRPr="009A78B8" w:rsidRDefault="00F12124" w:rsidP="008101B5">
            <w:pPr>
              <w:ind w:firstLine="34"/>
              <w:rPr>
                <w:sz w:val="20"/>
                <w:szCs w:val="20"/>
                <w:lang w:eastAsia="en-US"/>
              </w:rPr>
            </w:pP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258689" w14:textId="77777777" w:rsidR="00F12124" w:rsidRPr="009A78B8" w:rsidRDefault="00F12124" w:rsidP="008101B5">
            <w:pPr>
              <w:shd w:val="clear" w:color="auto" w:fill="FFFFFF"/>
              <w:autoSpaceDE w:val="0"/>
              <w:autoSpaceDN w:val="0"/>
              <w:adjustRightInd w:val="0"/>
              <w:ind w:firstLine="34"/>
              <w:rPr>
                <w:sz w:val="20"/>
                <w:szCs w:val="20"/>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A6FF6C" w14:textId="77777777" w:rsidR="00F12124" w:rsidRPr="009A78B8" w:rsidRDefault="00F12124" w:rsidP="008101B5">
            <w:pPr>
              <w:shd w:val="clear" w:color="auto" w:fill="FFFFFF"/>
              <w:autoSpaceDE w:val="0"/>
              <w:autoSpaceDN w:val="0"/>
              <w:adjustRightInd w:val="0"/>
              <w:ind w:firstLine="34"/>
              <w:rPr>
                <w:sz w:val="20"/>
                <w:szCs w:val="20"/>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A1C148" w14:textId="77777777" w:rsidR="00F12124" w:rsidRPr="009A78B8" w:rsidRDefault="00F12124" w:rsidP="008101B5">
            <w:pPr>
              <w:shd w:val="clear" w:color="auto" w:fill="FFFFFF"/>
              <w:autoSpaceDE w:val="0"/>
              <w:autoSpaceDN w:val="0"/>
              <w:adjustRightInd w:val="0"/>
              <w:ind w:firstLine="34"/>
              <w:rPr>
                <w:b/>
                <w:sz w:val="20"/>
                <w:szCs w:val="20"/>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80A1FA" w14:textId="77777777" w:rsidR="00F12124" w:rsidRPr="009A78B8" w:rsidRDefault="00F12124" w:rsidP="008101B5">
            <w:pPr>
              <w:shd w:val="clear" w:color="auto" w:fill="FFFFFF"/>
              <w:autoSpaceDE w:val="0"/>
              <w:autoSpaceDN w:val="0"/>
              <w:adjustRightInd w:val="0"/>
              <w:ind w:firstLine="34"/>
              <w:jc w:val="center"/>
              <w:rPr>
                <w:sz w:val="20"/>
                <w:szCs w:val="20"/>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D2BDDA" w14:textId="77777777" w:rsidR="00F12124" w:rsidRPr="009A78B8" w:rsidRDefault="00F12124" w:rsidP="008101B5">
            <w:pPr>
              <w:shd w:val="clear" w:color="auto" w:fill="FFFFFF"/>
              <w:autoSpaceDE w:val="0"/>
              <w:autoSpaceDN w:val="0"/>
              <w:adjustRightInd w:val="0"/>
              <w:ind w:firstLine="34"/>
              <w:jc w:val="center"/>
              <w:rPr>
                <w:sz w:val="20"/>
                <w:szCs w:val="20"/>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CA195A" w14:textId="77777777" w:rsidR="00F12124" w:rsidRPr="009A78B8" w:rsidRDefault="00F12124" w:rsidP="008101B5">
            <w:pPr>
              <w:shd w:val="clear" w:color="auto" w:fill="FFFFFF"/>
              <w:autoSpaceDE w:val="0"/>
              <w:autoSpaceDN w:val="0"/>
              <w:adjustRightInd w:val="0"/>
              <w:ind w:right="-1" w:firstLine="34"/>
              <w:jc w:val="center"/>
              <w:rPr>
                <w:sz w:val="20"/>
                <w:szCs w:val="20"/>
                <w:lang w:eastAsia="en-US"/>
              </w:rPr>
            </w:pP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3B84A2" w14:textId="77777777" w:rsidR="00F12124" w:rsidRPr="009A78B8" w:rsidRDefault="00F12124" w:rsidP="008101B5">
            <w:pPr>
              <w:spacing w:line="276" w:lineRule="auto"/>
              <w:ind w:firstLine="34"/>
              <w:rPr>
                <w:sz w:val="20"/>
                <w:szCs w:val="20"/>
                <w:lang w:eastAsia="en-US"/>
              </w:rPr>
            </w:pPr>
            <w:r w:rsidRPr="009A78B8">
              <w:rPr>
                <w:sz w:val="20"/>
                <w:szCs w:val="20"/>
              </w:rPr>
              <w:t>3221-001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5C2D45" w14:textId="77777777" w:rsidR="00F12124" w:rsidRPr="009A78B8" w:rsidRDefault="00F12124" w:rsidP="008101B5">
            <w:pPr>
              <w:spacing w:line="276" w:lineRule="auto"/>
              <w:ind w:firstLine="34"/>
              <w:rPr>
                <w:sz w:val="20"/>
                <w:szCs w:val="20"/>
                <w:lang w:eastAsia="en-US"/>
              </w:rPr>
            </w:pPr>
            <w:r w:rsidRPr="009A78B8">
              <w:rPr>
                <w:sz w:val="20"/>
                <w:szCs w:val="20"/>
              </w:rPr>
              <w:t>Медицинская сестра операционная, медицинский брат операционный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4171A2" w14:textId="77777777" w:rsidR="00F12124" w:rsidRPr="009A78B8" w:rsidRDefault="00F12124" w:rsidP="008101B5">
            <w:pPr>
              <w:spacing w:line="276" w:lineRule="auto"/>
              <w:ind w:firstLine="34"/>
              <w:rPr>
                <w:sz w:val="20"/>
                <w:szCs w:val="20"/>
                <w:lang w:eastAsia="en-US"/>
              </w:rPr>
            </w:pPr>
            <w:r w:rsidRPr="009A78B8">
              <w:rPr>
                <w:sz w:val="20"/>
                <w:szCs w:val="20"/>
              </w:rPr>
              <w:t>Рентгенооперационная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B104DB" w14:textId="77777777" w:rsidR="00F12124" w:rsidRPr="009A78B8" w:rsidRDefault="00F12124" w:rsidP="008101B5">
            <w:pPr>
              <w:spacing w:line="276" w:lineRule="auto"/>
              <w:ind w:firstLine="34"/>
              <w:jc w:val="center"/>
              <w:rPr>
                <w:sz w:val="20"/>
                <w:szCs w:val="20"/>
                <w:lang w:eastAsia="en-US"/>
              </w:rPr>
            </w:pPr>
            <w:r w:rsidRPr="009A78B8">
              <w:rPr>
                <w:sz w:val="20"/>
                <w:szCs w:val="20"/>
              </w:rPr>
              <w:t>Глава 22, п.182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141774" w14:textId="77777777" w:rsidR="00F12124" w:rsidRPr="009A78B8" w:rsidRDefault="00F12124" w:rsidP="008101B5">
            <w:pPr>
              <w:spacing w:line="276" w:lineRule="auto"/>
              <w:ind w:firstLine="34"/>
              <w:jc w:val="center"/>
              <w:rPr>
                <w:sz w:val="20"/>
                <w:szCs w:val="20"/>
                <w:lang w:eastAsia="en-US"/>
              </w:rPr>
            </w:pPr>
            <w:r w:rsidRPr="009A78B8">
              <w:rPr>
                <w:sz w:val="20"/>
                <w:szCs w:val="20"/>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D4AB70" w14:textId="77777777" w:rsidR="00F12124" w:rsidRPr="009A78B8" w:rsidRDefault="00F12124" w:rsidP="008101B5">
            <w:pPr>
              <w:spacing w:line="276" w:lineRule="auto"/>
              <w:ind w:firstLine="34"/>
              <w:jc w:val="center"/>
              <w:rPr>
                <w:sz w:val="20"/>
                <w:szCs w:val="20"/>
                <w:lang w:eastAsia="en-US"/>
              </w:rPr>
            </w:pPr>
            <w:r w:rsidRPr="009A78B8">
              <w:rPr>
                <w:sz w:val="20"/>
                <w:szCs w:val="20"/>
              </w:rPr>
              <w:t>30</w:t>
            </w:r>
          </w:p>
        </w:tc>
      </w:tr>
      <w:tr w:rsidR="00F12124" w:rsidRPr="009A78B8" w14:paraId="2CFA231E" w14:textId="77777777" w:rsidTr="008101B5">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2531A" w14:textId="77777777" w:rsidR="00F12124" w:rsidRPr="009A78B8" w:rsidRDefault="00F12124" w:rsidP="008101B5">
            <w:pPr>
              <w:ind w:firstLine="34"/>
              <w:rPr>
                <w:sz w:val="20"/>
                <w:szCs w:val="20"/>
                <w:lang w:eastAsia="en-US"/>
              </w:rPr>
            </w:pP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8ACDDC" w14:textId="77777777" w:rsidR="00F12124" w:rsidRPr="009A78B8" w:rsidRDefault="00F12124" w:rsidP="008101B5">
            <w:pPr>
              <w:shd w:val="clear" w:color="auto" w:fill="FFFFFF"/>
              <w:autoSpaceDE w:val="0"/>
              <w:autoSpaceDN w:val="0"/>
              <w:adjustRightInd w:val="0"/>
              <w:ind w:firstLine="34"/>
              <w:rPr>
                <w:sz w:val="20"/>
                <w:szCs w:val="20"/>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083A59" w14:textId="77777777" w:rsidR="00F12124" w:rsidRPr="009A78B8" w:rsidRDefault="00F12124" w:rsidP="008101B5">
            <w:pPr>
              <w:shd w:val="clear" w:color="auto" w:fill="FFFFFF"/>
              <w:autoSpaceDE w:val="0"/>
              <w:autoSpaceDN w:val="0"/>
              <w:adjustRightInd w:val="0"/>
              <w:ind w:firstLine="34"/>
              <w:rPr>
                <w:sz w:val="20"/>
                <w:szCs w:val="20"/>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B368D6" w14:textId="77777777" w:rsidR="00F12124" w:rsidRPr="009A78B8" w:rsidRDefault="00F12124" w:rsidP="008101B5">
            <w:pPr>
              <w:shd w:val="clear" w:color="auto" w:fill="FFFFFF"/>
              <w:autoSpaceDE w:val="0"/>
              <w:autoSpaceDN w:val="0"/>
              <w:adjustRightInd w:val="0"/>
              <w:ind w:firstLine="34"/>
              <w:rPr>
                <w:b/>
                <w:sz w:val="20"/>
                <w:szCs w:val="20"/>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9A100" w14:textId="77777777" w:rsidR="00F12124" w:rsidRPr="009A78B8" w:rsidRDefault="00F12124" w:rsidP="008101B5">
            <w:pPr>
              <w:shd w:val="clear" w:color="auto" w:fill="FFFFFF"/>
              <w:autoSpaceDE w:val="0"/>
              <w:autoSpaceDN w:val="0"/>
              <w:adjustRightInd w:val="0"/>
              <w:ind w:firstLine="34"/>
              <w:jc w:val="center"/>
              <w:rPr>
                <w:sz w:val="20"/>
                <w:szCs w:val="20"/>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324CDF" w14:textId="77777777" w:rsidR="00F12124" w:rsidRPr="009A78B8" w:rsidRDefault="00F12124" w:rsidP="008101B5">
            <w:pPr>
              <w:shd w:val="clear" w:color="auto" w:fill="FFFFFF"/>
              <w:autoSpaceDE w:val="0"/>
              <w:autoSpaceDN w:val="0"/>
              <w:adjustRightInd w:val="0"/>
              <w:ind w:firstLine="34"/>
              <w:jc w:val="center"/>
              <w:rPr>
                <w:sz w:val="20"/>
                <w:szCs w:val="20"/>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BBF8FA" w14:textId="77777777" w:rsidR="00F12124" w:rsidRPr="009A78B8" w:rsidRDefault="00F12124" w:rsidP="008101B5">
            <w:pPr>
              <w:shd w:val="clear" w:color="auto" w:fill="FFFFFF"/>
              <w:autoSpaceDE w:val="0"/>
              <w:autoSpaceDN w:val="0"/>
              <w:adjustRightInd w:val="0"/>
              <w:ind w:right="-1" w:firstLine="34"/>
              <w:jc w:val="center"/>
              <w:rPr>
                <w:sz w:val="20"/>
                <w:szCs w:val="20"/>
                <w:lang w:eastAsia="en-US"/>
              </w:rPr>
            </w:pP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4B734C" w14:textId="77777777" w:rsidR="00F12124" w:rsidRPr="009A78B8" w:rsidRDefault="00F12124" w:rsidP="008101B5">
            <w:pPr>
              <w:spacing w:line="276" w:lineRule="auto"/>
              <w:ind w:firstLine="34"/>
              <w:rPr>
                <w:sz w:val="20"/>
                <w:szCs w:val="20"/>
                <w:lang w:eastAsia="en-US"/>
              </w:rPr>
            </w:pPr>
            <w:r w:rsidRPr="009A78B8">
              <w:rPr>
                <w:sz w:val="20"/>
                <w:szCs w:val="20"/>
              </w:rPr>
              <w:t>3221-001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931AB5" w14:textId="77777777" w:rsidR="00F12124" w:rsidRPr="009A78B8" w:rsidRDefault="00F12124" w:rsidP="008101B5">
            <w:pPr>
              <w:spacing w:line="276" w:lineRule="auto"/>
              <w:ind w:left="-79" w:right="-137" w:firstLine="34"/>
              <w:rPr>
                <w:sz w:val="20"/>
                <w:szCs w:val="20"/>
                <w:lang w:eastAsia="en-US"/>
              </w:rPr>
            </w:pPr>
            <w:r w:rsidRPr="009A78B8">
              <w:rPr>
                <w:sz w:val="20"/>
                <w:szCs w:val="20"/>
              </w:rPr>
              <w:t>Медицинская сестра-анестезист, медицинский брат-анестезист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743B0A" w14:textId="77777777" w:rsidR="00F12124" w:rsidRPr="009A78B8" w:rsidRDefault="00F12124" w:rsidP="008101B5">
            <w:pPr>
              <w:spacing w:line="276" w:lineRule="auto"/>
              <w:ind w:firstLine="34"/>
              <w:rPr>
                <w:sz w:val="20"/>
                <w:szCs w:val="20"/>
                <w:lang w:eastAsia="en-US"/>
              </w:rPr>
            </w:pPr>
            <w:r w:rsidRPr="009A78B8">
              <w:rPr>
                <w:sz w:val="20"/>
                <w:szCs w:val="20"/>
              </w:rPr>
              <w:t>Рентгенооперационная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09CBB2" w14:textId="77777777" w:rsidR="00F12124" w:rsidRPr="009A78B8" w:rsidRDefault="00F12124" w:rsidP="008101B5">
            <w:pPr>
              <w:spacing w:line="276" w:lineRule="auto"/>
              <w:ind w:firstLine="34"/>
              <w:jc w:val="center"/>
              <w:rPr>
                <w:sz w:val="20"/>
                <w:szCs w:val="20"/>
                <w:lang w:eastAsia="en-US"/>
              </w:rPr>
            </w:pPr>
            <w:r w:rsidRPr="009A78B8">
              <w:rPr>
                <w:sz w:val="20"/>
                <w:szCs w:val="20"/>
              </w:rPr>
              <w:t>Глава 22, п.182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D84D13" w14:textId="77777777" w:rsidR="00F12124" w:rsidRPr="009A78B8" w:rsidRDefault="00F12124" w:rsidP="008101B5">
            <w:pPr>
              <w:spacing w:line="276" w:lineRule="auto"/>
              <w:ind w:firstLine="34"/>
              <w:jc w:val="center"/>
              <w:rPr>
                <w:sz w:val="20"/>
                <w:szCs w:val="20"/>
                <w:lang w:eastAsia="en-US"/>
              </w:rPr>
            </w:pPr>
            <w:r w:rsidRPr="009A78B8">
              <w:rPr>
                <w:sz w:val="20"/>
                <w:szCs w:val="20"/>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118A7A" w14:textId="77777777" w:rsidR="00F12124" w:rsidRPr="009A78B8" w:rsidRDefault="00F12124" w:rsidP="008101B5">
            <w:pPr>
              <w:spacing w:line="276" w:lineRule="auto"/>
              <w:ind w:firstLine="34"/>
              <w:jc w:val="center"/>
              <w:rPr>
                <w:sz w:val="20"/>
                <w:szCs w:val="20"/>
                <w:lang w:eastAsia="en-US"/>
              </w:rPr>
            </w:pPr>
            <w:r w:rsidRPr="009A78B8">
              <w:rPr>
                <w:sz w:val="20"/>
                <w:szCs w:val="20"/>
              </w:rPr>
              <w:t>30</w:t>
            </w:r>
          </w:p>
        </w:tc>
      </w:tr>
      <w:tr w:rsidR="00F12124" w:rsidRPr="009A78B8" w14:paraId="0BFDF7D1" w14:textId="77777777" w:rsidTr="008101B5">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2039A" w14:textId="77777777" w:rsidR="00F12124" w:rsidRPr="009A78B8" w:rsidRDefault="00F12124" w:rsidP="008101B5">
            <w:pPr>
              <w:ind w:firstLine="34"/>
              <w:rPr>
                <w:sz w:val="20"/>
                <w:szCs w:val="20"/>
                <w:lang w:eastAsia="en-US"/>
              </w:rPr>
            </w:pP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F0EC49" w14:textId="77777777" w:rsidR="00F12124" w:rsidRPr="009A78B8" w:rsidRDefault="00F12124" w:rsidP="008101B5">
            <w:pPr>
              <w:shd w:val="clear" w:color="auto" w:fill="FFFFFF"/>
              <w:autoSpaceDE w:val="0"/>
              <w:autoSpaceDN w:val="0"/>
              <w:adjustRightInd w:val="0"/>
              <w:ind w:firstLine="34"/>
              <w:rPr>
                <w:sz w:val="20"/>
                <w:szCs w:val="20"/>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A56EFC" w14:textId="77777777" w:rsidR="00F12124" w:rsidRPr="009A78B8" w:rsidRDefault="00F12124" w:rsidP="008101B5">
            <w:pPr>
              <w:shd w:val="clear" w:color="auto" w:fill="FFFFFF"/>
              <w:autoSpaceDE w:val="0"/>
              <w:autoSpaceDN w:val="0"/>
              <w:adjustRightInd w:val="0"/>
              <w:ind w:firstLine="34"/>
              <w:rPr>
                <w:sz w:val="20"/>
                <w:szCs w:val="20"/>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9F7172" w14:textId="77777777" w:rsidR="00F12124" w:rsidRPr="009A78B8" w:rsidRDefault="00F12124" w:rsidP="008101B5">
            <w:pPr>
              <w:shd w:val="clear" w:color="auto" w:fill="FFFFFF"/>
              <w:autoSpaceDE w:val="0"/>
              <w:autoSpaceDN w:val="0"/>
              <w:adjustRightInd w:val="0"/>
              <w:ind w:firstLine="34"/>
              <w:rPr>
                <w:b/>
                <w:sz w:val="20"/>
                <w:szCs w:val="20"/>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CFE938" w14:textId="77777777" w:rsidR="00F12124" w:rsidRPr="009A78B8" w:rsidRDefault="00F12124" w:rsidP="008101B5">
            <w:pPr>
              <w:shd w:val="clear" w:color="auto" w:fill="FFFFFF"/>
              <w:autoSpaceDE w:val="0"/>
              <w:autoSpaceDN w:val="0"/>
              <w:adjustRightInd w:val="0"/>
              <w:ind w:firstLine="34"/>
              <w:jc w:val="center"/>
              <w:rPr>
                <w:sz w:val="20"/>
                <w:szCs w:val="20"/>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32FC22" w14:textId="77777777" w:rsidR="00F12124" w:rsidRPr="009A78B8" w:rsidRDefault="00F12124" w:rsidP="008101B5">
            <w:pPr>
              <w:shd w:val="clear" w:color="auto" w:fill="FFFFFF"/>
              <w:autoSpaceDE w:val="0"/>
              <w:autoSpaceDN w:val="0"/>
              <w:adjustRightInd w:val="0"/>
              <w:ind w:firstLine="34"/>
              <w:jc w:val="center"/>
              <w:rPr>
                <w:sz w:val="20"/>
                <w:szCs w:val="20"/>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FF88AF" w14:textId="77777777" w:rsidR="00F12124" w:rsidRPr="009A78B8" w:rsidRDefault="00F12124" w:rsidP="008101B5">
            <w:pPr>
              <w:shd w:val="clear" w:color="auto" w:fill="FFFFFF"/>
              <w:autoSpaceDE w:val="0"/>
              <w:autoSpaceDN w:val="0"/>
              <w:adjustRightInd w:val="0"/>
              <w:ind w:right="-1" w:firstLine="34"/>
              <w:jc w:val="center"/>
              <w:rPr>
                <w:sz w:val="20"/>
                <w:szCs w:val="20"/>
                <w:lang w:eastAsia="en-US"/>
              </w:rPr>
            </w:pP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2B5D72" w14:textId="77777777" w:rsidR="00F12124" w:rsidRPr="009A78B8" w:rsidRDefault="00F12124" w:rsidP="008101B5">
            <w:pPr>
              <w:spacing w:line="276" w:lineRule="auto"/>
              <w:ind w:firstLine="34"/>
              <w:rPr>
                <w:sz w:val="20"/>
                <w:szCs w:val="20"/>
                <w:lang w:eastAsia="en-US"/>
              </w:rPr>
            </w:pPr>
            <w:r w:rsidRPr="009A78B8">
              <w:rPr>
                <w:sz w:val="20"/>
                <w:szCs w:val="20"/>
              </w:rPr>
              <w:t>3211-001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AC96E9" w14:textId="77777777" w:rsidR="00F12124" w:rsidRPr="009A78B8" w:rsidRDefault="00F12124" w:rsidP="008101B5">
            <w:pPr>
              <w:spacing w:line="276" w:lineRule="auto"/>
              <w:ind w:firstLine="34"/>
              <w:rPr>
                <w:sz w:val="20"/>
                <w:szCs w:val="20"/>
                <w:lang w:eastAsia="en-US"/>
              </w:rPr>
            </w:pPr>
            <w:r w:rsidRPr="009A78B8">
              <w:rPr>
                <w:sz w:val="20"/>
                <w:szCs w:val="20"/>
              </w:rPr>
              <w:t>Рентгенолаборант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2640D7" w14:textId="77777777" w:rsidR="00F12124" w:rsidRPr="009A78B8" w:rsidRDefault="00F12124" w:rsidP="008101B5">
            <w:pPr>
              <w:spacing w:line="276" w:lineRule="auto"/>
              <w:ind w:firstLine="34"/>
              <w:rPr>
                <w:sz w:val="20"/>
                <w:szCs w:val="20"/>
                <w:lang w:eastAsia="en-US"/>
              </w:rPr>
            </w:pPr>
            <w:r w:rsidRPr="009A78B8">
              <w:rPr>
                <w:sz w:val="20"/>
                <w:szCs w:val="20"/>
              </w:rPr>
              <w:t>Рентгенооперационная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922391" w14:textId="77777777" w:rsidR="00F12124" w:rsidRPr="009A78B8" w:rsidRDefault="00F12124" w:rsidP="008101B5">
            <w:pPr>
              <w:spacing w:line="276" w:lineRule="auto"/>
              <w:ind w:firstLine="34"/>
              <w:jc w:val="center"/>
              <w:rPr>
                <w:sz w:val="20"/>
                <w:szCs w:val="20"/>
                <w:lang w:eastAsia="en-US"/>
              </w:rPr>
            </w:pPr>
            <w:r w:rsidRPr="009A78B8">
              <w:rPr>
                <w:sz w:val="20"/>
                <w:szCs w:val="20"/>
              </w:rPr>
              <w:t>Глава 22, п.182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6B32A4" w14:textId="77777777" w:rsidR="00F12124" w:rsidRPr="009A78B8" w:rsidRDefault="00F12124" w:rsidP="008101B5">
            <w:pPr>
              <w:spacing w:line="276" w:lineRule="auto"/>
              <w:ind w:firstLine="34"/>
              <w:jc w:val="center"/>
              <w:rPr>
                <w:sz w:val="20"/>
                <w:szCs w:val="20"/>
                <w:lang w:eastAsia="en-US"/>
              </w:rPr>
            </w:pPr>
            <w:r w:rsidRPr="009A78B8">
              <w:rPr>
                <w:sz w:val="20"/>
                <w:szCs w:val="20"/>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828390" w14:textId="77777777" w:rsidR="00F12124" w:rsidRPr="009A78B8" w:rsidRDefault="00F12124" w:rsidP="008101B5">
            <w:pPr>
              <w:spacing w:line="276" w:lineRule="auto"/>
              <w:ind w:firstLine="34"/>
              <w:jc w:val="center"/>
              <w:rPr>
                <w:sz w:val="20"/>
                <w:szCs w:val="20"/>
                <w:lang w:eastAsia="en-US"/>
              </w:rPr>
            </w:pPr>
            <w:r w:rsidRPr="009A78B8">
              <w:rPr>
                <w:sz w:val="20"/>
                <w:szCs w:val="20"/>
              </w:rPr>
              <w:t>30</w:t>
            </w:r>
          </w:p>
        </w:tc>
      </w:tr>
      <w:tr w:rsidR="00F12124" w:rsidRPr="009A78B8" w14:paraId="07BB00E9" w14:textId="77777777" w:rsidTr="008101B5">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18D1DD" w14:textId="77777777" w:rsidR="00F12124" w:rsidRPr="009A78B8" w:rsidRDefault="00F12124" w:rsidP="008101B5">
            <w:pPr>
              <w:ind w:firstLine="34"/>
              <w:rPr>
                <w:sz w:val="20"/>
                <w:szCs w:val="20"/>
                <w:lang w:eastAsia="en-US"/>
              </w:rPr>
            </w:pP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37C2F5" w14:textId="77777777" w:rsidR="00F12124" w:rsidRPr="009A78B8" w:rsidRDefault="00F12124" w:rsidP="008101B5">
            <w:pPr>
              <w:shd w:val="clear" w:color="auto" w:fill="FFFFFF"/>
              <w:autoSpaceDE w:val="0"/>
              <w:autoSpaceDN w:val="0"/>
              <w:adjustRightInd w:val="0"/>
              <w:ind w:firstLine="34"/>
              <w:rPr>
                <w:sz w:val="20"/>
                <w:szCs w:val="20"/>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3F0945" w14:textId="77777777" w:rsidR="00F12124" w:rsidRPr="009A78B8" w:rsidRDefault="00F12124" w:rsidP="008101B5">
            <w:pPr>
              <w:shd w:val="clear" w:color="auto" w:fill="FFFFFF"/>
              <w:autoSpaceDE w:val="0"/>
              <w:autoSpaceDN w:val="0"/>
              <w:adjustRightInd w:val="0"/>
              <w:ind w:firstLine="34"/>
              <w:rPr>
                <w:sz w:val="20"/>
                <w:szCs w:val="20"/>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5374DB" w14:textId="77777777" w:rsidR="00F12124" w:rsidRPr="009A78B8" w:rsidRDefault="00F12124" w:rsidP="008101B5">
            <w:pPr>
              <w:shd w:val="clear" w:color="auto" w:fill="FFFFFF"/>
              <w:autoSpaceDE w:val="0"/>
              <w:autoSpaceDN w:val="0"/>
              <w:adjustRightInd w:val="0"/>
              <w:ind w:firstLine="34"/>
              <w:rPr>
                <w:b/>
                <w:sz w:val="20"/>
                <w:szCs w:val="20"/>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B6D8C4" w14:textId="77777777" w:rsidR="00F12124" w:rsidRPr="009A78B8" w:rsidRDefault="00F12124" w:rsidP="008101B5">
            <w:pPr>
              <w:shd w:val="clear" w:color="auto" w:fill="FFFFFF"/>
              <w:autoSpaceDE w:val="0"/>
              <w:autoSpaceDN w:val="0"/>
              <w:adjustRightInd w:val="0"/>
              <w:ind w:firstLine="34"/>
              <w:jc w:val="center"/>
              <w:rPr>
                <w:sz w:val="20"/>
                <w:szCs w:val="20"/>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A69D8F" w14:textId="77777777" w:rsidR="00F12124" w:rsidRPr="009A78B8" w:rsidRDefault="00F12124" w:rsidP="008101B5">
            <w:pPr>
              <w:shd w:val="clear" w:color="auto" w:fill="FFFFFF"/>
              <w:autoSpaceDE w:val="0"/>
              <w:autoSpaceDN w:val="0"/>
              <w:adjustRightInd w:val="0"/>
              <w:ind w:firstLine="34"/>
              <w:jc w:val="center"/>
              <w:rPr>
                <w:sz w:val="20"/>
                <w:szCs w:val="20"/>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F7664B" w14:textId="77777777" w:rsidR="00F12124" w:rsidRPr="009A78B8" w:rsidRDefault="00F12124" w:rsidP="008101B5">
            <w:pPr>
              <w:shd w:val="clear" w:color="auto" w:fill="FFFFFF"/>
              <w:autoSpaceDE w:val="0"/>
              <w:autoSpaceDN w:val="0"/>
              <w:adjustRightInd w:val="0"/>
              <w:ind w:right="-1" w:firstLine="34"/>
              <w:jc w:val="center"/>
              <w:rPr>
                <w:sz w:val="20"/>
                <w:szCs w:val="20"/>
                <w:lang w:eastAsia="en-US"/>
              </w:rPr>
            </w:pP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1C21F0" w14:textId="77777777" w:rsidR="00F12124" w:rsidRPr="009A78B8" w:rsidRDefault="00F12124" w:rsidP="008101B5">
            <w:pPr>
              <w:spacing w:line="276" w:lineRule="auto"/>
              <w:ind w:firstLine="34"/>
              <w:rPr>
                <w:sz w:val="20"/>
                <w:szCs w:val="20"/>
                <w:lang w:eastAsia="en-US"/>
              </w:rPr>
            </w:pPr>
            <w:r w:rsidRPr="009A78B8">
              <w:rPr>
                <w:sz w:val="20"/>
                <w:szCs w:val="20"/>
              </w:rPr>
              <w:t>5321-002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4ED419" w14:textId="77777777" w:rsidR="00F12124" w:rsidRPr="009A78B8" w:rsidRDefault="00F12124" w:rsidP="008101B5">
            <w:pPr>
              <w:spacing w:line="276" w:lineRule="auto"/>
              <w:ind w:firstLine="34"/>
              <w:rPr>
                <w:sz w:val="20"/>
                <w:szCs w:val="20"/>
                <w:lang w:eastAsia="en-US"/>
              </w:rPr>
            </w:pPr>
            <w:r w:rsidRPr="009A78B8">
              <w:rPr>
                <w:sz w:val="20"/>
                <w:szCs w:val="20"/>
              </w:rPr>
              <w:t>Санитар(ка)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2B89BE" w14:textId="77777777" w:rsidR="00F12124" w:rsidRPr="009A78B8" w:rsidRDefault="00F12124" w:rsidP="008101B5">
            <w:pPr>
              <w:spacing w:line="276" w:lineRule="auto"/>
              <w:ind w:firstLine="34"/>
              <w:rPr>
                <w:sz w:val="20"/>
                <w:szCs w:val="20"/>
                <w:lang w:eastAsia="en-US"/>
              </w:rPr>
            </w:pPr>
            <w:r w:rsidRPr="009A78B8">
              <w:rPr>
                <w:sz w:val="20"/>
                <w:szCs w:val="20"/>
              </w:rPr>
              <w:t>Рентгенооперационная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4FFC84" w14:textId="77777777" w:rsidR="00F12124" w:rsidRPr="009A78B8" w:rsidRDefault="00F12124" w:rsidP="008101B5">
            <w:pPr>
              <w:spacing w:line="276" w:lineRule="auto"/>
              <w:ind w:firstLine="34"/>
              <w:jc w:val="center"/>
              <w:rPr>
                <w:sz w:val="20"/>
                <w:szCs w:val="20"/>
                <w:lang w:eastAsia="en-US"/>
              </w:rPr>
            </w:pPr>
            <w:r w:rsidRPr="009A78B8">
              <w:rPr>
                <w:sz w:val="20"/>
                <w:szCs w:val="20"/>
              </w:rPr>
              <w:t>Глава 22, п.182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971A2A" w14:textId="77777777" w:rsidR="00F12124" w:rsidRPr="009A78B8" w:rsidRDefault="00F12124" w:rsidP="008101B5">
            <w:pPr>
              <w:spacing w:line="276" w:lineRule="auto"/>
              <w:ind w:firstLine="34"/>
              <w:jc w:val="center"/>
              <w:rPr>
                <w:sz w:val="20"/>
                <w:szCs w:val="20"/>
                <w:lang w:eastAsia="en-US"/>
              </w:rPr>
            </w:pPr>
            <w:r w:rsidRPr="009A78B8">
              <w:rPr>
                <w:sz w:val="20"/>
                <w:szCs w:val="20"/>
              </w:rPr>
              <w:t>3.1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D3784D" w14:textId="77777777" w:rsidR="00F12124" w:rsidRPr="009A78B8" w:rsidRDefault="00F12124" w:rsidP="008101B5">
            <w:pPr>
              <w:spacing w:line="276" w:lineRule="auto"/>
              <w:ind w:firstLine="34"/>
              <w:jc w:val="center"/>
              <w:rPr>
                <w:sz w:val="20"/>
                <w:szCs w:val="20"/>
                <w:lang w:eastAsia="en-US"/>
              </w:rPr>
            </w:pPr>
            <w:r w:rsidRPr="009A78B8">
              <w:rPr>
                <w:sz w:val="20"/>
                <w:szCs w:val="20"/>
              </w:rPr>
              <w:t>30</w:t>
            </w:r>
          </w:p>
        </w:tc>
      </w:tr>
      <w:tr w:rsidR="00F12124" w:rsidRPr="009A78B8" w14:paraId="2C8A5E58" w14:textId="77777777" w:rsidTr="008101B5">
        <w:tc>
          <w:tcPr>
            <w:tcW w:w="11595"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1EA384" w14:textId="77777777" w:rsidR="00F12124" w:rsidRPr="009A78B8" w:rsidRDefault="00F12124" w:rsidP="008101B5">
            <w:pPr>
              <w:ind w:firstLine="34"/>
              <w:rPr>
                <w:b/>
              </w:rPr>
            </w:pPr>
            <w:r w:rsidRPr="009A78B8">
              <w:rPr>
                <w:b/>
              </w:rPr>
              <w:t>Исключить следующие пункты, так как по результатам аттестации не подтвердилось право на сокращенную продолжительность рабочего времени:</w:t>
            </w:r>
          </w:p>
          <w:p w14:paraId="2E73D3A0" w14:textId="77777777" w:rsidR="00F12124" w:rsidRPr="009A78B8" w:rsidRDefault="00F12124" w:rsidP="008101B5">
            <w:pPr>
              <w:shd w:val="clear" w:color="auto" w:fill="FFFFFF"/>
              <w:autoSpaceDE w:val="0"/>
              <w:autoSpaceDN w:val="0"/>
              <w:adjustRightInd w:val="0"/>
              <w:ind w:right="-1" w:firstLine="34"/>
              <w:rPr>
                <w:sz w:val="20"/>
                <w:szCs w:val="20"/>
                <w:lang w:eastAsia="en-US"/>
              </w:rPr>
            </w:pPr>
          </w:p>
        </w:tc>
      </w:tr>
      <w:tr w:rsidR="00F12124" w:rsidRPr="009A78B8" w14:paraId="59A47204" w14:textId="77777777" w:rsidTr="008101B5">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5218CE" w14:textId="77777777" w:rsidR="00F12124" w:rsidRPr="009A78B8" w:rsidRDefault="00F12124" w:rsidP="008101B5">
            <w:pPr>
              <w:ind w:firstLine="34"/>
              <w:rPr>
                <w:sz w:val="20"/>
                <w:szCs w:val="20"/>
                <w:lang w:eastAsia="en-US"/>
              </w:rPr>
            </w:pP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8E7194" w14:textId="77777777" w:rsidR="00F12124" w:rsidRPr="009A78B8" w:rsidRDefault="00F12124" w:rsidP="008101B5">
            <w:pPr>
              <w:shd w:val="clear" w:color="auto" w:fill="FFFFFF"/>
              <w:autoSpaceDE w:val="0"/>
              <w:autoSpaceDN w:val="0"/>
              <w:adjustRightInd w:val="0"/>
              <w:ind w:firstLine="34"/>
              <w:rPr>
                <w:sz w:val="20"/>
                <w:szCs w:val="20"/>
              </w:rPr>
            </w:pPr>
            <w:r w:rsidRPr="009A78B8">
              <w:rPr>
                <w:sz w:val="20"/>
                <w:szCs w:val="20"/>
              </w:rPr>
              <w:t>3221- 001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A7ECF7" w14:textId="77777777" w:rsidR="00F12124" w:rsidRPr="009A78B8" w:rsidRDefault="00F12124" w:rsidP="008101B5">
            <w:pPr>
              <w:shd w:val="clear" w:color="auto" w:fill="FFFFFF"/>
              <w:autoSpaceDE w:val="0"/>
              <w:autoSpaceDN w:val="0"/>
              <w:adjustRightInd w:val="0"/>
              <w:ind w:firstLine="34"/>
              <w:rPr>
                <w:sz w:val="20"/>
                <w:szCs w:val="20"/>
              </w:rPr>
            </w:pPr>
            <w:r w:rsidRPr="009A78B8">
              <w:rPr>
                <w:sz w:val="20"/>
                <w:szCs w:val="20"/>
              </w:rPr>
              <w:t>Медицинская сестра, медицинский брат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3AB465" w14:textId="77777777" w:rsidR="00F12124" w:rsidRPr="009A78B8" w:rsidRDefault="00F12124" w:rsidP="008101B5">
            <w:pPr>
              <w:shd w:val="clear" w:color="auto" w:fill="FFFFFF"/>
              <w:autoSpaceDE w:val="0"/>
              <w:autoSpaceDN w:val="0"/>
              <w:adjustRightInd w:val="0"/>
              <w:ind w:firstLine="34"/>
              <w:rPr>
                <w:sz w:val="20"/>
                <w:szCs w:val="20"/>
              </w:rPr>
            </w:pPr>
            <w:r w:rsidRPr="009A78B8">
              <w:rPr>
                <w:sz w:val="20"/>
                <w:szCs w:val="20"/>
              </w:rPr>
              <w:t>Поликлиника, консультативно- диспансерное отделение по ВИЧ- инфекции, процедурный кабинет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27596A" w14:textId="77777777" w:rsidR="00F12124" w:rsidRPr="009A78B8" w:rsidRDefault="00F12124" w:rsidP="008101B5">
            <w:pPr>
              <w:shd w:val="clear" w:color="auto" w:fill="FFFFFF"/>
              <w:autoSpaceDE w:val="0"/>
              <w:autoSpaceDN w:val="0"/>
              <w:adjustRightInd w:val="0"/>
              <w:ind w:firstLine="34"/>
              <w:jc w:val="center"/>
              <w:rPr>
                <w:sz w:val="20"/>
                <w:szCs w:val="20"/>
              </w:rPr>
            </w:pPr>
            <w:r w:rsidRPr="009A78B8">
              <w:rPr>
                <w:sz w:val="20"/>
                <w:szCs w:val="20"/>
              </w:rPr>
              <w:t>Глава 22</w:t>
            </w:r>
          </w:p>
          <w:p w14:paraId="169DFF5E" w14:textId="77777777" w:rsidR="00F12124" w:rsidRPr="009A78B8" w:rsidRDefault="00F12124" w:rsidP="008101B5">
            <w:pPr>
              <w:shd w:val="clear" w:color="auto" w:fill="FFFFFF"/>
              <w:autoSpaceDE w:val="0"/>
              <w:autoSpaceDN w:val="0"/>
              <w:adjustRightInd w:val="0"/>
              <w:ind w:firstLine="34"/>
              <w:jc w:val="center"/>
              <w:rPr>
                <w:sz w:val="20"/>
                <w:szCs w:val="20"/>
              </w:rPr>
            </w:pPr>
            <w:r w:rsidRPr="009A78B8">
              <w:rPr>
                <w:sz w:val="20"/>
                <w:szCs w:val="20"/>
              </w:rPr>
              <w:t>п. 182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5A740B" w14:textId="77777777" w:rsidR="00F12124" w:rsidRPr="009A78B8" w:rsidRDefault="00F12124" w:rsidP="008101B5">
            <w:pPr>
              <w:shd w:val="clear" w:color="auto" w:fill="FFFFFF"/>
              <w:autoSpaceDE w:val="0"/>
              <w:autoSpaceDN w:val="0"/>
              <w:adjustRightInd w:val="0"/>
              <w:ind w:firstLine="34"/>
              <w:jc w:val="center"/>
              <w:rPr>
                <w:sz w:val="20"/>
                <w:szCs w:val="20"/>
              </w:rPr>
            </w:pPr>
            <w:r w:rsidRPr="009A78B8">
              <w:rPr>
                <w:sz w:val="20"/>
                <w:szCs w:val="20"/>
              </w:rPr>
              <w:t>3.4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229AFF" w14:textId="77777777" w:rsidR="00F12124" w:rsidRPr="009A78B8" w:rsidRDefault="00F12124" w:rsidP="008101B5">
            <w:pPr>
              <w:shd w:val="clear" w:color="auto" w:fill="FFFFFF"/>
              <w:autoSpaceDE w:val="0"/>
              <w:autoSpaceDN w:val="0"/>
              <w:adjustRightInd w:val="0"/>
              <w:ind w:right="-1" w:firstLine="34"/>
              <w:jc w:val="center"/>
              <w:rPr>
                <w:sz w:val="20"/>
                <w:szCs w:val="20"/>
              </w:rPr>
            </w:pPr>
            <w:r w:rsidRPr="009A78B8">
              <w:rPr>
                <w:sz w:val="20"/>
                <w:szCs w:val="20"/>
              </w:rPr>
              <w:t>35</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A0E9AD" w14:textId="77777777" w:rsidR="00F12124" w:rsidRPr="009A78B8" w:rsidRDefault="00F12124" w:rsidP="008101B5">
            <w:pPr>
              <w:shd w:val="clear" w:color="auto" w:fill="FFFFFF"/>
              <w:autoSpaceDE w:val="0"/>
              <w:autoSpaceDN w:val="0"/>
              <w:adjustRightInd w:val="0"/>
              <w:ind w:firstLine="34"/>
              <w:rPr>
                <w:sz w:val="20"/>
                <w:szCs w:val="20"/>
              </w:rPr>
            </w:pPr>
            <w:r w:rsidRPr="009A78B8">
              <w:rPr>
                <w:sz w:val="20"/>
                <w:szCs w:val="20"/>
              </w:rPr>
              <w:t>3221- 001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315ECD" w14:textId="77777777" w:rsidR="00F12124" w:rsidRPr="009A78B8" w:rsidRDefault="00F12124" w:rsidP="008101B5">
            <w:pPr>
              <w:shd w:val="clear" w:color="auto" w:fill="FFFFFF"/>
              <w:autoSpaceDE w:val="0"/>
              <w:autoSpaceDN w:val="0"/>
              <w:adjustRightInd w:val="0"/>
              <w:ind w:firstLine="34"/>
              <w:rPr>
                <w:sz w:val="20"/>
                <w:szCs w:val="20"/>
              </w:rPr>
            </w:pPr>
            <w:r w:rsidRPr="009A78B8">
              <w:rPr>
                <w:sz w:val="20"/>
                <w:szCs w:val="20"/>
              </w:rPr>
              <w:t>Медицинская сестра, медицинский брат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0EA6DA" w14:textId="77777777" w:rsidR="00F12124" w:rsidRPr="009A78B8" w:rsidRDefault="00F12124" w:rsidP="008101B5">
            <w:pPr>
              <w:shd w:val="clear" w:color="auto" w:fill="FFFFFF"/>
              <w:autoSpaceDE w:val="0"/>
              <w:autoSpaceDN w:val="0"/>
              <w:adjustRightInd w:val="0"/>
              <w:ind w:firstLine="34"/>
              <w:rPr>
                <w:sz w:val="20"/>
                <w:szCs w:val="20"/>
              </w:rPr>
            </w:pPr>
            <w:r w:rsidRPr="009A78B8">
              <w:rPr>
                <w:sz w:val="20"/>
                <w:szCs w:val="20"/>
              </w:rPr>
              <w:t>Поликлиника, консультативно- диспансерное отделение по ВИЧ- инфекции, процедурный кабинет</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23E4DE" w14:textId="77777777" w:rsidR="00F12124" w:rsidRPr="009A78B8" w:rsidRDefault="00F12124" w:rsidP="008101B5">
            <w:pPr>
              <w:shd w:val="clear" w:color="auto" w:fill="FFFFFF"/>
              <w:autoSpaceDE w:val="0"/>
              <w:autoSpaceDN w:val="0"/>
              <w:adjustRightInd w:val="0"/>
              <w:ind w:firstLine="34"/>
              <w:jc w:val="center"/>
              <w:rPr>
                <w:sz w:val="20"/>
                <w:szCs w:val="20"/>
              </w:rPr>
            </w:pPr>
            <w:r w:rsidRPr="009A78B8">
              <w:rPr>
                <w:sz w:val="20"/>
                <w:szCs w:val="20"/>
              </w:rPr>
              <w:t>Глава 22</w:t>
            </w:r>
          </w:p>
          <w:p w14:paraId="0B0FF32A" w14:textId="77777777" w:rsidR="00F12124" w:rsidRPr="009A78B8" w:rsidRDefault="00F12124" w:rsidP="008101B5">
            <w:pPr>
              <w:shd w:val="clear" w:color="auto" w:fill="FFFFFF"/>
              <w:autoSpaceDE w:val="0"/>
              <w:autoSpaceDN w:val="0"/>
              <w:adjustRightInd w:val="0"/>
              <w:ind w:firstLine="34"/>
              <w:jc w:val="center"/>
              <w:rPr>
                <w:sz w:val="20"/>
                <w:szCs w:val="20"/>
              </w:rPr>
            </w:pPr>
            <w:r w:rsidRPr="009A78B8">
              <w:rPr>
                <w:sz w:val="20"/>
                <w:szCs w:val="20"/>
              </w:rPr>
              <w:t>п. 182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F055EA" w14:textId="77777777" w:rsidR="00F12124" w:rsidRPr="009A78B8" w:rsidRDefault="00F12124" w:rsidP="008101B5">
            <w:pPr>
              <w:shd w:val="clear" w:color="auto" w:fill="FFFFFF"/>
              <w:autoSpaceDE w:val="0"/>
              <w:autoSpaceDN w:val="0"/>
              <w:adjustRightInd w:val="0"/>
              <w:ind w:firstLine="34"/>
              <w:jc w:val="center"/>
              <w:rPr>
                <w:sz w:val="20"/>
                <w:szCs w:val="20"/>
              </w:rPr>
            </w:pPr>
            <w:r w:rsidRPr="009A78B8">
              <w:rPr>
                <w:sz w:val="20"/>
                <w:szCs w:val="20"/>
              </w:rPr>
              <w:t>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1CF30A" w14:textId="77777777" w:rsidR="00F12124" w:rsidRPr="009A78B8" w:rsidRDefault="00F12124" w:rsidP="008101B5">
            <w:pPr>
              <w:shd w:val="clear" w:color="auto" w:fill="FFFFFF"/>
              <w:autoSpaceDE w:val="0"/>
              <w:autoSpaceDN w:val="0"/>
              <w:adjustRightInd w:val="0"/>
              <w:ind w:right="-1" w:firstLine="34"/>
              <w:jc w:val="center"/>
              <w:rPr>
                <w:sz w:val="20"/>
                <w:szCs w:val="20"/>
                <w:lang w:eastAsia="en-US"/>
              </w:rPr>
            </w:pPr>
            <w:r w:rsidRPr="009A78B8">
              <w:rPr>
                <w:b/>
                <w:sz w:val="20"/>
                <w:szCs w:val="20"/>
              </w:rPr>
              <w:t>нет сокращенной продолжительности рабочего времени</w:t>
            </w:r>
          </w:p>
        </w:tc>
      </w:tr>
      <w:tr w:rsidR="00F12124" w:rsidRPr="009A78B8" w14:paraId="54613AAD" w14:textId="77777777" w:rsidTr="008101B5">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6E3D0" w14:textId="77777777" w:rsidR="00F12124" w:rsidRPr="009A78B8" w:rsidRDefault="00F12124" w:rsidP="008101B5">
            <w:pPr>
              <w:ind w:firstLine="34"/>
              <w:rPr>
                <w:sz w:val="20"/>
                <w:szCs w:val="20"/>
                <w:lang w:eastAsia="en-US"/>
              </w:rPr>
            </w:pP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4E6CAB" w14:textId="77777777" w:rsidR="00F12124" w:rsidRPr="009A78B8" w:rsidRDefault="00F12124" w:rsidP="008101B5">
            <w:pPr>
              <w:shd w:val="clear" w:color="auto" w:fill="FFFFFF"/>
              <w:autoSpaceDE w:val="0"/>
              <w:autoSpaceDN w:val="0"/>
              <w:adjustRightInd w:val="0"/>
              <w:ind w:firstLine="34"/>
              <w:rPr>
                <w:sz w:val="20"/>
                <w:szCs w:val="20"/>
              </w:rPr>
            </w:pPr>
            <w:r w:rsidRPr="009A78B8">
              <w:rPr>
                <w:sz w:val="20"/>
                <w:szCs w:val="20"/>
              </w:rPr>
              <w:t>3221- 001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ABA840" w14:textId="77777777" w:rsidR="00F12124" w:rsidRPr="009A78B8" w:rsidRDefault="00F12124" w:rsidP="008101B5">
            <w:pPr>
              <w:shd w:val="clear" w:color="auto" w:fill="FFFFFF"/>
              <w:autoSpaceDE w:val="0"/>
              <w:autoSpaceDN w:val="0"/>
              <w:adjustRightInd w:val="0"/>
              <w:ind w:firstLine="34"/>
              <w:rPr>
                <w:sz w:val="20"/>
                <w:szCs w:val="20"/>
              </w:rPr>
            </w:pPr>
            <w:r w:rsidRPr="009A78B8">
              <w:rPr>
                <w:sz w:val="20"/>
                <w:szCs w:val="20"/>
              </w:rPr>
              <w:t>Медицинская сестра, медицинский брат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6267B5" w14:textId="77777777" w:rsidR="00F12124" w:rsidRPr="009A78B8" w:rsidRDefault="00F12124" w:rsidP="008101B5">
            <w:pPr>
              <w:shd w:val="clear" w:color="auto" w:fill="FFFFFF"/>
              <w:autoSpaceDE w:val="0"/>
              <w:autoSpaceDN w:val="0"/>
              <w:adjustRightInd w:val="0"/>
              <w:ind w:firstLine="34"/>
              <w:rPr>
                <w:sz w:val="20"/>
                <w:szCs w:val="20"/>
              </w:rPr>
            </w:pPr>
            <w:r w:rsidRPr="009A78B8">
              <w:rPr>
                <w:sz w:val="20"/>
                <w:szCs w:val="20"/>
              </w:rPr>
              <w:t>Поликлиника, консультативно- диспансерное отделение по ВИЧ- инфекции, инфекционный кабинет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315708" w14:textId="77777777" w:rsidR="00F12124" w:rsidRPr="009A78B8" w:rsidRDefault="00F12124" w:rsidP="008101B5">
            <w:pPr>
              <w:shd w:val="clear" w:color="auto" w:fill="FFFFFF"/>
              <w:autoSpaceDE w:val="0"/>
              <w:autoSpaceDN w:val="0"/>
              <w:adjustRightInd w:val="0"/>
              <w:ind w:firstLine="34"/>
              <w:jc w:val="center"/>
              <w:rPr>
                <w:sz w:val="20"/>
                <w:szCs w:val="20"/>
              </w:rPr>
            </w:pPr>
            <w:r w:rsidRPr="009A78B8">
              <w:rPr>
                <w:sz w:val="20"/>
                <w:szCs w:val="20"/>
              </w:rPr>
              <w:t>Глава 22</w:t>
            </w:r>
          </w:p>
          <w:p w14:paraId="63E4A44C" w14:textId="77777777" w:rsidR="00F12124" w:rsidRPr="009A78B8" w:rsidRDefault="00F12124" w:rsidP="008101B5">
            <w:pPr>
              <w:shd w:val="clear" w:color="auto" w:fill="FFFFFF"/>
              <w:autoSpaceDE w:val="0"/>
              <w:autoSpaceDN w:val="0"/>
              <w:adjustRightInd w:val="0"/>
              <w:ind w:firstLine="34"/>
              <w:jc w:val="center"/>
              <w:rPr>
                <w:sz w:val="20"/>
                <w:szCs w:val="20"/>
              </w:rPr>
            </w:pPr>
            <w:r w:rsidRPr="009A78B8">
              <w:rPr>
                <w:sz w:val="20"/>
                <w:szCs w:val="20"/>
              </w:rPr>
              <w:t>п. 182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7FE202" w14:textId="77777777" w:rsidR="00F12124" w:rsidRPr="009A78B8" w:rsidRDefault="00F12124" w:rsidP="008101B5">
            <w:pPr>
              <w:shd w:val="clear" w:color="auto" w:fill="FFFFFF"/>
              <w:autoSpaceDE w:val="0"/>
              <w:autoSpaceDN w:val="0"/>
              <w:adjustRightInd w:val="0"/>
              <w:ind w:firstLine="34"/>
              <w:jc w:val="center"/>
              <w:rPr>
                <w:sz w:val="20"/>
                <w:szCs w:val="20"/>
              </w:rPr>
            </w:pPr>
            <w:r w:rsidRPr="009A78B8">
              <w:rPr>
                <w:sz w:val="20"/>
                <w:szCs w:val="20"/>
              </w:rPr>
              <w:t>3.2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0E3DDF" w14:textId="77777777" w:rsidR="00F12124" w:rsidRPr="009A78B8" w:rsidRDefault="00F12124" w:rsidP="008101B5">
            <w:pPr>
              <w:shd w:val="clear" w:color="auto" w:fill="FFFFFF"/>
              <w:autoSpaceDE w:val="0"/>
              <w:autoSpaceDN w:val="0"/>
              <w:adjustRightInd w:val="0"/>
              <w:ind w:right="-1" w:firstLine="34"/>
              <w:jc w:val="center"/>
              <w:rPr>
                <w:sz w:val="20"/>
                <w:szCs w:val="20"/>
              </w:rPr>
            </w:pPr>
            <w:r w:rsidRPr="009A78B8">
              <w:rPr>
                <w:sz w:val="20"/>
                <w:szCs w:val="20"/>
              </w:rPr>
              <w:t>35</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685102" w14:textId="77777777" w:rsidR="00F12124" w:rsidRPr="009A78B8" w:rsidRDefault="00F12124" w:rsidP="008101B5">
            <w:pPr>
              <w:shd w:val="clear" w:color="auto" w:fill="FFFFFF"/>
              <w:autoSpaceDE w:val="0"/>
              <w:autoSpaceDN w:val="0"/>
              <w:adjustRightInd w:val="0"/>
              <w:ind w:firstLine="34"/>
              <w:rPr>
                <w:sz w:val="20"/>
                <w:szCs w:val="20"/>
              </w:rPr>
            </w:pPr>
            <w:r w:rsidRPr="009A78B8">
              <w:rPr>
                <w:sz w:val="20"/>
                <w:szCs w:val="20"/>
              </w:rPr>
              <w:t>3221- 001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F867A8" w14:textId="77777777" w:rsidR="00F12124" w:rsidRPr="009A78B8" w:rsidRDefault="00F12124" w:rsidP="008101B5">
            <w:pPr>
              <w:shd w:val="clear" w:color="auto" w:fill="FFFFFF"/>
              <w:autoSpaceDE w:val="0"/>
              <w:autoSpaceDN w:val="0"/>
              <w:adjustRightInd w:val="0"/>
              <w:ind w:firstLine="34"/>
              <w:rPr>
                <w:sz w:val="20"/>
                <w:szCs w:val="20"/>
              </w:rPr>
            </w:pPr>
            <w:r w:rsidRPr="009A78B8">
              <w:rPr>
                <w:sz w:val="20"/>
                <w:szCs w:val="20"/>
              </w:rPr>
              <w:t>Медицинская сестра, медицинский брат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AD7F22" w14:textId="77777777" w:rsidR="00F12124" w:rsidRPr="009A78B8" w:rsidRDefault="00F12124" w:rsidP="008101B5">
            <w:pPr>
              <w:shd w:val="clear" w:color="auto" w:fill="FFFFFF"/>
              <w:autoSpaceDE w:val="0"/>
              <w:autoSpaceDN w:val="0"/>
              <w:adjustRightInd w:val="0"/>
              <w:ind w:firstLine="34"/>
              <w:rPr>
                <w:sz w:val="20"/>
                <w:szCs w:val="20"/>
              </w:rPr>
            </w:pPr>
            <w:r w:rsidRPr="009A78B8">
              <w:rPr>
                <w:sz w:val="20"/>
                <w:szCs w:val="20"/>
              </w:rPr>
              <w:t>Поликлиника, консультативно- диспансерное отделение по ВИЧ- инфекции, инфекционный кабинет</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F312CA" w14:textId="77777777" w:rsidR="00F12124" w:rsidRPr="009A78B8" w:rsidRDefault="00F12124" w:rsidP="008101B5">
            <w:pPr>
              <w:shd w:val="clear" w:color="auto" w:fill="FFFFFF"/>
              <w:autoSpaceDE w:val="0"/>
              <w:autoSpaceDN w:val="0"/>
              <w:adjustRightInd w:val="0"/>
              <w:ind w:firstLine="34"/>
              <w:jc w:val="center"/>
              <w:rPr>
                <w:sz w:val="20"/>
                <w:szCs w:val="20"/>
              </w:rPr>
            </w:pPr>
            <w:r w:rsidRPr="009A78B8">
              <w:rPr>
                <w:sz w:val="20"/>
                <w:szCs w:val="20"/>
              </w:rPr>
              <w:t>Глава 22</w:t>
            </w:r>
          </w:p>
          <w:p w14:paraId="1524CE9D" w14:textId="77777777" w:rsidR="00F12124" w:rsidRPr="009A78B8" w:rsidRDefault="00F12124" w:rsidP="008101B5">
            <w:pPr>
              <w:shd w:val="clear" w:color="auto" w:fill="FFFFFF"/>
              <w:autoSpaceDE w:val="0"/>
              <w:autoSpaceDN w:val="0"/>
              <w:adjustRightInd w:val="0"/>
              <w:ind w:firstLine="34"/>
              <w:jc w:val="center"/>
              <w:rPr>
                <w:sz w:val="20"/>
                <w:szCs w:val="20"/>
              </w:rPr>
            </w:pPr>
            <w:r w:rsidRPr="009A78B8">
              <w:rPr>
                <w:sz w:val="20"/>
                <w:szCs w:val="20"/>
              </w:rPr>
              <w:t>п. 182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1720FF" w14:textId="77777777" w:rsidR="00F12124" w:rsidRPr="009A78B8" w:rsidRDefault="00F12124" w:rsidP="008101B5">
            <w:pPr>
              <w:shd w:val="clear" w:color="auto" w:fill="FFFFFF"/>
              <w:autoSpaceDE w:val="0"/>
              <w:autoSpaceDN w:val="0"/>
              <w:adjustRightInd w:val="0"/>
              <w:ind w:firstLine="34"/>
              <w:jc w:val="center"/>
              <w:rPr>
                <w:sz w:val="20"/>
                <w:szCs w:val="20"/>
              </w:rPr>
            </w:pPr>
            <w:r w:rsidRPr="009A78B8">
              <w:rPr>
                <w:sz w:val="20"/>
                <w:szCs w:val="20"/>
              </w:rPr>
              <w:t>3.2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59A6CF" w14:textId="77777777" w:rsidR="00F12124" w:rsidRPr="009A78B8" w:rsidRDefault="00F12124" w:rsidP="008101B5">
            <w:pPr>
              <w:shd w:val="clear" w:color="auto" w:fill="FFFFFF"/>
              <w:autoSpaceDE w:val="0"/>
              <w:autoSpaceDN w:val="0"/>
              <w:adjustRightInd w:val="0"/>
              <w:ind w:right="-1" w:firstLine="34"/>
              <w:jc w:val="center"/>
              <w:rPr>
                <w:sz w:val="20"/>
                <w:szCs w:val="20"/>
                <w:lang w:eastAsia="en-US"/>
              </w:rPr>
            </w:pPr>
            <w:r w:rsidRPr="009A78B8">
              <w:rPr>
                <w:b/>
                <w:sz w:val="20"/>
                <w:szCs w:val="20"/>
              </w:rPr>
              <w:t>нет сокращенной продолжительности рабочего времени</w:t>
            </w:r>
          </w:p>
        </w:tc>
      </w:tr>
    </w:tbl>
    <w:p w14:paraId="3114D2C5" w14:textId="77777777" w:rsidR="00F12124" w:rsidRPr="009A78B8" w:rsidRDefault="00F12124" w:rsidP="00F12124"/>
    <w:p w14:paraId="30793808" w14:textId="77777777" w:rsidR="00174F24" w:rsidRPr="009A78B8" w:rsidRDefault="00174F24" w:rsidP="00174F24"/>
    <w:p w14:paraId="38FBCBD3" w14:textId="77777777" w:rsidR="00497363" w:rsidRPr="009A78B8" w:rsidRDefault="00497363" w:rsidP="00E14CED">
      <w:pPr>
        <w:tabs>
          <w:tab w:val="left" w:pos="7380"/>
          <w:tab w:val="right" w:pos="9638"/>
        </w:tabs>
        <w:rPr>
          <w:b/>
          <w:i/>
          <w:sz w:val="28"/>
          <w:szCs w:val="28"/>
        </w:rPr>
      </w:pPr>
    </w:p>
    <w:p w14:paraId="2EC742F5" w14:textId="77777777" w:rsidR="00497363" w:rsidRPr="009A78B8" w:rsidRDefault="00497363" w:rsidP="00E14CED">
      <w:pPr>
        <w:tabs>
          <w:tab w:val="left" w:pos="7380"/>
          <w:tab w:val="right" w:pos="9638"/>
        </w:tabs>
        <w:rPr>
          <w:b/>
          <w:i/>
          <w:sz w:val="28"/>
          <w:szCs w:val="28"/>
        </w:rPr>
      </w:pPr>
    </w:p>
    <w:p w14:paraId="102839A9" w14:textId="77777777" w:rsidR="00BD4B0F" w:rsidRPr="009A78B8" w:rsidRDefault="00BD4B0F" w:rsidP="00BD4B0F">
      <w:pPr>
        <w:tabs>
          <w:tab w:val="left" w:pos="7380"/>
          <w:tab w:val="right" w:pos="9638"/>
        </w:tabs>
        <w:jc w:val="both"/>
        <w:rPr>
          <w:b/>
          <w:i/>
          <w:sz w:val="28"/>
          <w:szCs w:val="28"/>
        </w:rPr>
      </w:pPr>
      <w:r w:rsidRPr="009A78B8">
        <w:rPr>
          <w:sz w:val="28"/>
          <w:szCs w:val="28"/>
        </w:rPr>
        <w:tab/>
      </w:r>
      <w:r w:rsidRPr="009A78B8">
        <w:rPr>
          <w:b/>
          <w:i/>
          <w:sz w:val="28"/>
          <w:szCs w:val="28"/>
        </w:rPr>
        <w:t xml:space="preserve"> Приложение  12</w:t>
      </w:r>
    </w:p>
    <w:p w14:paraId="7238B2BA" w14:textId="77777777" w:rsidR="00BD4B0F" w:rsidRPr="009A78B8" w:rsidRDefault="00BD4B0F" w:rsidP="00BD4B0F">
      <w:pPr>
        <w:rPr>
          <w:b/>
          <w:sz w:val="28"/>
          <w:szCs w:val="28"/>
        </w:rPr>
      </w:pPr>
      <w:r w:rsidRPr="009A78B8">
        <w:rPr>
          <w:b/>
          <w:sz w:val="28"/>
          <w:szCs w:val="28"/>
        </w:rPr>
        <w:t>ПЕРЕЧЕНЬ</w:t>
      </w:r>
    </w:p>
    <w:p w14:paraId="042D7B77" w14:textId="77777777" w:rsidR="00BD4B0F" w:rsidRPr="009A78B8" w:rsidRDefault="00BD4B0F" w:rsidP="00BD4B0F">
      <w:pPr>
        <w:rPr>
          <w:b/>
          <w:sz w:val="28"/>
          <w:szCs w:val="28"/>
        </w:rPr>
      </w:pPr>
      <w:r w:rsidRPr="009A78B8">
        <w:rPr>
          <w:b/>
          <w:sz w:val="28"/>
          <w:szCs w:val="28"/>
        </w:rPr>
        <w:t>профессий и должностей работников</w:t>
      </w:r>
    </w:p>
    <w:p w14:paraId="5FE63B4D" w14:textId="77777777" w:rsidR="00BD4B0F" w:rsidRPr="009A78B8" w:rsidRDefault="00BD4B0F" w:rsidP="00BD4B0F">
      <w:pPr>
        <w:rPr>
          <w:b/>
          <w:sz w:val="28"/>
          <w:szCs w:val="28"/>
        </w:rPr>
      </w:pPr>
      <w:r w:rsidRPr="009A78B8">
        <w:rPr>
          <w:b/>
          <w:sz w:val="28"/>
          <w:szCs w:val="28"/>
        </w:rPr>
        <w:t>учреждения здравоохранения</w:t>
      </w:r>
    </w:p>
    <w:p w14:paraId="1E7DE638" w14:textId="77777777" w:rsidR="00BD4B0F" w:rsidRPr="009A78B8" w:rsidRDefault="00BD4B0F" w:rsidP="00BD4B0F">
      <w:pPr>
        <w:rPr>
          <w:b/>
          <w:sz w:val="28"/>
          <w:szCs w:val="28"/>
        </w:rPr>
      </w:pPr>
      <w:r w:rsidRPr="009A78B8">
        <w:rPr>
          <w:b/>
          <w:sz w:val="28"/>
          <w:szCs w:val="28"/>
        </w:rPr>
        <w:t xml:space="preserve">«Жлобинская центральная районная больница» которым  предоставляется дополнительный  поощрительный отпуск  продолжительностью до 5 календарных дней с сохранением </w:t>
      </w:r>
    </w:p>
    <w:p w14:paraId="5EF5C5BD" w14:textId="77777777" w:rsidR="00BD4B0F" w:rsidRPr="009A78B8" w:rsidRDefault="00BD4B0F" w:rsidP="00BD4B0F">
      <w:pPr>
        <w:rPr>
          <w:b/>
          <w:sz w:val="28"/>
          <w:szCs w:val="28"/>
        </w:rPr>
      </w:pPr>
      <w:r w:rsidRPr="009A78B8">
        <w:rPr>
          <w:b/>
          <w:sz w:val="28"/>
          <w:szCs w:val="28"/>
        </w:rPr>
        <w:t xml:space="preserve">среднего заработка в соответствии с абзацем вторым пункта </w:t>
      </w:r>
    </w:p>
    <w:p w14:paraId="15AFC3DF" w14:textId="77777777" w:rsidR="00BD4B0F" w:rsidRPr="009A78B8" w:rsidRDefault="00BD4B0F" w:rsidP="00BD4B0F">
      <w:pPr>
        <w:rPr>
          <w:b/>
          <w:sz w:val="28"/>
          <w:szCs w:val="28"/>
        </w:rPr>
      </w:pPr>
      <w:r w:rsidRPr="009A78B8">
        <w:rPr>
          <w:b/>
          <w:sz w:val="28"/>
          <w:szCs w:val="28"/>
        </w:rPr>
        <w:t xml:space="preserve">3 части  первой статьи 261 (2) Трудового кодекса Республики Беларусь </w:t>
      </w:r>
    </w:p>
    <w:p w14:paraId="12F9FE2F" w14:textId="77777777" w:rsidR="00BD4B0F" w:rsidRPr="009A78B8" w:rsidRDefault="00BD4B0F" w:rsidP="00BD4B0F">
      <w:pPr>
        <w:pStyle w:val="a3"/>
        <w:rPr>
          <w:b/>
          <w:sz w:val="36"/>
          <w:szCs w:val="36"/>
        </w:rPr>
      </w:pPr>
    </w:p>
    <w:p w14:paraId="1B98FF15" w14:textId="77777777" w:rsidR="00BD4B0F" w:rsidRPr="009A78B8" w:rsidRDefault="00BD4B0F" w:rsidP="00BD4B0F">
      <w:pPr>
        <w:pStyle w:val="a3"/>
        <w:rPr>
          <w:b/>
          <w:sz w:val="28"/>
          <w:szCs w:val="28"/>
        </w:rPr>
      </w:pPr>
      <w:r w:rsidRPr="009A78B8">
        <w:rPr>
          <w:b/>
          <w:sz w:val="28"/>
          <w:szCs w:val="28"/>
        </w:rPr>
        <w:t>дополнить следующими положениями:</w:t>
      </w:r>
    </w:p>
    <w:p w14:paraId="2D740690" w14:textId="77777777" w:rsidR="00BD4B0F" w:rsidRPr="009A78B8" w:rsidRDefault="00BD4B0F" w:rsidP="00F76246">
      <w:pPr>
        <w:tabs>
          <w:tab w:val="left" w:pos="7380"/>
          <w:tab w:val="right" w:pos="9638"/>
        </w:tabs>
        <w:ind w:firstLine="426"/>
        <w:rPr>
          <w:sz w:val="28"/>
          <w:szCs w:val="28"/>
        </w:rPr>
      </w:pPr>
      <w:r w:rsidRPr="009A78B8">
        <w:rPr>
          <w:sz w:val="28"/>
          <w:szCs w:val="28"/>
        </w:rPr>
        <w:t>инспектор по кадрам-3 календарных дня;</w:t>
      </w:r>
    </w:p>
    <w:p w14:paraId="572C9B8D" w14:textId="77777777" w:rsidR="00BD4B0F" w:rsidRPr="009A78B8" w:rsidRDefault="00BD4B0F" w:rsidP="00F76246">
      <w:pPr>
        <w:tabs>
          <w:tab w:val="left" w:pos="7380"/>
          <w:tab w:val="right" w:pos="9638"/>
        </w:tabs>
        <w:ind w:firstLine="426"/>
        <w:rPr>
          <w:sz w:val="28"/>
          <w:szCs w:val="28"/>
        </w:rPr>
      </w:pPr>
      <w:r w:rsidRPr="009A78B8">
        <w:rPr>
          <w:sz w:val="28"/>
          <w:szCs w:val="28"/>
        </w:rPr>
        <w:t>специалист по внутреннему контролю за обработкой персональных данных-     3 календарных дня;</w:t>
      </w:r>
    </w:p>
    <w:p w14:paraId="655856DF" w14:textId="574AA504" w:rsidR="00BD4B0F" w:rsidRDefault="00BD4B0F" w:rsidP="00F76246">
      <w:pPr>
        <w:tabs>
          <w:tab w:val="left" w:pos="7380"/>
          <w:tab w:val="right" w:pos="9638"/>
        </w:tabs>
        <w:ind w:firstLine="426"/>
        <w:rPr>
          <w:sz w:val="28"/>
          <w:szCs w:val="28"/>
        </w:rPr>
      </w:pPr>
      <w:r w:rsidRPr="009A78B8">
        <w:rPr>
          <w:sz w:val="28"/>
          <w:szCs w:val="28"/>
        </w:rPr>
        <w:t>специалист по сопровождению программного обеспечения-3 календарных дня</w:t>
      </w:r>
      <w:r w:rsidR="00BF5C84">
        <w:rPr>
          <w:sz w:val="28"/>
          <w:szCs w:val="28"/>
        </w:rPr>
        <w:t>;</w:t>
      </w:r>
    </w:p>
    <w:p w14:paraId="2FFD7176" w14:textId="77777777" w:rsidR="00BF5C84" w:rsidRPr="00BF5C84" w:rsidRDefault="00BF5C84" w:rsidP="00BF5C84">
      <w:pPr>
        <w:tabs>
          <w:tab w:val="left" w:pos="7380"/>
          <w:tab w:val="right" w:pos="9638"/>
        </w:tabs>
        <w:ind w:firstLine="426"/>
        <w:rPr>
          <w:sz w:val="28"/>
          <w:szCs w:val="28"/>
        </w:rPr>
      </w:pPr>
      <w:r w:rsidRPr="00BF5C84">
        <w:rPr>
          <w:sz w:val="28"/>
          <w:szCs w:val="28"/>
        </w:rPr>
        <w:t>инженер-3 календарных дня.</w:t>
      </w:r>
    </w:p>
    <w:p w14:paraId="2E5467AA" w14:textId="77777777" w:rsidR="00435275" w:rsidRPr="009A78B8" w:rsidRDefault="00435275" w:rsidP="00435275">
      <w:pPr>
        <w:tabs>
          <w:tab w:val="left" w:pos="583"/>
        </w:tabs>
        <w:ind w:firstLine="708"/>
        <w:jc w:val="center"/>
        <w:rPr>
          <w:b/>
          <w:i/>
          <w:sz w:val="28"/>
          <w:szCs w:val="28"/>
        </w:rPr>
      </w:pPr>
      <w:r w:rsidRPr="009A78B8">
        <w:rPr>
          <w:sz w:val="28"/>
          <w:szCs w:val="28"/>
        </w:rPr>
        <w:lastRenderedPageBreak/>
        <w:tab/>
      </w:r>
      <w:r w:rsidRPr="009A78B8">
        <w:rPr>
          <w:sz w:val="28"/>
          <w:szCs w:val="28"/>
        </w:rPr>
        <w:tab/>
      </w:r>
      <w:r w:rsidRPr="009A78B8">
        <w:rPr>
          <w:sz w:val="28"/>
          <w:szCs w:val="28"/>
        </w:rPr>
        <w:tab/>
      </w:r>
      <w:r w:rsidRPr="009A78B8">
        <w:rPr>
          <w:sz w:val="28"/>
          <w:szCs w:val="28"/>
        </w:rPr>
        <w:tab/>
      </w:r>
      <w:r w:rsidRPr="009A78B8">
        <w:rPr>
          <w:sz w:val="28"/>
          <w:szCs w:val="28"/>
        </w:rPr>
        <w:tab/>
      </w:r>
      <w:r w:rsidRPr="009A78B8">
        <w:rPr>
          <w:sz w:val="28"/>
          <w:szCs w:val="28"/>
        </w:rPr>
        <w:tab/>
      </w:r>
      <w:r w:rsidRPr="009A78B8">
        <w:rPr>
          <w:sz w:val="28"/>
          <w:szCs w:val="28"/>
        </w:rPr>
        <w:tab/>
      </w:r>
      <w:r w:rsidRPr="009A78B8">
        <w:rPr>
          <w:sz w:val="28"/>
          <w:szCs w:val="28"/>
        </w:rPr>
        <w:tab/>
      </w:r>
      <w:r w:rsidRPr="009A78B8">
        <w:rPr>
          <w:b/>
          <w:i/>
          <w:sz w:val="28"/>
          <w:szCs w:val="28"/>
        </w:rPr>
        <w:t>Приложение  13</w:t>
      </w:r>
    </w:p>
    <w:p w14:paraId="6A628B17" w14:textId="46AD19CC" w:rsidR="00F12124" w:rsidRPr="009A78B8" w:rsidRDefault="00F12124" w:rsidP="00F12124">
      <w:pPr>
        <w:tabs>
          <w:tab w:val="left" w:pos="583"/>
        </w:tabs>
        <w:rPr>
          <w:sz w:val="28"/>
          <w:szCs w:val="28"/>
        </w:rPr>
      </w:pPr>
      <w:r w:rsidRPr="009A78B8">
        <w:rPr>
          <w:sz w:val="28"/>
          <w:szCs w:val="28"/>
        </w:rPr>
        <w:t xml:space="preserve">Перечень рабочих мест по  профессиям и должностям </w:t>
      </w:r>
    </w:p>
    <w:p w14:paraId="47221191" w14:textId="77777777" w:rsidR="00F76246" w:rsidRPr="009A78B8" w:rsidRDefault="00F12124" w:rsidP="00F12124">
      <w:pPr>
        <w:tabs>
          <w:tab w:val="left" w:pos="583"/>
        </w:tabs>
        <w:rPr>
          <w:sz w:val="28"/>
          <w:szCs w:val="28"/>
        </w:rPr>
      </w:pPr>
      <w:r w:rsidRPr="009A78B8">
        <w:rPr>
          <w:sz w:val="28"/>
          <w:szCs w:val="28"/>
        </w:rPr>
        <w:t>учреждения здравоохранения «Жлобинская центральная районная больница» на  которых  работающим  по  результатам  аттестации  подтверждено право на дополнительный  отпуск  за  работу  с  вредными  и  (или)  опасными  условиями  труда</w:t>
      </w:r>
    </w:p>
    <w:p w14:paraId="617EE9FD" w14:textId="0108C318" w:rsidR="00F12124" w:rsidRPr="009A78B8" w:rsidRDefault="00F12124" w:rsidP="00F12124">
      <w:pPr>
        <w:tabs>
          <w:tab w:val="left" w:pos="583"/>
        </w:tabs>
        <w:rPr>
          <w:sz w:val="28"/>
          <w:szCs w:val="28"/>
        </w:rPr>
      </w:pPr>
      <w:r w:rsidRPr="009A78B8">
        <w:rPr>
          <w:b/>
          <w:sz w:val="28"/>
          <w:szCs w:val="28"/>
        </w:rPr>
        <w:t>в связи с проведением аттестации рабочих мест и изменением штатного расписания внести следующие изменения:</w:t>
      </w:r>
    </w:p>
    <w:tbl>
      <w:tblPr>
        <w:tblStyle w:val="aa"/>
        <w:tblW w:w="11199" w:type="dxa"/>
        <w:tblInd w:w="-1168" w:type="dxa"/>
        <w:tblLayout w:type="fixed"/>
        <w:tblLook w:val="04A0" w:firstRow="1" w:lastRow="0" w:firstColumn="1" w:lastColumn="0" w:noHBand="0" w:noVBand="1"/>
      </w:tblPr>
      <w:tblGrid>
        <w:gridCol w:w="703"/>
        <w:gridCol w:w="1413"/>
        <w:gridCol w:w="1555"/>
        <w:gridCol w:w="854"/>
        <w:gridCol w:w="1279"/>
        <w:gridCol w:w="8"/>
        <w:gridCol w:w="1554"/>
        <w:gridCol w:w="1701"/>
        <w:gridCol w:w="853"/>
        <w:gridCol w:w="1279"/>
      </w:tblGrid>
      <w:tr w:rsidR="00F12124" w:rsidRPr="008D6798" w14:paraId="6A2106E9" w14:textId="77777777" w:rsidTr="008101B5">
        <w:tc>
          <w:tcPr>
            <w:tcW w:w="581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E379AE" w14:textId="77777777" w:rsidR="00F12124" w:rsidRPr="008D6798" w:rsidRDefault="00F12124" w:rsidP="008101B5">
            <w:pPr>
              <w:jc w:val="center"/>
              <w:rPr>
                <w:b/>
                <w:sz w:val="20"/>
                <w:szCs w:val="20"/>
              </w:rPr>
            </w:pPr>
            <w:r w:rsidRPr="008D6798">
              <w:rPr>
                <w:b/>
                <w:sz w:val="20"/>
                <w:szCs w:val="20"/>
              </w:rPr>
              <w:t>в старой редакции</w:t>
            </w:r>
          </w:p>
        </w:tc>
        <w:tc>
          <w:tcPr>
            <w:tcW w:w="538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C00232" w14:textId="77777777" w:rsidR="00F12124" w:rsidRPr="008D6798" w:rsidRDefault="00F12124" w:rsidP="008101B5">
            <w:pPr>
              <w:jc w:val="center"/>
              <w:rPr>
                <w:b/>
                <w:sz w:val="20"/>
                <w:szCs w:val="20"/>
              </w:rPr>
            </w:pPr>
            <w:r w:rsidRPr="008D6798">
              <w:rPr>
                <w:b/>
                <w:sz w:val="20"/>
                <w:szCs w:val="20"/>
              </w:rPr>
              <w:t>в новой редакции</w:t>
            </w:r>
          </w:p>
        </w:tc>
      </w:tr>
      <w:tr w:rsidR="00F12124" w:rsidRPr="008D6798" w14:paraId="54404F21" w14:textId="77777777" w:rsidTr="008101B5">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13152E" w14:textId="77777777" w:rsidR="00F12124" w:rsidRPr="008D6798" w:rsidRDefault="00F12124" w:rsidP="008101B5">
            <w:pPr>
              <w:tabs>
                <w:tab w:val="left" w:pos="360"/>
              </w:tabs>
              <w:rPr>
                <w:sz w:val="20"/>
                <w:szCs w:val="20"/>
              </w:rPr>
            </w:pPr>
            <w:r w:rsidRPr="008D6798">
              <w:rPr>
                <w:sz w:val="20"/>
                <w:szCs w:val="20"/>
              </w:rPr>
              <w:t>№ п/п</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2034D7" w14:textId="77777777" w:rsidR="00F12124" w:rsidRPr="008D6798" w:rsidRDefault="00F12124" w:rsidP="008101B5">
            <w:pPr>
              <w:ind w:left="-105" w:right="-109"/>
              <w:jc w:val="center"/>
              <w:rPr>
                <w:sz w:val="20"/>
                <w:szCs w:val="20"/>
              </w:rPr>
            </w:pPr>
            <w:r w:rsidRPr="008D6798">
              <w:rPr>
                <w:sz w:val="20"/>
                <w:szCs w:val="20"/>
              </w:rPr>
              <w:t>Код и наименование профессии рабочих, должности служащих согласно ОКПД</w:t>
            </w:r>
          </w:p>
          <w:p w14:paraId="3997FF9C" w14:textId="77777777" w:rsidR="00F12124" w:rsidRPr="008D6798" w:rsidRDefault="00F12124" w:rsidP="008101B5">
            <w:pPr>
              <w:ind w:left="-105" w:right="-109"/>
              <w:jc w:val="center"/>
              <w:rPr>
                <w:sz w:val="20"/>
                <w:szCs w:val="20"/>
              </w:rPr>
            </w:pPr>
            <w:r w:rsidRPr="008D6798">
              <w:rPr>
                <w:sz w:val="20"/>
                <w:szCs w:val="20"/>
              </w:rPr>
              <w:t>Код выпуска</w:t>
            </w:r>
          </w:p>
          <w:p w14:paraId="1735E5E8" w14:textId="77777777" w:rsidR="00F12124" w:rsidRPr="008D6798" w:rsidRDefault="00F12124" w:rsidP="008101B5">
            <w:pPr>
              <w:ind w:left="-105" w:right="-109"/>
              <w:jc w:val="center"/>
              <w:rPr>
                <w:sz w:val="20"/>
                <w:szCs w:val="20"/>
              </w:rPr>
            </w:pPr>
            <w:r w:rsidRPr="008D6798">
              <w:rPr>
                <w:sz w:val="20"/>
                <w:szCs w:val="20"/>
              </w:rPr>
              <w:t>ЕКТС</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C1ADC8" w14:textId="77777777" w:rsidR="00F12124" w:rsidRPr="008D6798" w:rsidRDefault="00F12124" w:rsidP="008101B5">
            <w:pPr>
              <w:ind w:left="-107" w:right="-108"/>
              <w:jc w:val="center"/>
              <w:rPr>
                <w:sz w:val="20"/>
                <w:szCs w:val="20"/>
              </w:rPr>
            </w:pPr>
            <w:r w:rsidRPr="008D6798">
              <w:rPr>
                <w:sz w:val="20"/>
                <w:szCs w:val="20"/>
              </w:rPr>
              <w:t>Наименование структурного подразделения</w:t>
            </w: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34837B" w14:textId="77777777" w:rsidR="00F12124" w:rsidRPr="008D6798" w:rsidRDefault="00F12124" w:rsidP="008101B5">
            <w:pPr>
              <w:ind w:left="-108" w:right="-108"/>
              <w:jc w:val="center"/>
              <w:rPr>
                <w:sz w:val="20"/>
                <w:szCs w:val="20"/>
              </w:rPr>
            </w:pPr>
            <w:r w:rsidRPr="008D6798">
              <w:rPr>
                <w:sz w:val="20"/>
                <w:szCs w:val="20"/>
              </w:rPr>
              <w:t>Класс условий труда</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A4FDDF" w14:textId="77777777" w:rsidR="00F12124" w:rsidRPr="008D6798" w:rsidRDefault="00F12124" w:rsidP="008101B5">
            <w:pPr>
              <w:ind w:left="-106" w:right="-108"/>
              <w:rPr>
                <w:sz w:val="20"/>
                <w:szCs w:val="20"/>
              </w:rPr>
            </w:pPr>
            <w:r w:rsidRPr="008D6798">
              <w:rPr>
                <w:sz w:val="20"/>
                <w:szCs w:val="20"/>
              </w:rPr>
              <w:t>Продолжительность дополнительного отпуска в календарных днях</w:t>
            </w:r>
          </w:p>
        </w:tc>
        <w:tc>
          <w:tcPr>
            <w:tcW w:w="15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AC14F9" w14:textId="77777777" w:rsidR="00F12124" w:rsidRPr="008D6798" w:rsidRDefault="00F12124" w:rsidP="008101B5">
            <w:pPr>
              <w:ind w:left="-106" w:right="-108"/>
              <w:jc w:val="center"/>
              <w:rPr>
                <w:sz w:val="20"/>
                <w:szCs w:val="20"/>
              </w:rPr>
            </w:pPr>
            <w:r w:rsidRPr="008D6798">
              <w:rPr>
                <w:sz w:val="20"/>
                <w:szCs w:val="20"/>
              </w:rPr>
              <w:t>Код и наименование профессии рабочих, должности служащих согласно ОКПД</w:t>
            </w:r>
          </w:p>
          <w:p w14:paraId="67AD80CD" w14:textId="77777777" w:rsidR="00F12124" w:rsidRPr="008D6798" w:rsidRDefault="00F12124" w:rsidP="008101B5">
            <w:pPr>
              <w:ind w:left="-106" w:right="-108"/>
              <w:jc w:val="center"/>
              <w:rPr>
                <w:sz w:val="20"/>
                <w:szCs w:val="20"/>
              </w:rPr>
            </w:pPr>
            <w:r w:rsidRPr="008D6798">
              <w:rPr>
                <w:sz w:val="20"/>
                <w:szCs w:val="20"/>
              </w:rPr>
              <w:t>Код выпуска</w:t>
            </w:r>
          </w:p>
          <w:p w14:paraId="06332B57" w14:textId="77777777" w:rsidR="00F12124" w:rsidRPr="008D6798" w:rsidRDefault="00F12124" w:rsidP="008101B5">
            <w:pPr>
              <w:ind w:left="-106" w:right="-108"/>
              <w:jc w:val="center"/>
              <w:rPr>
                <w:sz w:val="20"/>
                <w:szCs w:val="20"/>
              </w:rPr>
            </w:pPr>
            <w:r w:rsidRPr="008D6798">
              <w:rPr>
                <w:sz w:val="20"/>
                <w:szCs w:val="20"/>
              </w:rPr>
              <w:t>ЕКТС</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126D89" w14:textId="77777777" w:rsidR="00F12124" w:rsidRPr="008D6798" w:rsidRDefault="00F12124" w:rsidP="008101B5">
            <w:pPr>
              <w:ind w:left="-108" w:right="-108"/>
              <w:jc w:val="center"/>
              <w:rPr>
                <w:sz w:val="20"/>
                <w:szCs w:val="20"/>
              </w:rPr>
            </w:pPr>
            <w:r w:rsidRPr="008D6798">
              <w:rPr>
                <w:sz w:val="20"/>
                <w:szCs w:val="20"/>
              </w:rPr>
              <w:t>Наименование структурного подразделения</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01252C" w14:textId="77777777" w:rsidR="00F12124" w:rsidRPr="008D6798" w:rsidRDefault="00F12124" w:rsidP="008101B5">
            <w:pPr>
              <w:ind w:left="-108" w:right="-108"/>
              <w:jc w:val="center"/>
              <w:rPr>
                <w:sz w:val="20"/>
                <w:szCs w:val="20"/>
              </w:rPr>
            </w:pPr>
            <w:r w:rsidRPr="008D6798">
              <w:rPr>
                <w:sz w:val="20"/>
                <w:szCs w:val="20"/>
              </w:rPr>
              <w:t>Класс условий труда</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FBBAF7" w14:textId="77777777" w:rsidR="00F12124" w:rsidRPr="008D6798" w:rsidRDefault="00F12124" w:rsidP="008101B5">
            <w:pPr>
              <w:ind w:left="-107" w:right="-110"/>
              <w:rPr>
                <w:b/>
                <w:sz w:val="20"/>
                <w:szCs w:val="20"/>
              </w:rPr>
            </w:pPr>
            <w:r w:rsidRPr="008D6798">
              <w:rPr>
                <w:sz w:val="20"/>
                <w:szCs w:val="20"/>
              </w:rPr>
              <w:t>Продолжительность дополнительного отпуска в календарных днях</w:t>
            </w:r>
          </w:p>
        </w:tc>
      </w:tr>
      <w:tr w:rsidR="00F12124" w:rsidRPr="008D6798" w14:paraId="251214AE" w14:textId="77777777" w:rsidTr="008101B5">
        <w:tc>
          <w:tcPr>
            <w:tcW w:w="1119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874B5" w14:textId="77777777" w:rsidR="00F12124" w:rsidRPr="008D6798" w:rsidRDefault="00F12124" w:rsidP="008101B5">
            <w:pPr>
              <w:rPr>
                <w:b/>
                <w:sz w:val="20"/>
                <w:szCs w:val="20"/>
              </w:rPr>
            </w:pPr>
            <w:r w:rsidRPr="008D6798">
              <w:rPr>
                <w:b/>
                <w:sz w:val="20"/>
                <w:szCs w:val="20"/>
              </w:rPr>
              <w:t>Рентгенооперационная</w:t>
            </w:r>
          </w:p>
        </w:tc>
      </w:tr>
      <w:tr w:rsidR="00F12124" w:rsidRPr="008D6798" w14:paraId="448A5673" w14:textId="77777777" w:rsidTr="008101B5">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B01148" w14:textId="77777777" w:rsidR="00F12124" w:rsidRPr="008D6798" w:rsidRDefault="00F12124" w:rsidP="008101B5">
            <w:pPr>
              <w:rPr>
                <w:sz w:val="20"/>
                <w:szCs w:val="20"/>
              </w:rPr>
            </w:pP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3C83B" w14:textId="77777777" w:rsidR="00F12124" w:rsidRPr="008D6798" w:rsidRDefault="00F12124" w:rsidP="008101B5">
            <w:pPr>
              <w:pStyle w:val="a5"/>
              <w:spacing w:line="300" w:lineRule="exact"/>
              <w:jc w:val="left"/>
              <w:rPr>
                <w:rFonts w:ascii="Times New Roman" w:hAnsi="Times New Roman" w:cs="Times New Roman"/>
                <w:sz w:val="20"/>
                <w:szCs w:val="20"/>
              </w:rPr>
            </w:pP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54771" w14:textId="77777777" w:rsidR="00F12124" w:rsidRPr="008D6798" w:rsidRDefault="00F12124" w:rsidP="008101B5">
            <w:pPr>
              <w:rPr>
                <w:sz w:val="20"/>
                <w:szCs w:val="20"/>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282E1" w14:textId="77777777" w:rsidR="00F12124" w:rsidRPr="008D6798" w:rsidRDefault="00F12124" w:rsidP="008101B5">
            <w:pPr>
              <w:jc w:val="center"/>
              <w:rPr>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3E0DC" w14:textId="77777777" w:rsidR="00F12124" w:rsidRPr="008D6798" w:rsidRDefault="00F12124" w:rsidP="008101B5">
            <w:pPr>
              <w:jc w:val="center"/>
              <w:rPr>
                <w:sz w:val="20"/>
                <w:szCs w:val="20"/>
              </w:rPr>
            </w:pPr>
          </w:p>
        </w:tc>
        <w:tc>
          <w:tcPr>
            <w:tcW w:w="15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619B5" w14:textId="77777777" w:rsidR="00F12124" w:rsidRPr="008D6798" w:rsidRDefault="00F12124" w:rsidP="008101B5">
            <w:pPr>
              <w:pStyle w:val="a5"/>
              <w:spacing w:line="300" w:lineRule="exact"/>
              <w:jc w:val="left"/>
              <w:rPr>
                <w:rFonts w:ascii="Times New Roman" w:hAnsi="Times New Roman" w:cs="Times New Roman"/>
                <w:b/>
                <w:sz w:val="20"/>
                <w:szCs w:val="20"/>
              </w:rPr>
            </w:pPr>
            <w:r w:rsidRPr="008D6798">
              <w:rPr>
                <w:rFonts w:ascii="Times New Roman" w:hAnsi="Times New Roman" w:cs="Times New Roman"/>
                <w:sz w:val="20"/>
                <w:szCs w:val="20"/>
              </w:rPr>
              <w:t>2212-003 - Врач-рентгено-эндоваскулярный хирург(заведующий)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52107" w14:textId="77777777" w:rsidR="00F12124" w:rsidRPr="008D6798" w:rsidRDefault="00F12124" w:rsidP="008101B5">
            <w:pPr>
              <w:rPr>
                <w:sz w:val="20"/>
                <w:szCs w:val="20"/>
              </w:rPr>
            </w:pPr>
            <w:r w:rsidRPr="008D6798">
              <w:rPr>
                <w:sz w:val="20"/>
                <w:szCs w:val="20"/>
              </w:rPr>
              <w:t>Рентгенооперационная</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10CF13" w14:textId="77777777" w:rsidR="00F12124" w:rsidRPr="008D6798" w:rsidRDefault="00F12124" w:rsidP="008101B5">
            <w:pPr>
              <w:spacing w:line="276" w:lineRule="auto"/>
              <w:jc w:val="center"/>
              <w:rPr>
                <w:sz w:val="20"/>
                <w:szCs w:val="20"/>
                <w:lang w:eastAsia="en-US"/>
              </w:rPr>
            </w:pPr>
            <w:r w:rsidRPr="008D6798">
              <w:rPr>
                <w:sz w:val="20"/>
                <w:szCs w:val="20"/>
              </w:rPr>
              <w:t>3.4</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E4FB52" w14:textId="77777777" w:rsidR="00F12124" w:rsidRPr="008D6798" w:rsidRDefault="00F12124" w:rsidP="008101B5">
            <w:pPr>
              <w:spacing w:line="276" w:lineRule="auto"/>
              <w:jc w:val="center"/>
              <w:rPr>
                <w:sz w:val="20"/>
                <w:szCs w:val="20"/>
                <w:lang w:eastAsia="en-US"/>
              </w:rPr>
            </w:pPr>
            <w:r w:rsidRPr="008D6798">
              <w:rPr>
                <w:sz w:val="20"/>
                <w:szCs w:val="20"/>
              </w:rPr>
              <w:t>21</w:t>
            </w:r>
          </w:p>
        </w:tc>
      </w:tr>
      <w:tr w:rsidR="00F12124" w:rsidRPr="008D6798" w14:paraId="29E72714" w14:textId="77777777" w:rsidTr="008101B5">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35591" w14:textId="77777777" w:rsidR="00F12124" w:rsidRPr="008D6798" w:rsidRDefault="00F12124" w:rsidP="008101B5">
            <w:pPr>
              <w:rPr>
                <w:sz w:val="20"/>
                <w:szCs w:val="20"/>
              </w:rPr>
            </w:pP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662B6" w14:textId="77777777" w:rsidR="00F12124" w:rsidRPr="008D6798" w:rsidRDefault="00F12124" w:rsidP="008101B5">
            <w:pPr>
              <w:pStyle w:val="a5"/>
              <w:spacing w:line="300" w:lineRule="exact"/>
              <w:jc w:val="left"/>
              <w:rPr>
                <w:rFonts w:ascii="Times New Roman" w:hAnsi="Times New Roman" w:cs="Times New Roman"/>
                <w:sz w:val="20"/>
                <w:szCs w:val="20"/>
              </w:rPr>
            </w:pP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59B17" w14:textId="77777777" w:rsidR="00F12124" w:rsidRPr="008D6798" w:rsidRDefault="00F12124" w:rsidP="008101B5">
            <w:pPr>
              <w:rPr>
                <w:sz w:val="20"/>
                <w:szCs w:val="20"/>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B72F5" w14:textId="77777777" w:rsidR="00F12124" w:rsidRPr="008D6798" w:rsidRDefault="00F12124" w:rsidP="008101B5">
            <w:pPr>
              <w:jc w:val="center"/>
              <w:rPr>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60448" w14:textId="77777777" w:rsidR="00F12124" w:rsidRPr="008D6798" w:rsidRDefault="00F12124" w:rsidP="008101B5">
            <w:pPr>
              <w:jc w:val="center"/>
              <w:rPr>
                <w:sz w:val="20"/>
                <w:szCs w:val="20"/>
              </w:rPr>
            </w:pPr>
          </w:p>
        </w:tc>
        <w:tc>
          <w:tcPr>
            <w:tcW w:w="15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F31D8" w14:textId="77777777" w:rsidR="00F12124" w:rsidRPr="008D6798" w:rsidRDefault="00F12124" w:rsidP="008101B5">
            <w:pPr>
              <w:pStyle w:val="a5"/>
              <w:spacing w:line="300" w:lineRule="exact"/>
              <w:jc w:val="left"/>
              <w:rPr>
                <w:rFonts w:ascii="Times New Roman" w:hAnsi="Times New Roman" w:cs="Times New Roman"/>
                <w:sz w:val="20"/>
                <w:szCs w:val="20"/>
              </w:rPr>
            </w:pPr>
            <w:r w:rsidRPr="008D6798">
              <w:rPr>
                <w:rFonts w:ascii="Times New Roman" w:hAnsi="Times New Roman" w:cs="Times New Roman"/>
                <w:sz w:val="20"/>
                <w:szCs w:val="20"/>
              </w:rPr>
              <w:t>2212-003 - Врач-рентгено-эндоваскулярный хирург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6816B1" w14:textId="77777777" w:rsidR="00F12124" w:rsidRPr="008D6798" w:rsidRDefault="00F12124" w:rsidP="008101B5">
            <w:pPr>
              <w:spacing w:line="276" w:lineRule="auto"/>
              <w:rPr>
                <w:sz w:val="20"/>
                <w:szCs w:val="20"/>
                <w:lang w:eastAsia="en-US"/>
              </w:rPr>
            </w:pPr>
            <w:r w:rsidRPr="008D6798">
              <w:rPr>
                <w:sz w:val="20"/>
                <w:szCs w:val="20"/>
              </w:rPr>
              <w:t>Рентгенооперационная</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3B5B71" w14:textId="77777777" w:rsidR="00F12124" w:rsidRPr="008D6798" w:rsidRDefault="00F12124" w:rsidP="008101B5">
            <w:pPr>
              <w:spacing w:line="276" w:lineRule="auto"/>
              <w:jc w:val="center"/>
              <w:rPr>
                <w:sz w:val="20"/>
                <w:szCs w:val="20"/>
                <w:lang w:eastAsia="en-US"/>
              </w:rPr>
            </w:pPr>
            <w:r w:rsidRPr="008D6798">
              <w:rPr>
                <w:sz w:val="20"/>
                <w:szCs w:val="20"/>
              </w:rPr>
              <w:t>3.4</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2FE168" w14:textId="77777777" w:rsidR="00F12124" w:rsidRPr="008D6798" w:rsidRDefault="00F12124" w:rsidP="008101B5">
            <w:pPr>
              <w:spacing w:line="276" w:lineRule="auto"/>
              <w:jc w:val="center"/>
              <w:rPr>
                <w:sz w:val="20"/>
                <w:szCs w:val="20"/>
                <w:lang w:eastAsia="en-US"/>
              </w:rPr>
            </w:pPr>
            <w:r w:rsidRPr="008D6798">
              <w:rPr>
                <w:sz w:val="20"/>
                <w:szCs w:val="20"/>
              </w:rPr>
              <w:t>21</w:t>
            </w:r>
          </w:p>
        </w:tc>
      </w:tr>
      <w:tr w:rsidR="00F12124" w:rsidRPr="008D6798" w14:paraId="44894AE8" w14:textId="77777777" w:rsidTr="008101B5">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2EB01" w14:textId="77777777" w:rsidR="00F12124" w:rsidRPr="008D6798" w:rsidRDefault="00F12124" w:rsidP="008101B5">
            <w:pPr>
              <w:rPr>
                <w:sz w:val="20"/>
                <w:szCs w:val="20"/>
              </w:rPr>
            </w:pP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E5CCD" w14:textId="77777777" w:rsidR="00F12124" w:rsidRPr="008D6798" w:rsidRDefault="00F12124" w:rsidP="008101B5">
            <w:pPr>
              <w:pStyle w:val="a5"/>
              <w:spacing w:line="300" w:lineRule="exact"/>
              <w:jc w:val="left"/>
              <w:rPr>
                <w:rFonts w:ascii="Times New Roman" w:hAnsi="Times New Roman" w:cs="Times New Roman"/>
                <w:sz w:val="20"/>
                <w:szCs w:val="20"/>
              </w:rPr>
            </w:pP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8B23B4" w14:textId="77777777" w:rsidR="00F12124" w:rsidRPr="008D6798" w:rsidRDefault="00F12124" w:rsidP="008101B5">
            <w:pPr>
              <w:rPr>
                <w:sz w:val="20"/>
                <w:szCs w:val="20"/>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5745A" w14:textId="77777777" w:rsidR="00F12124" w:rsidRPr="008D6798" w:rsidRDefault="00F12124" w:rsidP="008101B5">
            <w:pPr>
              <w:jc w:val="center"/>
              <w:rPr>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D70DF" w14:textId="77777777" w:rsidR="00F12124" w:rsidRPr="008D6798" w:rsidRDefault="00F12124" w:rsidP="008101B5">
            <w:pPr>
              <w:jc w:val="center"/>
              <w:rPr>
                <w:sz w:val="20"/>
                <w:szCs w:val="20"/>
              </w:rPr>
            </w:pPr>
          </w:p>
        </w:tc>
        <w:tc>
          <w:tcPr>
            <w:tcW w:w="15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FDC20" w14:textId="77777777" w:rsidR="00F12124" w:rsidRPr="008D6798" w:rsidRDefault="00F12124" w:rsidP="008101B5">
            <w:pPr>
              <w:pStyle w:val="a5"/>
              <w:spacing w:line="300" w:lineRule="exact"/>
              <w:jc w:val="left"/>
              <w:rPr>
                <w:rFonts w:ascii="Times New Roman" w:hAnsi="Times New Roman" w:cs="Times New Roman"/>
                <w:sz w:val="20"/>
                <w:szCs w:val="20"/>
              </w:rPr>
            </w:pPr>
            <w:r w:rsidRPr="008D6798">
              <w:rPr>
                <w:rFonts w:ascii="Times New Roman" w:hAnsi="Times New Roman" w:cs="Times New Roman"/>
                <w:sz w:val="20"/>
                <w:szCs w:val="20"/>
              </w:rPr>
              <w:t>2212-003 - Врач-анестезиолог-реаниматолог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3C8B8C" w14:textId="77777777" w:rsidR="00F12124" w:rsidRPr="008D6798" w:rsidRDefault="00F12124" w:rsidP="008101B5">
            <w:pPr>
              <w:spacing w:line="276" w:lineRule="auto"/>
              <w:rPr>
                <w:sz w:val="20"/>
                <w:szCs w:val="20"/>
                <w:lang w:eastAsia="en-US"/>
              </w:rPr>
            </w:pPr>
            <w:r w:rsidRPr="008D6798">
              <w:rPr>
                <w:sz w:val="20"/>
                <w:szCs w:val="20"/>
              </w:rPr>
              <w:t>Рентгенооперационная</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C23E1F" w14:textId="77777777" w:rsidR="00F12124" w:rsidRPr="008D6798" w:rsidRDefault="00F12124" w:rsidP="008101B5">
            <w:pPr>
              <w:spacing w:line="276" w:lineRule="auto"/>
              <w:jc w:val="center"/>
              <w:rPr>
                <w:sz w:val="20"/>
                <w:szCs w:val="20"/>
                <w:lang w:eastAsia="en-US"/>
              </w:rPr>
            </w:pPr>
            <w:r w:rsidRPr="008D6798">
              <w:rPr>
                <w:sz w:val="20"/>
                <w:szCs w:val="20"/>
              </w:rPr>
              <w:t>3.4</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D5F0F1" w14:textId="77777777" w:rsidR="00F12124" w:rsidRPr="008D6798" w:rsidRDefault="00F12124" w:rsidP="008101B5">
            <w:pPr>
              <w:spacing w:line="276" w:lineRule="auto"/>
              <w:jc w:val="center"/>
              <w:rPr>
                <w:sz w:val="20"/>
                <w:szCs w:val="20"/>
                <w:lang w:eastAsia="en-US"/>
              </w:rPr>
            </w:pPr>
            <w:r w:rsidRPr="008D6798">
              <w:rPr>
                <w:sz w:val="20"/>
                <w:szCs w:val="20"/>
              </w:rPr>
              <w:t>21</w:t>
            </w:r>
          </w:p>
        </w:tc>
      </w:tr>
      <w:tr w:rsidR="00F12124" w:rsidRPr="008D6798" w14:paraId="13E4AC13" w14:textId="77777777" w:rsidTr="008101B5">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0B7BB3" w14:textId="77777777" w:rsidR="00F12124" w:rsidRPr="008D6798" w:rsidRDefault="00F12124" w:rsidP="008101B5">
            <w:pPr>
              <w:rPr>
                <w:sz w:val="20"/>
                <w:szCs w:val="20"/>
              </w:rPr>
            </w:pP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55E90" w14:textId="77777777" w:rsidR="00F12124" w:rsidRPr="008D6798" w:rsidRDefault="00F12124" w:rsidP="008101B5">
            <w:pPr>
              <w:pStyle w:val="a5"/>
              <w:spacing w:line="300" w:lineRule="exact"/>
              <w:jc w:val="left"/>
              <w:rPr>
                <w:rFonts w:ascii="Times New Roman" w:hAnsi="Times New Roman" w:cs="Times New Roman"/>
                <w:sz w:val="20"/>
                <w:szCs w:val="20"/>
              </w:rPr>
            </w:pP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9A0AB" w14:textId="77777777" w:rsidR="00F12124" w:rsidRPr="008D6798" w:rsidRDefault="00F12124" w:rsidP="008101B5">
            <w:pPr>
              <w:rPr>
                <w:sz w:val="20"/>
                <w:szCs w:val="20"/>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57865" w14:textId="77777777" w:rsidR="00F12124" w:rsidRPr="008D6798" w:rsidRDefault="00F12124" w:rsidP="008101B5">
            <w:pPr>
              <w:jc w:val="center"/>
              <w:rPr>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987DFA" w14:textId="77777777" w:rsidR="00F12124" w:rsidRPr="008D6798" w:rsidRDefault="00F12124" w:rsidP="008101B5">
            <w:pPr>
              <w:jc w:val="center"/>
              <w:rPr>
                <w:sz w:val="20"/>
                <w:szCs w:val="20"/>
              </w:rPr>
            </w:pPr>
          </w:p>
        </w:tc>
        <w:tc>
          <w:tcPr>
            <w:tcW w:w="15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5BE02" w14:textId="77777777" w:rsidR="00F12124" w:rsidRPr="008D6798" w:rsidRDefault="00F12124" w:rsidP="008101B5">
            <w:pPr>
              <w:pStyle w:val="a5"/>
              <w:spacing w:line="300" w:lineRule="exact"/>
              <w:jc w:val="left"/>
              <w:rPr>
                <w:rFonts w:ascii="Times New Roman" w:hAnsi="Times New Roman" w:cs="Times New Roman"/>
                <w:sz w:val="20"/>
                <w:szCs w:val="20"/>
              </w:rPr>
            </w:pPr>
            <w:r w:rsidRPr="008D6798">
              <w:rPr>
                <w:rFonts w:ascii="Times New Roman" w:hAnsi="Times New Roman" w:cs="Times New Roman"/>
                <w:sz w:val="20"/>
                <w:szCs w:val="20"/>
              </w:rPr>
              <w:t>3221-001 - Медицинская сестра операционная (старшая), медицинский брат операционный (старший)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F71292" w14:textId="77777777" w:rsidR="00F12124" w:rsidRPr="008D6798" w:rsidRDefault="00F12124" w:rsidP="008101B5">
            <w:pPr>
              <w:spacing w:line="276" w:lineRule="auto"/>
              <w:rPr>
                <w:sz w:val="20"/>
                <w:szCs w:val="20"/>
                <w:lang w:eastAsia="en-US"/>
              </w:rPr>
            </w:pPr>
            <w:r w:rsidRPr="008D6798">
              <w:rPr>
                <w:sz w:val="20"/>
                <w:szCs w:val="20"/>
              </w:rPr>
              <w:t>Рентгенооперационная</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901539" w14:textId="77777777" w:rsidR="00F12124" w:rsidRPr="008D6798" w:rsidRDefault="00F12124" w:rsidP="008101B5">
            <w:pPr>
              <w:spacing w:line="276" w:lineRule="auto"/>
              <w:jc w:val="center"/>
              <w:rPr>
                <w:sz w:val="20"/>
                <w:szCs w:val="20"/>
                <w:lang w:eastAsia="en-US"/>
              </w:rPr>
            </w:pPr>
            <w:r w:rsidRPr="008D6798">
              <w:rPr>
                <w:sz w:val="20"/>
                <w:szCs w:val="20"/>
              </w:rPr>
              <w:t>3.4</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8B0FAA" w14:textId="77777777" w:rsidR="00F12124" w:rsidRPr="008D6798" w:rsidRDefault="00F12124" w:rsidP="008101B5">
            <w:pPr>
              <w:spacing w:line="276" w:lineRule="auto"/>
              <w:jc w:val="center"/>
              <w:rPr>
                <w:sz w:val="20"/>
                <w:szCs w:val="20"/>
                <w:lang w:eastAsia="en-US"/>
              </w:rPr>
            </w:pPr>
            <w:r w:rsidRPr="008D6798">
              <w:rPr>
                <w:sz w:val="20"/>
                <w:szCs w:val="20"/>
              </w:rPr>
              <w:t>21</w:t>
            </w:r>
          </w:p>
        </w:tc>
      </w:tr>
      <w:tr w:rsidR="00F12124" w:rsidRPr="008D6798" w14:paraId="2AE82FB0" w14:textId="77777777" w:rsidTr="008101B5">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A1B09" w14:textId="77777777" w:rsidR="00F12124" w:rsidRPr="008D6798" w:rsidRDefault="00F12124" w:rsidP="008101B5">
            <w:pPr>
              <w:rPr>
                <w:sz w:val="20"/>
                <w:szCs w:val="20"/>
              </w:rPr>
            </w:pP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C02B6" w14:textId="77777777" w:rsidR="00F12124" w:rsidRPr="008D6798" w:rsidRDefault="00F12124" w:rsidP="008101B5">
            <w:pPr>
              <w:pStyle w:val="a5"/>
              <w:spacing w:line="300" w:lineRule="exact"/>
              <w:jc w:val="left"/>
              <w:rPr>
                <w:rFonts w:ascii="Times New Roman" w:hAnsi="Times New Roman" w:cs="Times New Roman"/>
                <w:sz w:val="20"/>
                <w:szCs w:val="20"/>
              </w:rPr>
            </w:pP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0BCCF" w14:textId="77777777" w:rsidR="00F12124" w:rsidRPr="008D6798" w:rsidRDefault="00F12124" w:rsidP="008101B5">
            <w:pPr>
              <w:rPr>
                <w:sz w:val="20"/>
                <w:szCs w:val="20"/>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82FFC" w14:textId="77777777" w:rsidR="00F12124" w:rsidRPr="008D6798" w:rsidRDefault="00F12124" w:rsidP="008101B5">
            <w:pPr>
              <w:jc w:val="center"/>
              <w:rPr>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5A7C6" w14:textId="77777777" w:rsidR="00F12124" w:rsidRPr="008D6798" w:rsidRDefault="00F12124" w:rsidP="008101B5">
            <w:pPr>
              <w:jc w:val="center"/>
              <w:rPr>
                <w:sz w:val="20"/>
                <w:szCs w:val="20"/>
              </w:rPr>
            </w:pPr>
          </w:p>
        </w:tc>
        <w:tc>
          <w:tcPr>
            <w:tcW w:w="15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520682" w14:textId="77777777" w:rsidR="00F12124" w:rsidRPr="008D6798" w:rsidRDefault="00F12124" w:rsidP="008101B5">
            <w:pPr>
              <w:pStyle w:val="a5"/>
              <w:spacing w:line="300" w:lineRule="exact"/>
              <w:jc w:val="left"/>
              <w:rPr>
                <w:rFonts w:ascii="Times New Roman" w:hAnsi="Times New Roman" w:cs="Times New Roman"/>
                <w:sz w:val="20"/>
                <w:szCs w:val="20"/>
              </w:rPr>
            </w:pPr>
            <w:r w:rsidRPr="008D6798">
              <w:rPr>
                <w:rFonts w:ascii="Times New Roman" w:hAnsi="Times New Roman" w:cs="Times New Roman"/>
                <w:sz w:val="20"/>
                <w:szCs w:val="20"/>
              </w:rPr>
              <w:t>3221-001 - Медицинская сестра операционная, медицинский брат операционный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D0902F" w14:textId="77777777" w:rsidR="00F12124" w:rsidRPr="008D6798" w:rsidRDefault="00F12124" w:rsidP="008101B5">
            <w:pPr>
              <w:spacing w:line="276" w:lineRule="auto"/>
              <w:rPr>
                <w:sz w:val="20"/>
                <w:szCs w:val="20"/>
                <w:lang w:eastAsia="en-US"/>
              </w:rPr>
            </w:pPr>
            <w:r w:rsidRPr="008D6798">
              <w:rPr>
                <w:sz w:val="20"/>
                <w:szCs w:val="20"/>
              </w:rPr>
              <w:t>Рентгенооперационная</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3809AE" w14:textId="77777777" w:rsidR="00F12124" w:rsidRPr="008D6798" w:rsidRDefault="00F12124" w:rsidP="008101B5">
            <w:pPr>
              <w:spacing w:line="276" w:lineRule="auto"/>
              <w:jc w:val="center"/>
              <w:rPr>
                <w:sz w:val="20"/>
                <w:szCs w:val="20"/>
                <w:lang w:eastAsia="en-US"/>
              </w:rPr>
            </w:pPr>
            <w:r w:rsidRPr="008D6798">
              <w:rPr>
                <w:sz w:val="20"/>
                <w:szCs w:val="20"/>
              </w:rPr>
              <w:t>3.4</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D8314D" w14:textId="77777777" w:rsidR="00F12124" w:rsidRPr="008D6798" w:rsidRDefault="00F12124" w:rsidP="008101B5">
            <w:pPr>
              <w:spacing w:line="276" w:lineRule="auto"/>
              <w:jc w:val="center"/>
              <w:rPr>
                <w:sz w:val="20"/>
                <w:szCs w:val="20"/>
                <w:lang w:eastAsia="en-US"/>
              </w:rPr>
            </w:pPr>
            <w:r w:rsidRPr="008D6798">
              <w:rPr>
                <w:sz w:val="20"/>
                <w:szCs w:val="20"/>
              </w:rPr>
              <w:t>21</w:t>
            </w:r>
          </w:p>
        </w:tc>
      </w:tr>
      <w:tr w:rsidR="00F12124" w:rsidRPr="008D6798" w14:paraId="36C74936" w14:textId="77777777" w:rsidTr="008101B5">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7A4F2D" w14:textId="77777777" w:rsidR="00F12124" w:rsidRPr="008D6798" w:rsidRDefault="00F12124" w:rsidP="008101B5">
            <w:pPr>
              <w:rPr>
                <w:sz w:val="20"/>
                <w:szCs w:val="20"/>
              </w:rPr>
            </w:pP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C3BD3" w14:textId="77777777" w:rsidR="00F12124" w:rsidRPr="008D6798" w:rsidRDefault="00F12124" w:rsidP="008101B5">
            <w:pPr>
              <w:pStyle w:val="a5"/>
              <w:spacing w:line="300" w:lineRule="exact"/>
              <w:jc w:val="left"/>
              <w:rPr>
                <w:rFonts w:ascii="Times New Roman" w:hAnsi="Times New Roman" w:cs="Times New Roman"/>
                <w:sz w:val="20"/>
                <w:szCs w:val="20"/>
              </w:rPr>
            </w:pP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FFC9F" w14:textId="77777777" w:rsidR="00F12124" w:rsidRPr="008D6798" w:rsidRDefault="00F12124" w:rsidP="008101B5">
            <w:pPr>
              <w:rPr>
                <w:sz w:val="20"/>
                <w:szCs w:val="20"/>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1B3A0D" w14:textId="77777777" w:rsidR="00F12124" w:rsidRPr="008D6798" w:rsidRDefault="00F12124" w:rsidP="008101B5">
            <w:pPr>
              <w:jc w:val="center"/>
              <w:rPr>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8ED9D7" w14:textId="77777777" w:rsidR="00F12124" w:rsidRPr="008D6798" w:rsidRDefault="00F12124" w:rsidP="008101B5">
            <w:pPr>
              <w:jc w:val="center"/>
              <w:rPr>
                <w:sz w:val="20"/>
                <w:szCs w:val="20"/>
              </w:rPr>
            </w:pPr>
          </w:p>
        </w:tc>
        <w:tc>
          <w:tcPr>
            <w:tcW w:w="15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7F421" w14:textId="77777777" w:rsidR="00F12124" w:rsidRPr="008D6798" w:rsidRDefault="00F12124" w:rsidP="008101B5">
            <w:pPr>
              <w:pStyle w:val="a5"/>
              <w:spacing w:line="300" w:lineRule="exact"/>
              <w:jc w:val="left"/>
              <w:rPr>
                <w:rFonts w:ascii="Times New Roman" w:hAnsi="Times New Roman" w:cs="Times New Roman"/>
                <w:sz w:val="20"/>
                <w:szCs w:val="20"/>
              </w:rPr>
            </w:pPr>
            <w:r w:rsidRPr="008D6798">
              <w:rPr>
                <w:rFonts w:ascii="Times New Roman" w:hAnsi="Times New Roman" w:cs="Times New Roman"/>
                <w:sz w:val="20"/>
                <w:szCs w:val="20"/>
              </w:rPr>
              <w:t>3221-001 - Медицинская сестра-анестезист, медицинский брат-анестезист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6D8CD3" w14:textId="77777777" w:rsidR="00F12124" w:rsidRPr="008D6798" w:rsidRDefault="00F12124" w:rsidP="008101B5">
            <w:pPr>
              <w:spacing w:line="276" w:lineRule="auto"/>
              <w:rPr>
                <w:sz w:val="20"/>
                <w:szCs w:val="20"/>
                <w:lang w:eastAsia="en-US"/>
              </w:rPr>
            </w:pPr>
            <w:r w:rsidRPr="008D6798">
              <w:rPr>
                <w:sz w:val="20"/>
                <w:szCs w:val="20"/>
              </w:rPr>
              <w:t>Рентгенооперационная</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C057A4" w14:textId="77777777" w:rsidR="00F12124" w:rsidRPr="008D6798" w:rsidRDefault="00F12124" w:rsidP="008101B5">
            <w:pPr>
              <w:spacing w:line="276" w:lineRule="auto"/>
              <w:jc w:val="center"/>
              <w:rPr>
                <w:sz w:val="20"/>
                <w:szCs w:val="20"/>
                <w:lang w:eastAsia="en-US"/>
              </w:rPr>
            </w:pPr>
            <w:r w:rsidRPr="008D6798">
              <w:rPr>
                <w:sz w:val="20"/>
                <w:szCs w:val="20"/>
              </w:rPr>
              <w:t>3.4</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EEF204" w14:textId="77777777" w:rsidR="00F12124" w:rsidRPr="008D6798" w:rsidRDefault="00F12124" w:rsidP="008101B5">
            <w:pPr>
              <w:spacing w:line="276" w:lineRule="auto"/>
              <w:jc w:val="center"/>
              <w:rPr>
                <w:sz w:val="20"/>
                <w:szCs w:val="20"/>
                <w:lang w:eastAsia="en-US"/>
              </w:rPr>
            </w:pPr>
            <w:r w:rsidRPr="008D6798">
              <w:rPr>
                <w:sz w:val="20"/>
                <w:szCs w:val="20"/>
              </w:rPr>
              <w:t>21</w:t>
            </w:r>
          </w:p>
        </w:tc>
      </w:tr>
      <w:tr w:rsidR="00F12124" w:rsidRPr="008D6798" w14:paraId="170220A4" w14:textId="77777777" w:rsidTr="008101B5">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07A95" w14:textId="77777777" w:rsidR="00F12124" w:rsidRPr="008D6798" w:rsidRDefault="00F12124" w:rsidP="008101B5">
            <w:pPr>
              <w:rPr>
                <w:sz w:val="20"/>
                <w:szCs w:val="20"/>
              </w:rPr>
            </w:pP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7B5111" w14:textId="77777777" w:rsidR="00F12124" w:rsidRPr="008D6798" w:rsidRDefault="00F12124" w:rsidP="008101B5">
            <w:pPr>
              <w:pStyle w:val="a5"/>
              <w:spacing w:line="300" w:lineRule="exact"/>
              <w:jc w:val="left"/>
              <w:rPr>
                <w:rFonts w:ascii="Times New Roman" w:hAnsi="Times New Roman" w:cs="Times New Roman"/>
                <w:sz w:val="20"/>
                <w:szCs w:val="20"/>
              </w:rPr>
            </w:pP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E1AFBA" w14:textId="77777777" w:rsidR="00F12124" w:rsidRPr="008D6798" w:rsidRDefault="00F12124" w:rsidP="008101B5">
            <w:pPr>
              <w:rPr>
                <w:sz w:val="20"/>
                <w:szCs w:val="20"/>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F2F09" w14:textId="77777777" w:rsidR="00F12124" w:rsidRPr="008D6798" w:rsidRDefault="00F12124" w:rsidP="008101B5">
            <w:pPr>
              <w:jc w:val="center"/>
              <w:rPr>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5C5C84" w14:textId="77777777" w:rsidR="00F12124" w:rsidRPr="008D6798" w:rsidRDefault="00F12124" w:rsidP="008101B5">
            <w:pPr>
              <w:jc w:val="center"/>
              <w:rPr>
                <w:sz w:val="20"/>
                <w:szCs w:val="20"/>
              </w:rPr>
            </w:pPr>
          </w:p>
        </w:tc>
        <w:tc>
          <w:tcPr>
            <w:tcW w:w="15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5EB53" w14:textId="77777777" w:rsidR="00F12124" w:rsidRPr="008D6798" w:rsidRDefault="00F12124" w:rsidP="008101B5">
            <w:pPr>
              <w:pStyle w:val="a5"/>
              <w:spacing w:line="300" w:lineRule="exact"/>
              <w:jc w:val="left"/>
              <w:rPr>
                <w:rFonts w:ascii="Times New Roman" w:hAnsi="Times New Roman" w:cs="Times New Roman"/>
                <w:sz w:val="20"/>
                <w:szCs w:val="20"/>
              </w:rPr>
            </w:pPr>
            <w:r w:rsidRPr="008D6798">
              <w:rPr>
                <w:rFonts w:ascii="Times New Roman" w:hAnsi="Times New Roman" w:cs="Times New Roman"/>
                <w:sz w:val="20"/>
                <w:szCs w:val="20"/>
              </w:rPr>
              <w:t>3211-001 - Рентгенолаборант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31B1E8" w14:textId="77777777" w:rsidR="00F12124" w:rsidRPr="008D6798" w:rsidRDefault="00F12124" w:rsidP="008101B5">
            <w:pPr>
              <w:spacing w:line="276" w:lineRule="auto"/>
              <w:rPr>
                <w:sz w:val="20"/>
                <w:szCs w:val="20"/>
                <w:lang w:eastAsia="en-US"/>
              </w:rPr>
            </w:pPr>
            <w:r w:rsidRPr="008D6798">
              <w:rPr>
                <w:sz w:val="20"/>
                <w:szCs w:val="20"/>
              </w:rPr>
              <w:t>Рентгенооперационная</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82FA8D" w14:textId="77777777" w:rsidR="00F12124" w:rsidRPr="008D6798" w:rsidRDefault="00F12124" w:rsidP="008101B5">
            <w:pPr>
              <w:spacing w:line="276" w:lineRule="auto"/>
              <w:jc w:val="center"/>
              <w:rPr>
                <w:sz w:val="20"/>
                <w:szCs w:val="20"/>
                <w:lang w:eastAsia="en-US"/>
              </w:rPr>
            </w:pPr>
            <w:r w:rsidRPr="008D6798">
              <w:rPr>
                <w:sz w:val="20"/>
                <w:szCs w:val="20"/>
              </w:rPr>
              <w:t>3.4</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D2FB5D" w14:textId="77777777" w:rsidR="00F12124" w:rsidRPr="008D6798" w:rsidRDefault="00F12124" w:rsidP="008101B5">
            <w:pPr>
              <w:spacing w:line="276" w:lineRule="auto"/>
              <w:jc w:val="center"/>
              <w:rPr>
                <w:sz w:val="20"/>
                <w:szCs w:val="20"/>
                <w:lang w:eastAsia="en-US"/>
              </w:rPr>
            </w:pPr>
            <w:r w:rsidRPr="008D6798">
              <w:rPr>
                <w:sz w:val="20"/>
                <w:szCs w:val="20"/>
              </w:rPr>
              <w:t>21</w:t>
            </w:r>
          </w:p>
        </w:tc>
      </w:tr>
      <w:tr w:rsidR="00F12124" w:rsidRPr="008D6798" w14:paraId="06AEDB49" w14:textId="77777777" w:rsidTr="008101B5">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ADED0" w14:textId="77777777" w:rsidR="00F12124" w:rsidRPr="008D6798" w:rsidRDefault="00F12124" w:rsidP="008101B5">
            <w:pPr>
              <w:rPr>
                <w:sz w:val="20"/>
                <w:szCs w:val="20"/>
              </w:rPr>
            </w:pP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2A3FD" w14:textId="77777777" w:rsidR="00F12124" w:rsidRPr="008D6798" w:rsidRDefault="00F12124" w:rsidP="008101B5">
            <w:pPr>
              <w:pStyle w:val="a5"/>
              <w:spacing w:line="300" w:lineRule="exact"/>
              <w:jc w:val="left"/>
              <w:rPr>
                <w:rFonts w:ascii="Times New Roman" w:hAnsi="Times New Roman" w:cs="Times New Roman"/>
                <w:sz w:val="20"/>
                <w:szCs w:val="20"/>
              </w:rPr>
            </w:pP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9CCE5" w14:textId="77777777" w:rsidR="00F12124" w:rsidRPr="008D6798" w:rsidRDefault="00F12124" w:rsidP="008101B5">
            <w:pPr>
              <w:rPr>
                <w:sz w:val="20"/>
                <w:szCs w:val="20"/>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C63891" w14:textId="77777777" w:rsidR="00F12124" w:rsidRPr="008D6798" w:rsidRDefault="00F12124" w:rsidP="008101B5">
            <w:pPr>
              <w:jc w:val="center"/>
              <w:rPr>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5140A" w14:textId="77777777" w:rsidR="00F12124" w:rsidRPr="008D6798" w:rsidRDefault="00F12124" w:rsidP="008101B5">
            <w:pPr>
              <w:jc w:val="center"/>
              <w:rPr>
                <w:sz w:val="20"/>
                <w:szCs w:val="20"/>
              </w:rPr>
            </w:pPr>
          </w:p>
        </w:tc>
        <w:tc>
          <w:tcPr>
            <w:tcW w:w="15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8EA185" w14:textId="77777777" w:rsidR="00F12124" w:rsidRPr="008D6798" w:rsidRDefault="00F12124" w:rsidP="008101B5">
            <w:pPr>
              <w:pStyle w:val="a5"/>
              <w:spacing w:line="300" w:lineRule="exact"/>
              <w:jc w:val="left"/>
              <w:rPr>
                <w:rFonts w:ascii="Times New Roman" w:hAnsi="Times New Roman" w:cs="Times New Roman"/>
                <w:sz w:val="20"/>
                <w:szCs w:val="20"/>
              </w:rPr>
            </w:pPr>
            <w:r w:rsidRPr="008D6798">
              <w:rPr>
                <w:rFonts w:ascii="Times New Roman" w:hAnsi="Times New Roman" w:cs="Times New Roman"/>
                <w:sz w:val="20"/>
                <w:szCs w:val="20"/>
              </w:rPr>
              <w:t>5321-002 - Санитар(ка)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D735A4" w14:textId="77777777" w:rsidR="00F12124" w:rsidRPr="008D6798" w:rsidRDefault="00F12124" w:rsidP="008101B5">
            <w:pPr>
              <w:spacing w:line="276" w:lineRule="auto"/>
              <w:rPr>
                <w:sz w:val="20"/>
                <w:szCs w:val="20"/>
                <w:lang w:eastAsia="en-US"/>
              </w:rPr>
            </w:pPr>
            <w:r w:rsidRPr="008D6798">
              <w:rPr>
                <w:sz w:val="20"/>
                <w:szCs w:val="20"/>
              </w:rPr>
              <w:t>Рентгенооперационная</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31DBF9" w14:textId="77777777" w:rsidR="00F12124" w:rsidRPr="008D6798" w:rsidRDefault="00F12124" w:rsidP="008101B5">
            <w:pPr>
              <w:spacing w:line="276" w:lineRule="auto"/>
              <w:jc w:val="center"/>
              <w:rPr>
                <w:sz w:val="20"/>
                <w:szCs w:val="20"/>
                <w:lang w:eastAsia="en-US"/>
              </w:rPr>
            </w:pPr>
            <w:r w:rsidRPr="008D6798">
              <w:rPr>
                <w:sz w:val="20"/>
                <w:szCs w:val="20"/>
              </w:rPr>
              <w:t>3.1</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D0C1FC" w14:textId="77777777" w:rsidR="00F12124" w:rsidRPr="008D6798" w:rsidRDefault="00F12124" w:rsidP="008101B5">
            <w:pPr>
              <w:spacing w:line="276" w:lineRule="auto"/>
              <w:jc w:val="center"/>
              <w:rPr>
                <w:sz w:val="20"/>
                <w:szCs w:val="20"/>
                <w:lang w:eastAsia="en-US"/>
              </w:rPr>
            </w:pPr>
            <w:r w:rsidRPr="008D6798">
              <w:rPr>
                <w:sz w:val="20"/>
                <w:szCs w:val="20"/>
              </w:rPr>
              <w:t>4</w:t>
            </w:r>
          </w:p>
        </w:tc>
      </w:tr>
      <w:tr w:rsidR="00F12124" w:rsidRPr="008D6798" w14:paraId="2E425159" w14:textId="77777777" w:rsidTr="008101B5">
        <w:tc>
          <w:tcPr>
            <w:tcW w:w="1119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F2102" w14:textId="77777777" w:rsidR="00F12124" w:rsidRPr="008D6798" w:rsidRDefault="00F12124" w:rsidP="008101B5">
            <w:pPr>
              <w:rPr>
                <w:b/>
                <w:sz w:val="20"/>
                <w:szCs w:val="20"/>
              </w:rPr>
            </w:pPr>
            <w:r w:rsidRPr="008D6798">
              <w:rPr>
                <w:b/>
                <w:sz w:val="20"/>
                <w:szCs w:val="20"/>
              </w:rPr>
              <w:t>Детская поликлиника</w:t>
            </w:r>
          </w:p>
        </w:tc>
      </w:tr>
      <w:tr w:rsidR="00F12124" w:rsidRPr="008D6798" w14:paraId="39E38C17" w14:textId="77777777" w:rsidTr="008101B5">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37947B" w14:textId="77777777" w:rsidR="00F12124" w:rsidRPr="008D6798" w:rsidRDefault="00F12124" w:rsidP="008101B5">
            <w:pPr>
              <w:rPr>
                <w:sz w:val="20"/>
                <w:szCs w:val="20"/>
              </w:rPr>
            </w:pPr>
            <w:r w:rsidRPr="008D6798">
              <w:rPr>
                <w:sz w:val="20"/>
                <w:szCs w:val="20"/>
              </w:rPr>
              <w:t>242.</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801A9" w14:textId="77777777" w:rsidR="00F12124" w:rsidRPr="008D6798" w:rsidRDefault="00F12124" w:rsidP="008101B5">
            <w:pPr>
              <w:pStyle w:val="a5"/>
              <w:spacing w:line="300" w:lineRule="exact"/>
              <w:jc w:val="left"/>
              <w:rPr>
                <w:rFonts w:ascii="Times New Roman" w:hAnsi="Times New Roman" w:cs="Times New Roman"/>
                <w:sz w:val="20"/>
                <w:szCs w:val="20"/>
              </w:rPr>
            </w:pPr>
            <w:r w:rsidRPr="008D6798">
              <w:rPr>
                <w:rFonts w:ascii="Times New Roman" w:hAnsi="Times New Roman" w:cs="Times New Roman"/>
                <w:sz w:val="20"/>
                <w:szCs w:val="20"/>
              </w:rPr>
              <w:t>3221-001 Медицинская сестра, медицинский брат</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74751B" w14:textId="77777777" w:rsidR="00F12124" w:rsidRPr="008D6798" w:rsidRDefault="00F12124" w:rsidP="008101B5">
            <w:pPr>
              <w:rPr>
                <w:sz w:val="20"/>
                <w:szCs w:val="20"/>
              </w:rPr>
            </w:pPr>
            <w:r w:rsidRPr="008D6798">
              <w:rPr>
                <w:sz w:val="20"/>
                <w:szCs w:val="20"/>
              </w:rPr>
              <w:t>Детская поликлиника, кабинет врача- травматолога-ортопеда</w:t>
            </w: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D55F1" w14:textId="77777777" w:rsidR="00F12124" w:rsidRPr="008D6798" w:rsidRDefault="00F12124" w:rsidP="008101B5">
            <w:pPr>
              <w:jc w:val="center"/>
              <w:rPr>
                <w:sz w:val="20"/>
                <w:szCs w:val="20"/>
              </w:rPr>
            </w:pPr>
            <w:r w:rsidRPr="008D6798">
              <w:rPr>
                <w:sz w:val="20"/>
                <w:szCs w:val="20"/>
              </w:rPr>
              <w:t>3.1</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6BCD2" w14:textId="77777777" w:rsidR="00F12124" w:rsidRPr="008D6798" w:rsidRDefault="00F12124" w:rsidP="008101B5">
            <w:pPr>
              <w:jc w:val="center"/>
              <w:rPr>
                <w:sz w:val="20"/>
                <w:szCs w:val="20"/>
              </w:rPr>
            </w:pPr>
            <w:r w:rsidRPr="008D6798">
              <w:rPr>
                <w:sz w:val="20"/>
                <w:szCs w:val="20"/>
              </w:rPr>
              <w:t>4</w:t>
            </w:r>
          </w:p>
        </w:tc>
        <w:tc>
          <w:tcPr>
            <w:tcW w:w="15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67597" w14:textId="77777777" w:rsidR="00F12124" w:rsidRPr="008D6798" w:rsidRDefault="00F12124" w:rsidP="008101B5">
            <w:pPr>
              <w:pStyle w:val="a5"/>
              <w:spacing w:line="300" w:lineRule="exact"/>
              <w:jc w:val="left"/>
              <w:rPr>
                <w:rFonts w:ascii="Times New Roman" w:hAnsi="Times New Roman" w:cs="Times New Roman"/>
                <w:sz w:val="20"/>
                <w:szCs w:val="20"/>
              </w:rPr>
            </w:pPr>
            <w:r w:rsidRPr="008D6798">
              <w:rPr>
                <w:rFonts w:ascii="Times New Roman" w:hAnsi="Times New Roman" w:cs="Times New Roman"/>
                <w:sz w:val="20"/>
                <w:szCs w:val="20"/>
              </w:rPr>
              <w:t>3221-001 Медицинская сестра, медицинский брат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A0FA0" w14:textId="77777777" w:rsidR="00F12124" w:rsidRPr="008D6798" w:rsidRDefault="00F12124" w:rsidP="008101B5">
            <w:pPr>
              <w:rPr>
                <w:sz w:val="20"/>
                <w:szCs w:val="20"/>
              </w:rPr>
            </w:pPr>
            <w:r w:rsidRPr="008D6798">
              <w:rPr>
                <w:sz w:val="20"/>
                <w:szCs w:val="20"/>
              </w:rPr>
              <w:t>Детская поликлиника, травматологический кабинет</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E64AEF" w14:textId="77777777" w:rsidR="00F12124" w:rsidRPr="008D6798" w:rsidRDefault="00F12124" w:rsidP="008101B5">
            <w:pPr>
              <w:jc w:val="center"/>
              <w:rPr>
                <w:sz w:val="20"/>
                <w:szCs w:val="20"/>
              </w:rPr>
            </w:pPr>
            <w:r w:rsidRPr="008D6798">
              <w:rPr>
                <w:sz w:val="20"/>
                <w:szCs w:val="20"/>
              </w:rPr>
              <w:t>3.1</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59C8C" w14:textId="77777777" w:rsidR="00F12124" w:rsidRPr="008D6798" w:rsidRDefault="00F12124" w:rsidP="008101B5">
            <w:pPr>
              <w:jc w:val="center"/>
              <w:rPr>
                <w:sz w:val="20"/>
                <w:szCs w:val="20"/>
              </w:rPr>
            </w:pPr>
            <w:r w:rsidRPr="008D6798">
              <w:rPr>
                <w:sz w:val="20"/>
                <w:szCs w:val="20"/>
              </w:rPr>
              <w:t>4</w:t>
            </w:r>
          </w:p>
        </w:tc>
      </w:tr>
      <w:tr w:rsidR="00F12124" w:rsidRPr="008D6798" w14:paraId="372E2664" w14:textId="77777777" w:rsidTr="008101B5">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82110A" w14:textId="77777777" w:rsidR="00F12124" w:rsidRPr="008D6798" w:rsidRDefault="00F12124" w:rsidP="008101B5">
            <w:pPr>
              <w:rPr>
                <w:sz w:val="20"/>
                <w:szCs w:val="20"/>
              </w:rPr>
            </w:pP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D49FCC" w14:textId="77777777" w:rsidR="00F12124" w:rsidRPr="008D6798" w:rsidRDefault="00F12124" w:rsidP="008101B5">
            <w:pPr>
              <w:pStyle w:val="a5"/>
              <w:spacing w:line="300" w:lineRule="exact"/>
              <w:jc w:val="left"/>
              <w:rPr>
                <w:rFonts w:ascii="Times New Roman" w:hAnsi="Times New Roman" w:cs="Times New Roman"/>
                <w:sz w:val="20"/>
                <w:szCs w:val="20"/>
              </w:rPr>
            </w:pP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335EB" w14:textId="77777777" w:rsidR="00F12124" w:rsidRPr="008D6798" w:rsidRDefault="00F12124" w:rsidP="008101B5">
            <w:pPr>
              <w:rPr>
                <w:sz w:val="20"/>
                <w:szCs w:val="20"/>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845ED" w14:textId="77777777" w:rsidR="00F12124" w:rsidRPr="008D6798" w:rsidRDefault="00F12124" w:rsidP="008101B5">
            <w:pPr>
              <w:jc w:val="center"/>
              <w:rPr>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F487F" w14:textId="77777777" w:rsidR="00F12124" w:rsidRPr="008D6798" w:rsidRDefault="00F12124" w:rsidP="008101B5">
            <w:pPr>
              <w:jc w:val="center"/>
              <w:rPr>
                <w:sz w:val="20"/>
                <w:szCs w:val="20"/>
              </w:rPr>
            </w:pPr>
          </w:p>
        </w:tc>
        <w:tc>
          <w:tcPr>
            <w:tcW w:w="15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ED2134" w14:textId="77777777" w:rsidR="00F12124" w:rsidRPr="008D6798" w:rsidRDefault="00F12124" w:rsidP="008101B5">
            <w:pPr>
              <w:pStyle w:val="a5"/>
              <w:spacing w:line="300" w:lineRule="exact"/>
              <w:jc w:val="left"/>
              <w:rPr>
                <w:rFonts w:ascii="Times New Roman" w:hAnsi="Times New Roman" w:cs="Times New Roman"/>
                <w:sz w:val="20"/>
                <w:szCs w:val="20"/>
              </w:rPr>
            </w:pPr>
            <w:r w:rsidRPr="008D6798">
              <w:rPr>
                <w:rFonts w:ascii="Times New Roman" w:hAnsi="Times New Roman" w:cs="Times New Roman"/>
                <w:sz w:val="20"/>
                <w:szCs w:val="20"/>
              </w:rPr>
              <w:t>2212- 003 Врач-детский эндокринолог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FA579" w14:textId="77777777" w:rsidR="00F12124" w:rsidRPr="008D6798" w:rsidRDefault="00F12124" w:rsidP="008101B5">
            <w:pPr>
              <w:rPr>
                <w:sz w:val="20"/>
                <w:szCs w:val="20"/>
              </w:rPr>
            </w:pPr>
            <w:r w:rsidRPr="008D6798">
              <w:rPr>
                <w:sz w:val="20"/>
                <w:szCs w:val="20"/>
              </w:rPr>
              <w:t>Детская поликлиник, педиатрическое отделение №1, эндокринологический кабинет</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C0E24" w14:textId="77777777" w:rsidR="00F12124" w:rsidRPr="008D6798" w:rsidRDefault="00F12124" w:rsidP="008101B5">
            <w:pPr>
              <w:jc w:val="center"/>
              <w:rPr>
                <w:sz w:val="20"/>
                <w:szCs w:val="20"/>
              </w:rPr>
            </w:pPr>
            <w:r w:rsidRPr="008D6798">
              <w:rPr>
                <w:sz w:val="20"/>
                <w:szCs w:val="20"/>
              </w:rPr>
              <w:t>3.1</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7463C" w14:textId="77777777" w:rsidR="00F12124" w:rsidRPr="008D6798" w:rsidRDefault="00F12124" w:rsidP="008101B5">
            <w:pPr>
              <w:jc w:val="center"/>
              <w:rPr>
                <w:sz w:val="20"/>
                <w:szCs w:val="20"/>
              </w:rPr>
            </w:pPr>
            <w:r w:rsidRPr="008D6798">
              <w:rPr>
                <w:sz w:val="20"/>
                <w:szCs w:val="20"/>
              </w:rPr>
              <w:t>4</w:t>
            </w:r>
          </w:p>
        </w:tc>
      </w:tr>
      <w:tr w:rsidR="00F12124" w:rsidRPr="008D6798" w14:paraId="557D1472" w14:textId="77777777" w:rsidTr="008101B5">
        <w:tc>
          <w:tcPr>
            <w:tcW w:w="1119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83A5D2" w14:textId="77777777" w:rsidR="00F12124" w:rsidRPr="008D6798" w:rsidRDefault="00F12124" w:rsidP="008101B5">
            <w:pPr>
              <w:rPr>
                <w:b/>
                <w:sz w:val="20"/>
                <w:szCs w:val="20"/>
              </w:rPr>
            </w:pPr>
            <w:r w:rsidRPr="008D6798">
              <w:rPr>
                <w:b/>
                <w:sz w:val="20"/>
                <w:szCs w:val="20"/>
              </w:rPr>
              <w:t>Поликлиника, отделение профилактики</w:t>
            </w:r>
          </w:p>
        </w:tc>
      </w:tr>
      <w:tr w:rsidR="00F12124" w:rsidRPr="008D6798" w14:paraId="6FE6C28E" w14:textId="77777777" w:rsidTr="008101B5">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64B3B" w14:textId="77777777" w:rsidR="00F12124" w:rsidRPr="008D6798" w:rsidRDefault="00F12124" w:rsidP="008101B5">
            <w:pPr>
              <w:rPr>
                <w:sz w:val="20"/>
                <w:szCs w:val="20"/>
              </w:rPr>
            </w:pP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00F85D" w14:textId="77777777" w:rsidR="00F12124" w:rsidRPr="008D6798" w:rsidRDefault="00F12124" w:rsidP="008101B5">
            <w:pPr>
              <w:pStyle w:val="a5"/>
              <w:spacing w:line="300" w:lineRule="exact"/>
              <w:jc w:val="left"/>
              <w:rPr>
                <w:rFonts w:ascii="Times New Roman" w:hAnsi="Times New Roman" w:cs="Times New Roman"/>
                <w:sz w:val="20"/>
                <w:szCs w:val="20"/>
              </w:rPr>
            </w:pP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4F123" w14:textId="77777777" w:rsidR="00F12124" w:rsidRPr="008D6798" w:rsidRDefault="00F12124" w:rsidP="008101B5">
            <w:pPr>
              <w:rPr>
                <w:sz w:val="20"/>
                <w:szCs w:val="20"/>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E38E07" w14:textId="77777777" w:rsidR="00F12124" w:rsidRPr="008D6798" w:rsidRDefault="00F12124" w:rsidP="008101B5">
            <w:pPr>
              <w:jc w:val="center"/>
              <w:rPr>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C72DE" w14:textId="77777777" w:rsidR="00F12124" w:rsidRPr="008D6798" w:rsidRDefault="00F12124" w:rsidP="008101B5">
            <w:pPr>
              <w:jc w:val="center"/>
              <w:rPr>
                <w:sz w:val="20"/>
                <w:szCs w:val="20"/>
              </w:rPr>
            </w:pPr>
          </w:p>
        </w:tc>
        <w:tc>
          <w:tcPr>
            <w:tcW w:w="15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5F7DB2" w14:textId="77777777" w:rsidR="00F12124" w:rsidRPr="008D6798" w:rsidRDefault="00F12124" w:rsidP="008101B5">
            <w:pPr>
              <w:pStyle w:val="a5"/>
              <w:spacing w:line="300" w:lineRule="exact"/>
              <w:jc w:val="left"/>
              <w:rPr>
                <w:rFonts w:ascii="Times New Roman" w:hAnsi="Times New Roman" w:cs="Times New Roman"/>
                <w:sz w:val="20"/>
                <w:szCs w:val="20"/>
              </w:rPr>
            </w:pPr>
            <w:r w:rsidRPr="008D6798">
              <w:rPr>
                <w:rFonts w:ascii="Times New Roman" w:hAnsi="Times New Roman" w:cs="Times New Roman"/>
                <w:sz w:val="20"/>
                <w:szCs w:val="20"/>
              </w:rPr>
              <w:t>3253-001 Фельдшер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607B4" w14:textId="77777777" w:rsidR="00F12124" w:rsidRPr="008D6798" w:rsidRDefault="00F12124" w:rsidP="008101B5">
            <w:pPr>
              <w:ind w:right="-114"/>
              <w:rPr>
                <w:sz w:val="20"/>
                <w:szCs w:val="20"/>
              </w:rPr>
            </w:pPr>
            <w:r w:rsidRPr="008D6798">
              <w:rPr>
                <w:sz w:val="20"/>
                <w:szCs w:val="20"/>
              </w:rPr>
              <w:t>Поликлиника, отделение профилактики, кабинет доврачебного приема</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26FC2" w14:textId="77777777" w:rsidR="00F12124" w:rsidRPr="008D6798" w:rsidRDefault="00F12124" w:rsidP="008101B5">
            <w:pPr>
              <w:jc w:val="center"/>
              <w:rPr>
                <w:sz w:val="20"/>
                <w:szCs w:val="20"/>
              </w:rPr>
            </w:pPr>
            <w:r w:rsidRPr="008D6798">
              <w:rPr>
                <w:sz w:val="20"/>
                <w:szCs w:val="20"/>
              </w:rPr>
              <w:t>3.1</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670EA" w14:textId="77777777" w:rsidR="00F12124" w:rsidRPr="008D6798" w:rsidRDefault="00F12124" w:rsidP="008101B5">
            <w:pPr>
              <w:jc w:val="center"/>
              <w:rPr>
                <w:sz w:val="20"/>
                <w:szCs w:val="20"/>
              </w:rPr>
            </w:pPr>
            <w:r w:rsidRPr="008D6798">
              <w:rPr>
                <w:sz w:val="20"/>
                <w:szCs w:val="20"/>
              </w:rPr>
              <w:t>4</w:t>
            </w:r>
          </w:p>
        </w:tc>
      </w:tr>
      <w:tr w:rsidR="00F12124" w:rsidRPr="008D6798" w14:paraId="04E77041" w14:textId="77777777" w:rsidTr="008101B5">
        <w:tc>
          <w:tcPr>
            <w:tcW w:w="1119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C2C40A" w14:textId="77777777" w:rsidR="00F12124" w:rsidRPr="008D6798" w:rsidRDefault="00F12124" w:rsidP="008101B5">
            <w:pPr>
              <w:rPr>
                <w:sz w:val="20"/>
                <w:szCs w:val="20"/>
              </w:rPr>
            </w:pPr>
            <w:r w:rsidRPr="008D6798">
              <w:rPr>
                <w:b/>
                <w:bCs/>
                <w:sz w:val="20"/>
                <w:szCs w:val="20"/>
              </w:rPr>
              <w:t>Поликлиника, отделение общей практики №2, кардиологический кабинет</w:t>
            </w:r>
          </w:p>
        </w:tc>
      </w:tr>
      <w:tr w:rsidR="00F12124" w:rsidRPr="008D6798" w14:paraId="19BAB8E6" w14:textId="77777777" w:rsidTr="008101B5">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A1F12" w14:textId="77777777" w:rsidR="00F12124" w:rsidRPr="008D6798" w:rsidRDefault="00F12124" w:rsidP="008101B5">
            <w:pPr>
              <w:rPr>
                <w:sz w:val="20"/>
                <w:szCs w:val="20"/>
              </w:rPr>
            </w:pP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6BB84" w14:textId="77777777" w:rsidR="00F12124" w:rsidRPr="008D6798" w:rsidRDefault="00F12124" w:rsidP="008101B5">
            <w:pPr>
              <w:pStyle w:val="a5"/>
              <w:spacing w:line="300" w:lineRule="exact"/>
              <w:jc w:val="left"/>
              <w:rPr>
                <w:rFonts w:ascii="Times New Roman" w:hAnsi="Times New Roman" w:cs="Times New Roman"/>
                <w:sz w:val="20"/>
                <w:szCs w:val="20"/>
              </w:rPr>
            </w:pP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4742C" w14:textId="77777777" w:rsidR="00F12124" w:rsidRPr="008D6798" w:rsidRDefault="00F12124" w:rsidP="008101B5">
            <w:pPr>
              <w:rPr>
                <w:sz w:val="20"/>
                <w:szCs w:val="20"/>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897ED3" w14:textId="77777777" w:rsidR="00F12124" w:rsidRPr="008D6798" w:rsidRDefault="00F12124" w:rsidP="008101B5">
            <w:pPr>
              <w:jc w:val="center"/>
              <w:rPr>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D31908" w14:textId="77777777" w:rsidR="00F12124" w:rsidRPr="008D6798" w:rsidRDefault="00F12124" w:rsidP="008101B5">
            <w:pPr>
              <w:jc w:val="center"/>
              <w:rPr>
                <w:sz w:val="20"/>
                <w:szCs w:val="20"/>
              </w:rPr>
            </w:pPr>
          </w:p>
        </w:tc>
        <w:tc>
          <w:tcPr>
            <w:tcW w:w="15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3FA1B" w14:textId="77777777" w:rsidR="00F12124" w:rsidRPr="008D6798" w:rsidRDefault="00F12124" w:rsidP="008101B5">
            <w:pPr>
              <w:pStyle w:val="a5"/>
              <w:spacing w:line="300" w:lineRule="exact"/>
              <w:jc w:val="left"/>
              <w:rPr>
                <w:rFonts w:ascii="Times New Roman" w:hAnsi="Times New Roman" w:cs="Times New Roman"/>
                <w:sz w:val="20"/>
                <w:szCs w:val="20"/>
              </w:rPr>
            </w:pPr>
            <w:r w:rsidRPr="008D6798">
              <w:rPr>
                <w:rFonts w:ascii="Times New Roman" w:hAnsi="Times New Roman" w:cs="Times New Roman"/>
                <w:sz w:val="20"/>
                <w:szCs w:val="20"/>
              </w:rPr>
              <w:t>2212-003 Врач-кардиолог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ED27A" w14:textId="77777777" w:rsidR="00F12124" w:rsidRPr="008D6798" w:rsidRDefault="00F12124" w:rsidP="008101B5">
            <w:pPr>
              <w:ind w:right="-114"/>
              <w:rPr>
                <w:sz w:val="20"/>
                <w:szCs w:val="20"/>
              </w:rPr>
            </w:pPr>
            <w:r w:rsidRPr="008D6798">
              <w:rPr>
                <w:bCs/>
                <w:sz w:val="20"/>
                <w:szCs w:val="20"/>
              </w:rPr>
              <w:t>Поликлиника, отделение общей практики №2, кардиологический кабинет</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D3EAD" w14:textId="77777777" w:rsidR="00F12124" w:rsidRPr="008D6798" w:rsidRDefault="00F12124" w:rsidP="008101B5">
            <w:pPr>
              <w:jc w:val="center"/>
              <w:rPr>
                <w:sz w:val="20"/>
                <w:szCs w:val="20"/>
              </w:rPr>
            </w:pPr>
            <w:r w:rsidRPr="008D6798">
              <w:rPr>
                <w:sz w:val="20"/>
                <w:szCs w:val="20"/>
              </w:rPr>
              <w:t>3.2</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8A6112" w14:textId="77777777" w:rsidR="00F12124" w:rsidRPr="008D6798" w:rsidRDefault="00F12124" w:rsidP="008101B5">
            <w:pPr>
              <w:jc w:val="center"/>
              <w:rPr>
                <w:sz w:val="20"/>
                <w:szCs w:val="20"/>
              </w:rPr>
            </w:pPr>
            <w:r w:rsidRPr="008D6798">
              <w:rPr>
                <w:sz w:val="20"/>
                <w:szCs w:val="20"/>
              </w:rPr>
              <w:t>7</w:t>
            </w:r>
          </w:p>
        </w:tc>
      </w:tr>
      <w:tr w:rsidR="00F12124" w:rsidRPr="008D6798" w14:paraId="50054716" w14:textId="77777777" w:rsidTr="008101B5">
        <w:tc>
          <w:tcPr>
            <w:tcW w:w="1119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53FC5D" w14:textId="77777777" w:rsidR="00F12124" w:rsidRPr="008D6798" w:rsidRDefault="00F12124" w:rsidP="008101B5">
            <w:pPr>
              <w:rPr>
                <w:b/>
                <w:sz w:val="20"/>
                <w:szCs w:val="20"/>
              </w:rPr>
            </w:pPr>
            <w:r w:rsidRPr="008D6798">
              <w:rPr>
                <w:b/>
                <w:sz w:val="20"/>
                <w:szCs w:val="20"/>
              </w:rPr>
              <w:t>Отделение анестезиологии и реанимации</w:t>
            </w:r>
          </w:p>
        </w:tc>
      </w:tr>
      <w:tr w:rsidR="00F12124" w:rsidRPr="008D6798" w14:paraId="0C408332" w14:textId="77777777" w:rsidTr="008101B5">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505E2" w14:textId="77777777" w:rsidR="00F12124" w:rsidRPr="008D6798" w:rsidRDefault="00F12124" w:rsidP="008101B5">
            <w:pPr>
              <w:rPr>
                <w:sz w:val="20"/>
                <w:szCs w:val="20"/>
              </w:rPr>
            </w:pP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FA8B7" w14:textId="77777777" w:rsidR="00F12124" w:rsidRPr="008D6798" w:rsidRDefault="00F12124" w:rsidP="008101B5">
            <w:pPr>
              <w:pStyle w:val="a5"/>
              <w:spacing w:line="300" w:lineRule="exact"/>
              <w:jc w:val="left"/>
              <w:rPr>
                <w:rFonts w:ascii="Times New Roman" w:hAnsi="Times New Roman" w:cs="Times New Roman"/>
                <w:sz w:val="20"/>
                <w:szCs w:val="20"/>
              </w:rPr>
            </w:pP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82077" w14:textId="77777777" w:rsidR="00F12124" w:rsidRPr="008D6798" w:rsidRDefault="00F12124" w:rsidP="008101B5">
            <w:pPr>
              <w:rPr>
                <w:sz w:val="20"/>
                <w:szCs w:val="20"/>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42409C" w14:textId="77777777" w:rsidR="00F12124" w:rsidRPr="008D6798" w:rsidRDefault="00F12124" w:rsidP="008101B5">
            <w:pPr>
              <w:jc w:val="center"/>
              <w:rPr>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5702C" w14:textId="77777777" w:rsidR="00F12124" w:rsidRPr="008D6798" w:rsidRDefault="00F12124" w:rsidP="008101B5">
            <w:pPr>
              <w:jc w:val="center"/>
              <w:rPr>
                <w:sz w:val="20"/>
                <w:szCs w:val="20"/>
              </w:rPr>
            </w:pPr>
          </w:p>
        </w:tc>
        <w:tc>
          <w:tcPr>
            <w:tcW w:w="15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D171D" w14:textId="77777777" w:rsidR="00F12124" w:rsidRPr="008D6798" w:rsidRDefault="00F12124" w:rsidP="008101B5">
            <w:pPr>
              <w:pStyle w:val="a5"/>
              <w:spacing w:line="300" w:lineRule="exact"/>
              <w:jc w:val="left"/>
              <w:rPr>
                <w:rFonts w:ascii="Times New Roman" w:hAnsi="Times New Roman" w:cs="Times New Roman"/>
                <w:sz w:val="20"/>
                <w:szCs w:val="20"/>
              </w:rPr>
            </w:pPr>
            <w:r w:rsidRPr="008D6798">
              <w:rPr>
                <w:rFonts w:ascii="Times New Roman" w:hAnsi="Times New Roman" w:cs="Times New Roman"/>
                <w:sz w:val="20"/>
                <w:szCs w:val="20"/>
              </w:rPr>
              <w:t>5321-002 Санитар(ка)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C5FD2" w14:textId="77777777" w:rsidR="00F12124" w:rsidRPr="008D6798" w:rsidRDefault="00F12124" w:rsidP="008101B5">
            <w:pPr>
              <w:rPr>
                <w:sz w:val="20"/>
                <w:szCs w:val="20"/>
              </w:rPr>
            </w:pPr>
            <w:r w:rsidRPr="008D6798">
              <w:rPr>
                <w:sz w:val="20"/>
                <w:szCs w:val="20"/>
              </w:rPr>
              <w:t>Отделение анестезиологии и реанимации, палата интенсивной терапии (койки для инсультных больных неврологического отделения)</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4BC2E" w14:textId="77777777" w:rsidR="00F12124" w:rsidRPr="008D6798" w:rsidRDefault="00F12124" w:rsidP="008101B5">
            <w:pPr>
              <w:jc w:val="center"/>
              <w:rPr>
                <w:sz w:val="20"/>
                <w:szCs w:val="20"/>
              </w:rPr>
            </w:pPr>
            <w:r w:rsidRPr="008D6798">
              <w:rPr>
                <w:sz w:val="20"/>
                <w:szCs w:val="20"/>
              </w:rPr>
              <w:t>3.2</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3EFBA" w14:textId="77777777" w:rsidR="00F12124" w:rsidRPr="008D6798" w:rsidRDefault="00F12124" w:rsidP="008101B5">
            <w:pPr>
              <w:jc w:val="center"/>
              <w:rPr>
                <w:sz w:val="20"/>
                <w:szCs w:val="20"/>
              </w:rPr>
            </w:pPr>
            <w:r w:rsidRPr="008D6798">
              <w:rPr>
                <w:sz w:val="20"/>
                <w:szCs w:val="20"/>
              </w:rPr>
              <w:t>7</w:t>
            </w:r>
          </w:p>
        </w:tc>
      </w:tr>
      <w:tr w:rsidR="00F12124" w:rsidRPr="008D6798" w14:paraId="3E71D995" w14:textId="77777777" w:rsidTr="008101B5">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5D9BA" w14:textId="77777777" w:rsidR="00F12124" w:rsidRPr="008D6798" w:rsidRDefault="00F12124" w:rsidP="008101B5">
            <w:pPr>
              <w:rPr>
                <w:sz w:val="20"/>
                <w:szCs w:val="20"/>
              </w:rPr>
            </w:pP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E6FC3" w14:textId="77777777" w:rsidR="00F12124" w:rsidRPr="008D6798" w:rsidRDefault="00F12124" w:rsidP="008101B5">
            <w:pPr>
              <w:pStyle w:val="a5"/>
              <w:spacing w:line="300" w:lineRule="exact"/>
              <w:jc w:val="left"/>
              <w:rPr>
                <w:rFonts w:ascii="Times New Roman" w:hAnsi="Times New Roman" w:cs="Times New Roman"/>
                <w:sz w:val="20"/>
                <w:szCs w:val="20"/>
              </w:rPr>
            </w:pPr>
            <w:r w:rsidRPr="008D6798">
              <w:rPr>
                <w:rFonts w:ascii="Times New Roman" w:hAnsi="Times New Roman" w:cs="Times New Roman"/>
                <w:sz w:val="20"/>
                <w:szCs w:val="20"/>
              </w:rPr>
              <w:t>3221-001 Медицинская сестра, медицинский брат</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278B7" w14:textId="77777777" w:rsidR="00F12124" w:rsidRPr="008D6798" w:rsidRDefault="00F12124" w:rsidP="008101B5">
            <w:pPr>
              <w:rPr>
                <w:sz w:val="20"/>
                <w:szCs w:val="20"/>
              </w:rPr>
            </w:pPr>
            <w:r w:rsidRPr="008D6798">
              <w:rPr>
                <w:sz w:val="20"/>
                <w:szCs w:val="20"/>
              </w:rPr>
              <w:t>Палата интенсивной терапии для инсультных пациентов неврологического отделения</w:t>
            </w: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DDB51D" w14:textId="77777777" w:rsidR="00F12124" w:rsidRPr="008D6798" w:rsidRDefault="00F12124" w:rsidP="008101B5">
            <w:pPr>
              <w:jc w:val="center"/>
              <w:rPr>
                <w:sz w:val="20"/>
                <w:szCs w:val="20"/>
              </w:rPr>
            </w:pPr>
            <w:r w:rsidRPr="008D6798">
              <w:rPr>
                <w:sz w:val="20"/>
                <w:szCs w:val="20"/>
              </w:rPr>
              <w:t>3.2</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9C896" w14:textId="77777777" w:rsidR="00F12124" w:rsidRPr="008D6798" w:rsidRDefault="00F12124" w:rsidP="008101B5">
            <w:pPr>
              <w:jc w:val="center"/>
              <w:rPr>
                <w:sz w:val="20"/>
                <w:szCs w:val="20"/>
              </w:rPr>
            </w:pPr>
            <w:r w:rsidRPr="008D6798">
              <w:rPr>
                <w:sz w:val="20"/>
                <w:szCs w:val="20"/>
              </w:rPr>
              <w:t>7</w:t>
            </w:r>
          </w:p>
        </w:tc>
        <w:tc>
          <w:tcPr>
            <w:tcW w:w="15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12565" w14:textId="77777777" w:rsidR="00F12124" w:rsidRPr="008D6798" w:rsidRDefault="00F12124" w:rsidP="008101B5">
            <w:pPr>
              <w:pStyle w:val="a5"/>
              <w:spacing w:line="300" w:lineRule="exact"/>
              <w:jc w:val="left"/>
              <w:rPr>
                <w:rFonts w:ascii="Times New Roman" w:hAnsi="Times New Roman" w:cs="Times New Roman"/>
                <w:sz w:val="20"/>
                <w:szCs w:val="20"/>
              </w:rPr>
            </w:pPr>
            <w:r w:rsidRPr="008D6798">
              <w:rPr>
                <w:rFonts w:ascii="Times New Roman" w:hAnsi="Times New Roman" w:cs="Times New Roman"/>
                <w:sz w:val="20"/>
                <w:szCs w:val="20"/>
              </w:rPr>
              <w:t>3221-001 Медицинская сестра, медицинский брат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453C1" w14:textId="77777777" w:rsidR="00F12124" w:rsidRPr="008D6798" w:rsidRDefault="00F12124" w:rsidP="008101B5">
            <w:pPr>
              <w:rPr>
                <w:sz w:val="20"/>
                <w:szCs w:val="20"/>
              </w:rPr>
            </w:pPr>
            <w:r w:rsidRPr="008D6798">
              <w:rPr>
                <w:sz w:val="20"/>
                <w:szCs w:val="20"/>
              </w:rPr>
              <w:t>Отделение анестезиологии и реанимации, палата интенсивной терапии (койки для инсультных больных неврологическог</w:t>
            </w:r>
            <w:r w:rsidRPr="008D6798">
              <w:rPr>
                <w:sz w:val="20"/>
                <w:szCs w:val="20"/>
              </w:rPr>
              <w:lastRenderedPageBreak/>
              <w:t>о отделения)</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9DF890" w14:textId="77777777" w:rsidR="00F12124" w:rsidRPr="008D6798" w:rsidRDefault="00F12124" w:rsidP="008101B5">
            <w:pPr>
              <w:jc w:val="center"/>
              <w:rPr>
                <w:sz w:val="20"/>
                <w:szCs w:val="20"/>
              </w:rPr>
            </w:pPr>
            <w:r w:rsidRPr="008D6798">
              <w:rPr>
                <w:sz w:val="20"/>
                <w:szCs w:val="20"/>
              </w:rPr>
              <w:lastRenderedPageBreak/>
              <w:t>3.2</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5AA45" w14:textId="77777777" w:rsidR="00F12124" w:rsidRPr="008D6798" w:rsidRDefault="00F12124" w:rsidP="008101B5">
            <w:pPr>
              <w:jc w:val="center"/>
              <w:rPr>
                <w:sz w:val="20"/>
                <w:szCs w:val="20"/>
              </w:rPr>
            </w:pPr>
            <w:r w:rsidRPr="008D6798">
              <w:rPr>
                <w:sz w:val="20"/>
                <w:szCs w:val="20"/>
              </w:rPr>
              <w:t>7</w:t>
            </w:r>
          </w:p>
        </w:tc>
      </w:tr>
      <w:tr w:rsidR="00F12124" w:rsidRPr="008D6798" w14:paraId="27C1BDFD" w14:textId="77777777" w:rsidTr="008101B5">
        <w:tc>
          <w:tcPr>
            <w:tcW w:w="1119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4EBAB" w14:textId="77777777" w:rsidR="00F12124" w:rsidRPr="008D6798" w:rsidRDefault="00F12124" w:rsidP="008101B5">
            <w:pPr>
              <w:rPr>
                <w:b/>
                <w:sz w:val="20"/>
                <w:szCs w:val="20"/>
              </w:rPr>
            </w:pPr>
            <w:r w:rsidRPr="008D6798">
              <w:rPr>
                <w:b/>
                <w:sz w:val="20"/>
                <w:szCs w:val="20"/>
              </w:rPr>
              <w:lastRenderedPageBreak/>
              <w:t>Стоматологическая поликлиника</w:t>
            </w:r>
          </w:p>
        </w:tc>
      </w:tr>
      <w:tr w:rsidR="00F12124" w:rsidRPr="008D6798" w14:paraId="45334E43" w14:textId="77777777" w:rsidTr="008101B5">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25599" w14:textId="77777777" w:rsidR="00F12124" w:rsidRPr="008D6798" w:rsidRDefault="00F12124" w:rsidP="008101B5">
            <w:pPr>
              <w:rPr>
                <w:sz w:val="20"/>
                <w:szCs w:val="20"/>
              </w:rPr>
            </w:pP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A9B62" w14:textId="77777777" w:rsidR="00F12124" w:rsidRPr="008D6798" w:rsidRDefault="00F12124" w:rsidP="008101B5">
            <w:pPr>
              <w:pStyle w:val="a5"/>
              <w:spacing w:line="300" w:lineRule="exact"/>
              <w:jc w:val="left"/>
              <w:rPr>
                <w:rFonts w:ascii="Times New Roman" w:hAnsi="Times New Roman" w:cs="Times New Roman"/>
                <w:sz w:val="20"/>
                <w:szCs w:val="20"/>
              </w:rPr>
            </w:pP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7DF69" w14:textId="77777777" w:rsidR="00F12124" w:rsidRPr="008D6798" w:rsidRDefault="00F12124" w:rsidP="008101B5">
            <w:pPr>
              <w:rPr>
                <w:sz w:val="20"/>
                <w:szCs w:val="20"/>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28CB1" w14:textId="77777777" w:rsidR="00F12124" w:rsidRPr="008D6798" w:rsidRDefault="00F12124" w:rsidP="008101B5">
            <w:pPr>
              <w:jc w:val="center"/>
              <w:rPr>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C626E" w14:textId="77777777" w:rsidR="00F12124" w:rsidRPr="008D6798" w:rsidRDefault="00F12124" w:rsidP="008101B5">
            <w:pPr>
              <w:jc w:val="center"/>
              <w:rPr>
                <w:sz w:val="20"/>
                <w:szCs w:val="20"/>
              </w:rPr>
            </w:pPr>
          </w:p>
        </w:tc>
        <w:tc>
          <w:tcPr>
            <w:tcW w:w="15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8E0D1" w14:textId="77777777" w:rsidR="00F12124" w:rsidRPr="008D6798" w:rsidRDefault="00F12124" w:rsidP="008101B5">
            <w:pPr>
              <w:pStyle w:val="a5"/>
              <w:spacing w:line="300" w:lineRule="exact"/>
              <w:jc w:val="left"/>
              <w:rPr>
                <w:rFonts w:ascii="Times New Roman" w:hAnsi="Times New Roman" w:cs="Times New Roman"/>
                <w:sz w:val="20"/>
                <w:szCs w:val="20"/>
              </w:rPr>
            </w:pPr>
            <w:r w:rsidRPr="008D6798">
              <w:rPr>
                <w:rFonts w:ascii="Times New Roman" w:hAnsi="Times New Roman" w:cs="Times New Roman"/>
                <w:sz w:val="20"/>
                <w:szCs w:val="20"/>
              </w:rPr>
              <w:t>3251-001 - Зубной фельдшер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57703" w14:textId="77777777" w:rsidR="00F12124" w:rsidRPr="008D6798" w:rsidRDefault="00F12124" w:rsidP="008101B5">
            <w:pPr>
              <w:rPr>
                <w:sz w:val="20"/>
                <w:szCs w:val="20"/>
              </w:rPr>
            </w:pPr>
            <w:r w:rsidRPr="008D6798">
              <w:rPr>
                <w:sz w:val="20"/>
                <w:szCs w:val="20"/>
              </w:rPr>
              <w:t>Стоматологическая поликлиника, кабинет платного зуболечения</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373B3" w14:textId="77777777" w:rsidR="00F12124" w:rsidRPr="008D6798" w:rsidRDefault="00F12124" w:rsidP="008101B5">
            <w:pPr>
              <w:jc w:val="center"/>
              <w:rPr>
                <w:sz w:val="20"/>
                <w:szCs w:val="20"/>
              </w:rPr>
            </w:pPr>
            <w:r w:rsidRPr="008D6798">
              <w:rPr>
                <w:sz w:val="20"/>
                <w:szCs w:val="20"/>
              </w:rPr>
              <w:t>3.2</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A6A0E" w14:textId="77777777" w:rsidR="00F12124" w:rsidRPr="008D6798" w:rsidRDefault="00F12124" w:rsidP="008101B5">
            <w:pPr>
              <w:jc w:val="center"/>
              <w:rPr>
                <w:sz w:val="20"/>
                <w:szCs w:val="20"/>
              </w:rPr>
            </w:pPr>
            <w:r w:rsidRPr="008D6798">
              <w:rPr>
                <w:sz w:val="20"/>
                <w:szCs w:val="20"/>
              </w:rPr>
              <w:t>7</w:t>
            </w:r>
          </w:p>
        </w:tc>
      </w:tr>
      <w:tr w:rsidR="00F12124" w:rsidRPr="008D6798" w14:paraId="6E402013" w14:textId="77777777" w:rsidTr="008101B5">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E3C80" w14:textId="77777777" w:rsidR="00F12124" w:rsidRPr="008D6798" w:rsidRDefault="00F12124" w:rsidP="008101B5">
            <w:pPr>
              <w:rPr>
                <w:sz w:val="20"/>
                <w:szCs w:val="20"/>
              </w:rPr>
            </w:pP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73E460" w14:textId="77777777" w:rsidR="00F12124" w:rsidRPr="008D6798" w:rsidRDefault="00F12124" w:rsidP="008101B5">
            <w:pPr>
              <w:pStyle w:val="a5"/>
              <w:spacing w:line="300" w:lineRule="exact"/>
              <w:jc w:val="left"/>
              <w:rPr>
                <w:rFonts w:ascii="Times New Roman" w:hAnsi="Times New Roman" w:cs="Times New Roman"/>
                <w:sz w:val="20"/>
                <w:szCs w:val="20"/>
              </w:rPr>
            </w:pP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D039A" w14:textId="77777777" w:rsidR="00F12124" w:rsidRPr="008D6798" w:rsidRDefault="00F12124" w:rsidP="008101B5">
            <w:pPr>
              <w:rPr>
                <w:sz w:val="20"/>
                <w:szCs w:val="20"/>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5004C9" w14:textId="77777777" w:rsidR="00F12124" w:rsidRPr="008D6798" w:rsidRDefault="00F12124" w:rsidP="008101B5">
            <w:pPr>
              <w:jc w:val="center"/>
              <w:rPr>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464B0" w14:textId="77777777" w:rsidR="00F12124" w:rsidRPr="008D6798" w:rsidRDefault="00F12124" w:rsidP="008101B5">
            <w:pPr>
              <w:jc w:val="center"/>
              <w:rPr>
                <w:sz w:val="20"/>
                <w:szCs w:val="20"/>
              </w:rPr>
            </w:pPr>
          </w:p>
        </w:tc>
        <w:tc>
          <w:tcPr>
            <w:tcW w:w="15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7B3B1" w14:textId="77777777" w:rsidR="00F12124" w:rsidRPr="008D6798" w:rsidRDefault="00F12124" w:rsidP="008101B5">
            <w:pPr>
              <w:pStyle w:val="a5"/>
              <w:spacing w:line="300" w:lineRule="exact"/>
              <w:jc w:val="left"/>
              <w:rPr>
                <w:rFonts w:ascii="Times New Roman" w:hAnsi="Times New Roman" w:cs="Times New Roman"/>
                <w:sz w:val="20"/>
                <w:szCs w:val="20"/>
              </w:rPr>
            </w:pPr>
            <w:r w:rsidRPr="008D6798">
              <w:rPr>
                <w:rFonts w:ascii="Times New Roman" w:hAnsi="Times New Roman" w:cs="Times New Roman"/>
                <w:sz w:val="20"/>
                <w:szCs w:val="20"/>
              </w:rPr>
              <w:t>2261-003 Врач-стоматолог-терапевт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55B9B" w14:textId="77777777" w:rsidR="00F12124" w:rsidRPr="008D6798" w:rsidRDefault="00F12124" w:rsidP="008101B5">
            <w:pPr>
              <w:rPr>
                <w:sz w:val="20"/>
                <w:szCs w:val="20"/>
              </w:rPr>
            </w:pPr>
            <w:r w:rsidRPr="008D6798">
              <w:rPr>
                <w:sz w:val="20"/>
                <w:szCs w:val="20"/>
              </w:rPr>
              <w:t>Стоматологическая поликлиника, кабинет платного зуболечения</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7F5AB" w14:textId="77777777" w:rsidR="00F12124" w:rsidRPr="008D6798" w:rsidRDefault="00F12124" w:rsidP="008101B5">
            <w:pPr>
              <w:jc w:val="center"/>
              <w:rPr>
                <w:sz w:val="20"/>
                <w:szCs w:val="20"/>
              </w:rPr>
            </w:pPr>
            <w:r w:rsidRPr="008D6798">
              <w:rPr>
                <w:sz w:val="20"/>
                <w:szCs w:val="20"/>
              </w:rPr>
              <w:t>3.2</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868FB" w14:textId="77777777" w:rsidR="00F12124" w:rsidRPr="008D6798" w:rsidRDefault="00F12124" w:rsidP="008101B5">
            <w:pPr>
              <w:jc w:val="center"/>
              <w:rPr>
                <w:sz w:val="20"/>
                <w:szCs w:val="20"/>
              </w:rPr>
            </w:pPr>
            <w:r w:rsidRPr="008D6798">
              <w:rPr>
                <w:sz w:val="20"/>
                <w:szCs w:val="20"/>
              </w:rPr>
              <w:t>7</w:t>
            </w:r>
          </w:p>
        </w:tc>
      </w:tr>
      <w:tr w:rsidR="00F12124" w:rsidRPr="008D6798" w14:paraId="10AEA1D2" w14:textId="77777777" w:rsidTr="008101B5">
        <w:tc>
          <w:tcPr>
            <w:tcW w:w="1119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B7044" w14:textId="77777777" w:rsidR="00F12124" w:rsidRPr="008D6798" w:rsidRDefault="00F12124" w:rsidP="008101B5">
            <w:pPr>
              <w:rPr>
                <w:b/>
                <w:sz w:val="20"/>
                <w:szCs w:val="20"/>
              </w:rPr>
            </w:pPr>
            <w:r w:rsidRPr="008D6798">
              <w:rPr>
                <w:b/>
                <w:sz w:val="20"/>
                <w:szCs w:val="20"/>
              </w:rPr>
              <w:t>Оториноларингологическое отделение</w:t>
            </w:r>
          </w:p>
        </w:tc>
      </w:tr>
      <w:tr w:rsidR="00F12124" w:rsidRPr="008D6798" w14:paraId="26B702D3" w14:textId="77777777" w:rsidTr="008101B5">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82A2D9" w14:textId="77777777" w:rsidR="00F12124" w:rsidRPr="008D6798" w:rsidRDefault="00F12124" w:rsidP="008101B5">
            <w:pPr>
              <w:rPr>
                <w:sz w:val="20"/>
                <w:szCs w:val="20"/>
              </w:rPr>
            </w:pP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E2318" w14:textId="77777777" w:rsidR="00F12124" w:rsidRPr="008D6798" w:rsidRDefault="00F12124" w:rsidP="008101B5">
            <w:pPr>
              <w:pStyle w:val="a5"/>
              <w:spacing w:line="300" w:lineRule="exact"/>
              <w:jc w:val="left"/>
              <w:rPr>
                <w:rFonts w:ascii="Times New Roman" w:hAnsi="Times New Roman" w:cs="Times New Roman"/>
                <w:sz w:val="20"/>
                <w:szCs w:val="20"/>
              </w:rPr>
            </w:pP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51567" w14:textId="77777777" w:rsidR="00F12124" w:rsidRPr="008D6798" w:rsidRDefault="00F12124" w:rsidP="008101B5">
            <w:pPr>
              <w:rPr>
                <w:sz w:val="20"/>
                <w:szCs w:val="20"/>
              </w:rPr>
            </w:pPr>
          </w:p>
        </w:tc>
        <w:tc>
          <w:tcPr>
            <w:tcW w:w="8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2E769" w14:textId="77777777" w:rsidR="00F12124" w:rsidRPr="008D6798" w:rsidRDefault="00F12124" w:rsidP="008101B5">
            <w:pPr>
              <w:jc w:val="center"/>
              <w:rPr>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47C90" w14:textId="77777777" w:rsidR="00F12124" w:rsidRPr="008D6798" w:rsidRDefault="00F12124" w:rsidP="008101B5">
            <w:pPr>
              <w:jc w:val="center"/>
              <w:rPr>
                <w:sz w:val="20"/>
                <w:szCs w:val="20"/>
              </w:rPr>
            </w:pPr>
          </w:p>
        </w:tc>
        <w:tc>
          <w:tcPr>
            <w:tcW w:w="15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EB7CD9" w14:textId="77777777" w:rsidR="00F12124" w:rsidRPr="008D6798" w:rsidRDefault="00F12124" w:rsidP="008101B5">
            <w:pPr>
              <w:pStyle w:val="a5"/>
              <w:spacing w:line="300" w:lineRule="exact"/>
              <w:jc w:val="left"/>
              <w:rPr>
                <w:rFonts w:ascii="Times New Roman" w:hAnsi="Times New Roman" w:cs="Times New Roman"/>
                <w:sz w:val="20"/>
                <w:szCs w:val="20"/>
              </w:rPr>
            </w:pPr>
            <w:r w:rsidRPr="008D6798">
              <w:rPr>
                <w:rFonts w:ascii="Times New Roman" w:hAnsi="Times New Roman" w:cs="Times New Roman"/>
                <w:sz w:val="20"/>
                <w:szCs w:val="20"/>
              </w:rPr>
              <w:t>2267-003 Врач-офтальмолог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1772F" w14:textId="77777777" w:rsidR="00F12124" w:rsidRPr="008D6798" w:rsidRDefault="00F12124" w:rsidP="008101B5">
            <w:pPr>
              <w:rPr>
                <w:sz w:val="20"/>
                <w:szCs w:val="20"/>
              </w:rPr>
            </w:pPr>
            <w:r w:rsidRPr="008D6798">
              <w:rPr>
                <w:sz w:val="20"/>
                <w:szCs w:val="20"/>
              </w:rPr>
              <w:t>Оториноларингологическое отделение, работы в отделении</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62490" w14:textId="77777777" w:rsidR="00F12124" w:rsidRPr="008D6798" w:rsidRDefault="00F12124" w:rsidP="008101B5">
            <w:pPr>
              <w:jc w:val="center"/>
              <w:rPr>
                <w:sz w:val="20"/>
                <w:szCs w:val="20"/>
              </w:rPr>
            </w:pPr>
            <w:r w:rsidRPr="008D6798">
              <w:rPr>
                <w:sz w:val="20"/>
                <w:szCs w:val="20"/>
              </w:rPr>
              <w:t>3.2</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55DAA" w14:textId="77777777" w:rsidR="00F12124" w:rsidRPr="008D6798" w:rsidRDefault="00F12124" w:rsidP="008101B5">
            <w:pPr>
              <w:jc w:val="center"/>
              <w:rPr>
                <w:sz w:val="20"/>
                <w:szCs w:val="20"/>
              </w:rPr>
            </w:pPr>
            <w:r w:rsidRPr="008D6798">
              <w:rPr>
                <w:sz w:val="20"/>
                <w:szCs w:val="20"/>
              </w:rPr>
              <w:t>7</w:t>
            </w:r>
          </w:p>
        </w:tc>
      </w:tr>
    </w:tbl>
    <w:p w14:paraId="55F417BE" w14:textId="77777777" w:rsidR="00F12124" w:rsidRPr="009A78B8" w:rsidRDefault="00F12124" w:rsidP="00F12124"/>
    <w:p w14:paraId="45BE6815" w14:textId="77777777" w:rsidR="008B490A" w:rsidRPr="009A78B8" w:rsidRDefault="008B490A" w:rsidP="00435275">
      <w:pPr>
        <w:tabs>
          <w:tab w:val="left" w:pos="7380"/>
          <w:tab w:val="right" w:pos="9638"/>
        </w:tabs>
        <w:rPr>
          <w:i/>
          <w:sz w:val="20"/>
          <w:szCs w:val="20"/>
        </w:rPr>
      </w:pPr>
    </w:p>
    <w:p w14:paraId="30CF14ED" w14:textId="7E5EFE3C" w:rsidR="00E4339C" w:rsidRPr="009A78B8" w:rsidRDefault="00E4339C" w:rsidP="00F12124">
      <w:pPr>
        <w:rPr>
          <w:b/>
          <w:sz w:val="28"/>
          <w:szCs w:val="28"/>
        </w:rPr>
      </w:pPr>
    </w:p>
    <w:p w14:paraId="1D4C4A25" w14:textId="12C53B25" w:rsidR="00F12124" w:rsidRPr="009A78B8" w:rsidRDefault="00F12124" w:rsidP="00F12124">
      <w:pPr>
        <w:rPr>
          <w:b/>
          <w:sz w:val="28"/>
          <w:szCs w:val="28"/>
        </w:rPr>
      </w:pPr>
    </w:p>
    <w:p w14:paraId="24C4D284" w14:textId="77777777" w:rsidR="00F76246" w:rsidRPr="009A78B8" w:rsidRDefault="00F76246" w:rsidP="00F76246">
      <w:pPr>
        <w:jc w:val="right"/>
        <w:rPr>
          <w:b/>
          <w:i/>
          <w:iCs/>
          <w:sz w:val="28"/>
          <w:szCs w:val="28"/>
        </w:rPr>
      </w:pPr>
    </w:p>
    <w:p w14:paraId="27C9B014" w14:textId="77777777" w:rsidR="00F76246" w:rsidRPr="009A78B8" w:rsidRDefault="00F76246" w:rsidP="00F76246">
      <w:pPr>
        <w:jc w:val="right"/>
        <w:rPr>
          <w:b/>
          <w:i/>
          <w:iCs/>
          <w:sz w:val="28"/>
          <w:szCs w:val="28"/>
        </w:rPr>
      </w:pPr>
    </w:p>
    <w:p w14:paraId="0682AA1F" w14:textId="2DCCE068" w:rsidR="00F12124" w:rsidRPr="009A78B8" w:rsidRDefault="00F12124" w:rsidP="00F76246">
      <w:pPr>
        <w:jc w:val="right"/>
        <w:rPr>
          <w:b/>
          <w:i/>
          <w:iCs/>
          <w:sz w:val="28"/>
          <w:szCs w:val="28"/>
        </w:rPr>
      </w:pPr>
      <w:r w:rsidRPr="009A78B8">
        <w:rPr>
          <w:b/>
          <w:i/>
          <w:iCs/>
          <w:sz w:val="28"/>
          <w:szCs w:val="28"/>
        </w:rPr>
        <w:t>Приложение 15</w:t>
      </w:r>
    </w:p>
    <w:p w14:paraId="5DC51F28" w14:textId="2796C2E7" w:rsidR="00F12124" w:rsidRPr="009A78B8" w:rsidRDefault="00F12124" w:rsidP="00F12124">
      <w:pPr>
        <w:rPr>
          <w:sz w:val="28"/>
          <w:szCs w:val="28"/>
        </w:rPr>
      </w:pPr>
      <w:r w:rsidRPr="009A78B8">
        <w:rPr>
          <w:sz w:val="28"/>
          <w:szCs w:val="28"/>
        </w:rPr>
        <w:t xml:space="preserve">Перечень рабочих мест по профессиям и должностям </w:t>
      </w:r>
    </w:p>
    <w:p w14:paraId="6E492EB3" w14:textId="77777777" w:rsidR="00F12124" w:rsidRPr="009A78B8" w:rsidRDefault="00F12124" w:rsidP="00F12124">
      <w:pPr>
        <w:rPr>
          <w:sz w:val="28"/>
          <w:szCs w:val="28"/>
        </w:rPr>
      </w:pPr>
      <w:r w:rsidRPr="009A78B8">
        <w:rPr>
          <w:sz w:val="28"/>
          <w:szCs w:val="28"/>
        </w:rPr>
        <w:t>учреждения здравоохранения «Жлобинская центральная районная больница»</w:t>
      </w:r>
    </w:p>
    <w:p w14:paraId="3A65CFBF" w14:textId="77777777" w:rsidR="00F76246" w:rsidRPr="009A78B8" w:rsidRDefault="00F12124" w:rsidP="00F12124">
      <w:pPr>
        <w:rPr>
          <w:sz w:val="28"/>
          <w:szCs w:val="28"/>
        </w:rPr>
      </w:pPr>
      <w:r w:rsidRPr="009A78B8">
        <w:rPr>
          <w:sz w:val="28"/>
          <w:szCs w:val="28"/>
        </w:rPr>
        <w:t xml:space="preserve">на  которых работающим по результатам аттестации подтверждены особые условия труда, соответствующие требованиям списков № 1, № 2 производств, работ, профессий, должностей и показателей, дающих право на пенсию по возрасту за работу с особыми условиями труда  </w:t>
      </w:r>
    </w:p>
    <w:p w14:paraId="137D9A2A" w14:textId="77777777" w:rsidR="00F76246" w:rsidRPr="009A78B8" w:rsidRDefault="00F76246" w:rsidP="00F12124">
      <w:pPr>
        <w:rPr>
          <w:sz w:val="28"/>
          <w:szCs w:val="28"/>
        </w:rPr>
      </w:pPr>
    </w:p>
    <w:p w14:paraId="08917BD2" w14:textId="6EDF9C57" w:rsidR="00F12124" w:rsidRPr="009A78B8" w:rsidRDefault="00F12124" w:rsidP="00F12124">
      <w:pPr>
        <w:rPr>
          <w:sz w:val="28"/>
          <w:szCs w:val="28"/>
        </w:rPr>
      </w:pPr>
      <w:r w:rsidRPr="009A78B8">
        <w:rPr>
          <w:b/>
          <w:sz w:val="28"/>
          <w:szCs w:val="28"/>
        </w:rPr>
        <w:t>в связи с проведением аттестации рабочих мест и изменением штатного расписания   внести следующие изменения:</w:t>
      </w:r>
    </w:p>
    <w:tbl>
      <w:tblPr>
        <w:tblStyle w:val="aa"/>
        <w:tblW w:w="11341" w:type="dxa"/>
        <w:tblInd w:w="-1310" w:type="dxa"/>
        <w:tblLayout w:type="fixed"/>
        <w:tblLook w:val="04A0" w:firstRow="1" w:lastRow="0" w:firstColumn="1" w:lastColumn="0" w:noHBand="0" w:noVBand="1"/>
      </w:tblPr>
      <w:tblGrid>
        <w:gridCol w:w="425"/>
        <w:gridCol w:w="1419"/>
        <w:gridCol w:w="1417"/>
        <w:gridCol w:w="851"/>
        <w:gridCol w:w="850"/>
        <w:gridCol w:w="992"/>
        <w:gridCol w:w="1418"/>
        <w:gridCol w:w="1417"/>
        <w:gridCol w:w="709"/>
        <w:gridCol w:w="851"/>
        <w:gridCol w:w="992"/>
      </w:tblGrid>
      <w:tr w:rsidR="00F12124" w:rsidRPr="009A78B8" w14:paraId="457FED75" w14:textId="77777777" w:rsidTr="008101B5">
        <w:tc>
          <w:tcPr>
            <w:tcW w:w="5954" w:type="dxa"/>
            <w:gridSpan w:val="6"/>
          </w:tcPr>
          <w:p w14:paraId="5047E541" w14:textId="77777777" w:rsidR="00F12124" w:rsidRPr="009A78B8" w:rsidRDefault="00F12124" w:rsidP="008101B5">
            <w:pPr>
              <w:jc w:val="center"/>
              <w:rPr>
                <w:b/>
              </w:rPr>
            </w:pPr>
            <w:r w:rsidRPr="009A78B8">
              <w:rPr>
                <w:b/>
              </w:rPr>
              <w:t>в старой редакции</w:t>
            </w:r>
          </w:p>
        </w:tc>
        <w:tc>
          <w:tcPr>
            <w:tcW w:w="5387" w:type="dxa"/>
            <w:gridSpan w:val="5"/>
          </w:tcPr>
          <w:p w14:paraId="7132D0C4" w14:textId="77777777" w:rsidR="00F12124" w:rsidRPr="009A78B8" w:rsidRDefault="00F12124" w:rsidP="008101B5">
            <w:pPr>
              <w:jc w:val="center"/>
              <w:rPr>
                <w:b/>
              </w:rPr>
            </w:pPr>
            <w:r w:rsidRPr="009A78B8">
              <w:rPr>
                <w:b/>
              </w:rPr>
              <w:t>в новой редакции</w:t>
            </w:r>
          </w:p>
        </w:tc>
      </w:tr>
      <w:tr w:rsidR="00F12124" w:rsidRPr="009A78B8" w14:paraId="228680D6" w14:textId="77777777" w:rsidTr="008101B5">
        <w:tc>
          <w:tcPr>
            <w:tcW w:w="425" w:type="dxa"/>
            <w:vAlign w:val="center"/>
          </w:tcPr>
          <w:p w14:paraId="57C57DE4" w14:textId="77777777" w:rsidR="00F12124" w:rsidRPr="009A78B8" w:rsidRDefault="00F12124" w:rsidP="008101B5">
            <w:pPr>
              <w:tabs>
                <w:tab w:val="left" w:pos="360"/>
              </w:tabs>
              <w:rPr>
                <w:sz w:val="18"/>
                <w:szCs w:val="20"/>
              </w:rPr>
            </w:pPr>
            <w:r w:rsidRPr="009A78B8">
              <w:rPr>
                <w:sz w:val="18"/>
                <w:szCs w:val="20"/>
              </w:rPr>
              <w:t>№ п/п</w:t>
            </w:r>
          </w:p>
        </w:tc>
        <w:tc>
          <w:tcPr>
            <w:tcW w:w="1419" w:type="dxa"/>
          </w:tcPr>
          <w:p w14:paraId="4E7B6C3E" w14:textId="77777777" w:rsidR="00F12124" w:rsidRPr="009A78B8" w:rsidRDefault="00F12124" w:rsidP="008101B5">
            <w:pPr>
              <w:jc w:val="center"/>
              <w:rPr>
                <w:sz w:val="18"/>
                <w:szCs w:val="20"/>
              </w:rPr>
            </w:pPr>
            <w:r w:rsidRPr="009A78B8">
              <w:rPr>
                <w:sz w:val="18"/>
                <w:szCs w:val="20"/>
              </w:rPr>
              <w:t>Наименование структурного подразделения</w:t>
            </w:r>
          </w:p>
          <w:p w14:paraId="6FF46D3F" w14:textId="77777777" w:rsidR="00F12124" w:rsidRPr="009A78B8" w:rsidRDefault="00F12124" w:rsidP="008101B5">
            <w:pPr>
              <w:jc w:val="center"/>
              <w:rPr>
                <w:sz w:val="18"/>
                <w:szCs w:val="20"/>
              </w:rPr>
            </w:pPr>
          </w:p>
        </w:tc>
        <w:tc>
          <w:tcPr>
            <w:tcW w:w="1417" w:type="dxa"/>
          </w:tcPr>
          <w:p w14:paraId="0F100B37" w14:textId="77777777" w:rsidR="00F12124" w:rsidRPr="009A78B8" w:rsidRDefault="00F12124" w:rsidP="008101B5">
            <w:pPr>
              <w:jc w:val="center"/>
              <w:rPr>
                <w:sz w:val="18"/>
                <w:szCs w:val="20"/>
              </w:rPr>
            </w:pPr>
            <w:r w:rsidRPr="009A78B8">
              <w:rPr>
                <w:sz w:val="18"/>
                <w:szCs w:val="20"/>
              </w:rPr>
              <w:t>Код и наименование профессии рабочих, должности служащих согласно ОКПД</w:t>
            </w:r>
          </w:p>
          <w:p w14:paraId="758B043C" w14:textId="77777777" w:rsidR="00F12124" w:rsidRPr="009A78B8" w:rsidRDefault="00F12124" w:rsidP="008101B5">
            <w:pPr>
              <w:jc w:val="center"/>
              <w:rPr>
                <w:sz w:val="18"/>
                <w:szCs w:val="20"/>
              </w:rPr>
            </w:pPr>
            <w:r w:rsidRPr="009A78B8">
              <w:rPr>
                <w:sz w:val="18"/>
                <w:szCs w:val="20"/>
              </w:rPr>
              <w:t>Код выпуска</w:t>
            </w:r>
          </w:p>
          <w:p w14:paraId="712E6808" w14:textId="77777777" w:rsidR="00F12124" w:rsidRPr="009A78B8" w:rsidRDefault="00F12124" w:rsidP="008101B5">
            <w:pPr>
              <w:jc w:val="center"/>
              <w:rPr>
                <w:sz w:val="18"/>
                <w:szCs w:val="20"/>
              </w:rPr>
            </w:pPr>
            <w:r w:rsidRPr="009A78B8">
              <w:rPr>
                <w:sz w:val="18"/>
                <w:szCs w:val="20"/>
              </w:rPr>
              <w:t>ЕКТС</w:t>
            </w:r>
          </w:p>
        </w:tc>
        <w:tc>
          <w:tcPr>
            <w:tcW w:w="851" w:type="dxa"/>
            <w:vAlign w:val="center"/>
          </w:tcPr>
          <w:p w14:paraId="1C59ED06" w14:textId="77777777" w:rsidR="00F12124" w:rsidRPr="009A78B8" w:rsidRDefault="00F12124" w:rsidP="008101B5">
            <w:pPr>
              <w:autoSpaceDE w:val="0"/>
              <w:autoSpaceDN w:val="0"/>
              <w:adjustRightInd w:val="0"/>
              <w:ind w:left="-108" w:right="-108"/>
              <w:jc w:val="center"/>
              <w:rPr>
                <w:sz w:val="18"/>
                <w:szCs w:val="20"/>
                <w:lang w:val="en-US"/>
              </w:rPr>
            </w:pPr>
            <w:r w:rsidRPr="009A78B8">
              <w:rPr>
                <w:sz w:val="18"/>
                <w:szCs w:val="20"/>
                <w:lang w:val="en-US"/>
              </w:rPr>
              <w:t>Код выпуска ЕТКС, ЕКСД</w:t>
            </w:r>
          </w:p>
        </w:tc>
        <w:tc>
          <w:tcPr>
            <w:tcW w:w="850" w:type="dxa"/>
            <w:vAlign w:val="center"/>
          </w:tcPr>
          <w:p w14:paraId="40E6CB3B" w14:textId="77777777" w:rsidR="00F12124" w:rsidRPr="009A78B8" w:rsidRDefault="00F12124" w:rsidP="008101B5">
            <w:pPr>
              <w:autoSpaceDE w:val="0"/>
              <w:autoSpaceDN w:val="0"/>
              <w:adjustRightInd w:val="0"/>
              <w:ind w:left="-108" w:right="-108"/>
              <w:jc w:val="center"/>
              <w:rPr>
                <w:sz w:val="18"/>
                <w:szCs w:val="20"/>
              </w:rPr>
            </w:pPr>
            <w:r w:rsidRPr="009A78B8">
              <w:rPr>
                <w:sz w:val="18"/>
                <w:szCs w:val="20"/>
              </w:rPr>
              <w:t>Номер списка, раздела, пункт, подпункт</w:t>
            </w:r>
          </w:p>
        </w:tc>
        <w:tc>
          <w:tcPr>
            <w:tcW w:w="992" w:type="dxa"/>
            <w:vAlign w:val="center"/>
          </w:tcPr>
          <w:p w14:paraId="710F7E48" w14:textId="77777777" w:rsidR="00F12124" w:rsidRPr="009A78B8" w:rsidRDefault="00F12124" w:rsidP="008101B5">
            <w:pPr>
              <w:autoSpaceDE w:val="0"/>
              <w:autoSpaceDN w:val="0"/>
              <w:adjustRightInd w:val="0"/>
              <w:jc w:val="center"/>
              <w:rPr>
                <w:sz w:val="18"/>
                <w:szCs w:val="20"/>
              </w:rPr>
            </w:pPr>
            <w:r w:rsidRPr="009A78B8">
              <w:rPr>
                <w:sz w:val="18"/>
                <w:szCs w:val="20"/>
              </w:rPr>
              <w:t>Класс вредности или опасности условий труда</w:t>
            </w:r>
          </w:p>
        </w:tc>
        <w:tc>
          <w:tcPr>
            <w:tcW w:w="1418" w:type="dxa"/>
          </w:tcPr>
          <w:p w14:paraId="7A6C86EA" w14:textId="77777777" w:rsidR="00F12124" w:rsidRPr="009A78B8" w:rsidRDefault="00F12124" w:rsidP="008101B5">
            <w:pPr>
              <w:jc w:val="center"/>
              <w:rPr>
                <w:sz w:val="18"/>
                <w:szCs w:val="20"/>
              </w:rPr>
            </w:pPr>
            <w:r w:rsidRPr="009A78B8">
              <w:rPr>
                <w:sz w:val="18"/>
                <w:szCs w:val="20"/>
              </w:rPr>
              <w:t>Наименование структурного подразделения</w:t>
            </w:r>
          </w:p>
          <w:p w14:paraId="3080BB77" w14:textId="77777777" w:rsidR="00F12124" w:rsidRPr="009A78B8" w:rsidRDefault="00F12124" w:rsidP="008101B5">
            <w:pPr>
              <w:jc w:val="center"/>
              <w:rPr>
                <w:sz w:val="18"/>
                <w:szCs w:val="20"/>
              </w:rPr>
            </w:pPr>
          </w:p>
        </w:tc>
        <w:tc>
          <w:tcPr>
            <w:tcW w:w="1417" w:type="dxa"/>
          </w:tcPr>
          <w:p w14:paraId="55A492D4" w14:textId="77777777" w:rsidR="00F12124" w:rsidRPr="009A78B8" w:rsidRDefault="00F12124" w:rsidP="008101B5">
            <w:pPr>
              <w:jc w:val="center"/>
              <w:rPr>
                <w:sz w:val="18"/>
                <w:szCs w:val="20"/>
              </w:rPr>
            </w:pPr>
            <w:r w:rsidRPr="009A78B8">
              <w:rPr>
                <w:sz w:val="18"/>
                <w:szCs w:val="20"/>
              </w:rPr>
              <w:t>Код и наименование профессии рабочих, должности служащих согласно ОКПД</w:t>
            </w:r>
          </w:p>
          <w:p w14:paraId="25A1BD9D" w14:textId="77777777" w:rsidR="00F12124" w:rsidRPr="009A78B8" w:rsidRDefault="00F12124" w:rsidP="008101B5">
            <w:pPr>
              <w:jc w:val="center"/>
              <w:rPr>
                <w:sz w:val="18"/>
                <w:szCs w:val="20"/>
              </w:rPr>
            </w:pPr>
            <w:r w:rsidRPr="009A78B8">
              <w:rPr>
                <w:sz w:val="18"/>
                <w:szCs w:val="20"/>
              </w:rPr>
              <w:t>Код выпуска</w:t>
            </w:r>
          </w:p>
          <w:p w14:paraId="48F3E768" w14:textId="77777777" w:rsidR="00F12124" w:rsidRPr="009A78B8" w:rsidRDefault="00F12124" w:rsidP="008101B5">
            <w:pPr>
              <w:jc w:val="center"/>
              <w:rPr>
                <w:sz w:val="18"/>
                <w:szCs w:val="20"/>
              </w:rPr>
            </w:pPr>
            <w:r w:rsidRPr="009A78B8">
              <w:rPr>
                <w:sz w:val="18"/>
                <w:szCs w:val="20"/>
              </w:rPr>
              <w:t>ЕКТС</w:t>
            </w:r>
          </w:p>
        </w:tc>
        <w:tc>
          <w:tcPr>
            <w:tcW w:w="709" w:type="dxa"/>
            <w:vAlign w:val="center"/>
          </w:tcPr>
          <w:p w14:paraId="50016389" w14:textId="77777777" w:rsidR="00F12124" w:rsidRPr="009A78B8" w:rsidRDefault="00F12124" w:rsidP="008101B5">
            <w:pPr>
              <w:autoSpaceDE w:val="0"/>
              <w:autoSpaceDN w:val="0"/>
              <w:adjustRightInd w:val="0"/>
              <w:ind w:left="-108" w:right="-108"/>
              <w:jc w:val="center"/>
              <w:rPr>
                <w:sz w:val="18"/>
                <w:szCs w:val="20"/>
                <w:lang w:val="en-US"/>
              </w:rPr>
            </w:pPr>
            <w:r w:rsidRPr="009A78B8">
              <w:rPr>
                <w:sz w:val="18"/>
                <w:szCs w:val="20"/>
                <w:lang w:val="en-US"/>
              </w:rPr>
              <w:t>Код выпуска ЕТКС, ЕКСД</w:t>
            </w:r>
          </w:p>
        </w:tc>
        <w:tc>
          <w:tcPr>
            <w:tcW w:w="851" w:type="dxa"/>
            <w:vAlign w:val="center"/>
          </w:tcPr>
          <w:p w14:paraId="6054680B" w14:textId="77777777" w:rsidR="00F12124" w:rsidRPr="009A78B8" w:rsidRDefault="00F12124" w:rsidP="008101B5">
            <w:pPr>
              <w:autoSpaceDE w:val="0"/>
              <w:autoSpaceDN w:val="0"/>
              <w:adjustRightInd w:val="0"/>
              <w:ind w:left="-108" w:right="-108"/>
              <w:jc w:val="center"/>
              <w:rPr>
                <w:sz w:val="18"/>
                <w:szCs w:val="20"/>
              </w:rPr>
            </w:pPr>
            <w:r w:rsidRPr="009A78B8">
              <w:rPr>
                <w:sz w:val="18"/>
                <w:szCs w:val="20"/>
              </w:rPr>
              <w:t>Номер списка, раздела, пункт, подпункт</w:t>
            </w:r>
          </w:p>
        </w:tc>
        <w:tc>
          <w:tcPr>
            <w:tcW w:w="992" w:type="dxa"/>
            <w:vAlign w:val="center"/>
          </w:tcPr>
          <w:p w14:paraId="21284FB4" w14:textId="77777777" w:rsidR="00F12124" w:rsidRPr="009A78B8" w:rsidRDefault="00F12124" w:rsidP="008101B5">
            <w:pPr>
              <w:autoSpaceDE w:val="0"/>
              <w:autoSpaceDN w:val="0"/>
              <w:adjustRightInd w:val="0"/>
              <w:jc w:val="center"/>
              <w:rPr>
                <w:sz w:val="18"/>
                <w:szCs w:val="20"/>
              </w:rPr>
            </w:pPr>
            <w:r w:rsidRPr="009A78B8">
              <w:rPr>
                <w:sz w:val="18"/>
                <w:szCs w:val="20"/>
              </w:rPr>
              <w:t>Класс вредности или опасности условий труда</w:t>
            </w:r>
          </w:p>
        </w:tc>
      </w:tr>
      <w:tr w:rsidR="00F12124" w:rsidRPr="009A78B8" w14:paraId="0BC4B813" w14:textId="77777777" w:rsidTr="008101B5">
        <w:trPr>
          <w:trHeight w:val="348"/>
        </w:trPr>
        <w:tc>
          <w:tcPr>
            <w:tcW w:w="11341" w:type="dxa"/>
            <w:gridSpan w:val="11"/>
            <w:vAlign w:val="center"/>
          </w:tcPr>
          <w:p w14:paraId="1D09606B" w14:textId="77777777" w:rsidR="00F12124" w:rsidRPr="009A78B8" w:rsidRDefault="00F12124" w:rsidP="008101B5">
            <w:pPr>
              <w:rPr>
                <w:b/>
              </w:rPr>
            </w:pPr>
            <w:r w:rsidRPr="009A78B8">
              <w:rPr>
                <w:b/>
              </w:rPr>
              <w:t>Включить следующие новые рабочие места по результатам аттестации 2024 г:</w:t>
            </w:r>
          </w:p>
        </w:tc>
      </w:tr>
      <w:tr w:rsidR="00F12124" w:rsidRPr="009A78B8" w14:paraId="7FCD0F4B" w14:textId="77777777" w:rsidTr="008101B5">
        <w:trPr>
          <w:trHeight w:val="348"/>
        </w:trPr>
        <w:tc>
          <w:tcPr>
            <w:tcW w:w="11341" w:type="dxa"/>
            <w:gridSpan w:val="11"/>
            <w:vAlign w:val="center"/>
          </w:tcPr>
          <w:p w14:paraId="14D66428" w14:textId="77777777" w:rsidR="00F12124" w:rsidRPr="009A78B8" w:rsidRDefault="00F12124" w:rsidP="008101B5">
            <w:pPr>
              <w:rPr>
                <w:b/>
              </w:rPr>
            </w:pPr>
            <w:r w:rsidRPr="009A78B8">
              <w:rPr>
                <w:b/>
              </w:rPr>
              <w:t>Рентгенооперационная</w:t>
            </w:r>
          </w:p>
        </w:tc>
      </w:tr>
      <w:tr w:rsidR="00F12124" w:rsidRPr="009A78B8" w14:paraId="1811D304" w14:textId="77777777" w:rsidTr="008101B5">
        <w:tc>
          <w:tcPr>
            <w:tcW w:w="425" w:type="dxa"/>
            <w:vAlign w:val="center"/>
          </w:tcPr>
          <w:p w14:paraId="78D0BC5C" w14:textId="77777777" w:rsidR="00F12124" w:rsidRPr="009A78B8" w:rsidRDefault="00F12124" w:rsidP="008101B5">
            <w:pPr>
              <w:tabs>
                <w:tab w:val="left" w:pos="360"/>
              </w:tabs>
              <w:rPr>
                <w:sz w:val="20"/>
                <w:szCs w:val="20"/>
              </w:rPr>
            </w:pPr>
          </w:p>
        </w:tc>
        <w:tc>
          <w:tcPr>
            <w:tcW w:w="1419" w:type="dxa"/>
          </w:tcPr>
          <w:p w14:paraId="7AD70908" w14:textId="77777777" w:rsidR="00F12124" w:rsidRPr="009A78B8" w:rsidRDefault="00F12124" w:rsidP="008101B5">
            <w:pPr>
              <w:jc w:val="center"/>
              <w:rPr>
                <w:sz w:val="20"/>
                <w:szCs w:val="20"/>
              </w:rPr>
            </w:pPr>
          </w:p>
        </w:tc>
        <w:tc>
          <w:tcPr>
            <w:tcW w:w="1417" w:type="dxa"/>
          </w:tcPr>
          <w:p w14:paraId="2682829A" w14:textId="77777777" w:rsidR="00F12124" w:rsidRPr="009A78B8" w:rsidRDefault="00F12124" w:rsidP="008101B5">
            <w:pPr>
              <w:jc w:val="center"/>
              <w:rPr>
                <w:sz w:val="20"/>
                <w:szCs w:val="20"/>
              </w:rPr>
            </w:pPr>
          </w:p>
        </w:tc>
        <w:tc>
          <w:tcPr>
            <w:tcW w:w="851" w:type="dxa"/>
          </w:tcPr>
          <w:p w14:paraId="77D909CF" w14:textId="77777777" w:rsidR="00F12124" w:rsidRPr="009A78B8" w:rsidRDefault="00F12124" w:rsidP="008101B5">
            <w:pPr>
              <w:jc w:val="center"/>
              <w:rPr>
                <w:sz w:val="20"/>
                <w:szCs w:val="20"/>
              </w:rPr>
            </w:pPr>
          </w:p>
        </w:tc>
        <w:tc>
          <w:tcPr>
            <w:tcW w:w="850" w:type="dxa"/>
          </w:tcPr>
          <w:p w14:paraId="5C5A4F6C" w14:textId="77777777" w:rsidR="00F12124" w:rsidRPr="009A78B8" w:rsidRDefault="00F12124" w:rsidP="008101B5">
            <w:pPr>
              <w:jc w:val="center"/>
              <w:rPr>
                <w:sz w:val="20"/>
                <w:szCs w:val="20"/>
              </w:rPr>
            </w:pPr>
          </w:p>
        </w:tc>
        <w:tc>
          <w:tcPr>
            <w:tcW w:w="992" w:type="dxa"/>
          </w:tcPr>
          <w:p w14:paraId="0FA5BA94" w14:textId="77777777" w:rsidR="00F12124" w:rsidRPr="009A78B8" w:rsidRDefault="00F12124" w:rsidP="008101B5">
            <w:pPr>
              <w:jc w:val="center"/>
              <w:rPr>
                <w:sz w:val="20"/>
                <w:szCs w:val="20"/>
              </w:rPr>
            </w:pPr>
          </w:p>
        </w:tc>
        <w:tc>
          <w:tcPr>
            <w:tcW w:w="1418" w:type="dxa"/>
            <w:vAlign w:val="center"/>
          </w:tcPr>
          <w:p w14:paraId="63F37929" w14:textId="77777777" w:rsidR="00F12124" w:rsidRPr="009A78B8" w:rsidRDefault="00F12124" w:rsidP="008101B5">
            <w:pPr>
              <w:rPr>
                <w:sz w:val="20"/>
                <w:lang w:eastAsia="en-US"/>
              </w:rPr>
            </w:pPr>
            <w:r w:rsidRPr="009A78B8">
              <w:rPr>
                <w:sz w:val="20"/>
              </w:rPr>
              <w:t>Рентгено-операционная</w:t>
            </w:r>
          </w:p>
        </w:tc>
        <w:tc>
          <w:tcPr>
            <w:tcW w:w="1417" w:type="dxa"/>
            <w:vAlign w:val="center"/>
          </w:tcPr>
          <w:p w14:paraId="0E7BF8FB" w14:textId="77777777" w:rsidR="00F12124" w:rsidRPr="009A78B8" w:rsidRDefault="00F12124" w:rsidP="008101B5">
            <w:pPr>
              <w:rPr>
                <w:sz w:val="20"/>
                <w:lang w:eastAsia="en-US"/>
              </w:rPr>
            </w:pPr>
            <w:r w:rsidRPr="009A78B8">
              <w:rPr>
                <w:sz w:val="20"/>
              </w:rPr>
              <w:t>3211-001 - Рентгенолаборант</w:t>
            </w:r>
          </w:p>
        </w:tc>
        <w:tc>
          <w:tcPr>
            <w:tcW w:w="709" w:type="dxa"/>
            <w:vAlign w:val="center"/>
          </w:tcPr>
          <w:p w14:paraId="450B7BEA" w14:textId="77777777" w:rsidR="00F12124" w:rsidRPr="009A78B8" w:rsidRDefault="00F12124" w:rsidP="008101B5">
            <w:pPr>
              <w:jc w:val="center"/>
              <w:rPr>
                <w:sz w:val="20"/>
                <w:lang w:eastAsia="en-US"/>
              </w:rPr>
            </w:pPr>
            <w:r w:rsidRPr="009A78B8">
              <w:rPr>
                <w:sz w:val="20"/>
              </w:rPr>
              <w:t>25</w:t>
            </w:r>
          </w:p>
        </w:tc>
        <w:tc>
          <w:tcPr>
            <w:tcW w:w="851" w:type="dxa"/>
            <w:vAlign w:val="center"/>
          </w:tcPr>
          <w:p w14:paraId="649DABD4" w14:textId="77777777" w:rsidR="00F12124" w:rsidRPr="009A78B8" w:rsidRDefault="00F12124" w:rsidP="008101B5">
            <w:pPr>
              <w:jc w:val="center"/>
              <w:rPr>
                <w:sz w:val="20"/>
                <w:lang w:eastAsia="en-US"/>
              </w:rPr>
            </w:pPr>
            <w:r w:rsidRPr="009A78B8">
              <w:rPr>
                <w:sz w:val="20"/>
              </w:rPr>
              <w:t>Список 1, Раздел 3, 3.3.4.2</w:t>
            </w:r>
          </w:p>
        </w:tc>
        <w:tc>
          <w:tcPr>
            <w:tcW w:w="992" w:type="dxa"/>
            <w:vAlign w:val="center"/>
          </w:tcPr>
          <w:p w14:paraId="0FD5CC78" w14:textId="77777777" w:rsidR="00F12124" w:rsidRPr="009A78B8" w:rsidRDefault="00F12124" w:rsidP="008101B5">
            <w:pPr>
              <w:jc w:val="center"/>
              <w:rPr>
                <w:sz w:val="20"/>
                <w:lang w:eastAsia="en-US"/>
              </w:rPr>
            </w:pPr>
            <w:r w:rsidRPr="009A78B8">
              <w:rPr>
                <w:sz w:val="20"/>
              </w:rPr>
              <w:t>3.4</w:t>
            </w:r>
          </w:p>
        </w:tc>
      </w:tr>
      <w:tr w:rsidR="00F12124" w:rsidRPr="009A78B8" w14:paraId="113696E4" w14:textId="77777777" w:rsidTr="008101B5">
        <w:tc>
          <w:tcPr>
            <w:tcW w:w="425" w:type="dxa"/>
            <w:vAlign w:val="center"/>
          </w:tcPr>
          <w:p w14:paraId="7ED8F580" w14:textId="77777777" w:rsidR="00F12124" w:rsidRPr="009A78B8" w:rsidRDefault="00F12124" w:rsidP="008101B5">
            <w:pPr>
              <w:tabs>
                <w:tab w:val="left" w:pos="360"/>
              </w:tabs>
              <w:rPr>
                <w:sz w:val="20"/>
                <w:szCs w:val="20"/>
              </w:rPr>
            </w:pPr>
          </w:p>
        </w:tc>
        <w:tc>
          <w:tcPr>
            <w:tcW w:w="1419" w:type="dxa"/>
          </w:tcPr>
          <w:p w14:paraId="644F206A" w14:textId="77777777" w:rsidR="00F12124" w:rsidRPr="009A78B8" w:rsidRDefault="00F12124" w:rsidP="008101B5">
            <w:pPr>
              <w:jc w:val="center"/>
              <w:rPr>
                <w:sz w:val="20"/>
                <w:szCs w:val="20"/>
              </w:rPr>
            </w:pPr>
          </w:p>
        </w:tc>
        <w:tc>
          <w:tcPr>
            <w:tcW w:w="1417" w:type="dxa"/>
          </w:tcPr>
          <w:p w14:paraId="4A9B7885" w14:textId="77777777" w:rsidR="00F12124" w:rsidRPr="009A78B8" w:rsidRDefault="00F12124" w:rsidP="008101B5">
            <w:pPr>
              <w:jc w:val="center"/>
              <w:rPr>
                <w:sz w:val="20"/>
                <w:szCs w:val="20"/>
              </w:rPr>
            </w:pPr>
          </w:p>
        </w:tc>
        <w:tc>
          <w:tcPr>
            <w:tcW w:w="851" w:type="dxa"/>
          </w:tcPr>
          <w:p w14:paraId="496B6361" w14:textId="77777777" w:rsidR="00F12124" w:rsidRPr="009A78B8" w:rsidRDefault="00F12124" w:rsidP="008101B5">
            <w:pPr>
              <w:jc w:val="center"/>
              <w:rPr>
                <w:sz w:val="20"/>
                <w:szCs w:val="20"/>
              </w:rPr>
            </w:pPr>
          </w:p>
        </w:tc>
        <w:tc>
          <w:tcPr>
            <w:tcW w:w="850" w:type="dxa"/>
          </w:tcPr>
          <w:p w14:paraId="37D04AA5" w14:textId="77777777" w:rsidR="00F12124" w:rsidRPr="009A78B8" w:rsidRDefault="00F12124" w:rsidP="008101B5">
            <w:pPr>
              <w:jc w:val="center"/>
              <w:rPr>
                <w:sz w:val="20"/>
                <w:szCs w:val="20"/>
              </w:rPr>
            </w:pPr>
          </w:p>
        </w:tc>
        <w:tc>
          <w:tcPr>
            <w:tcW w:w="992" w:type="dxa"/>
          </w:tcPr>
          <w:p w14:paraId="4CCC5D94" w14:textId="77777777" w:rsidR="00F12124" w:rsidRPr="009A78B8" w:rsidRDefault="00F12124" w:rsidP="008101B5">
            <w:pPr>
              <w:jc w:val="center"/>
              <w:rPr>
                <w:sz w:val="20"/>
                <w:szCs w:val="20"/>
              </w:rPr>
            </w:pPr>
          </w:p>
        </w:tc>
        <w:tc>
          <w:tcPr>
            <w:tcW w:w="1418" w:type="dxa"/>
            <w:vAlign w:val="center"/>
          </w:tcPr>
          <w:p w14:paraId="572ED519" w14:textId="77777777" w:rsidR="00F12124" w:rsidRPr="009A78B8" w:rsidRDefault="00F12124" w:rsidP="008101B5">
            <w:pPr>
              <w:rPr>
                <w:sz w:val="20"/>
                <w:lang w:eastAsia="en-US"/>
              </w:rPr>
            </w:pPr>
            <w:r w:rsidRPr="009A78B8">
              <w:rPr>
                <w:sz w:val="20"/>
              </w:rPr>
              <w:t>Рентгено-операционная</w:t>
            </w:r>
          </w:p>
        </w:tc>
        <w:tc>
          <w:tcPr>
            <w:tcW w:w="1417" w:type="dxa"/>
            <w:vAlign w:val="center"/>
          </w:tcPr>
          <w:p w14:paraId="3AB21439" w14:textId="77777777" w:rsidR="00F12124" w:rsidRPr="009A78B8" w:rsidRDefault="00F12124" w:rsidP="008101B5">
            <w:pPr>
              <w:rPr>
                <w:sz w:val="20"/>
                <w:lang w:eastAsia="en-US"/>
              </w:rPr>
            </w:pPr>
            <w:r w:rsidRPr="009A78B8">
              <w:rPr>
                <w:sz w:val="20"/>
              </w:rPr>
              <w:t xml:space="preserve">3221-001 - Медицинская </w:t>
            </w:r>
            <w:r w:rsidRPr="009A78B8">
              <w:rPr>
                <w:sz w:val="20"/>
              </w:rPr>
              <w:lastRenderedPageBreak/>
              <w:t>сестра-анестезист, медицинский брат-анестезист</w:t>
            </w:r>
          </w:p>
        </w:tc>
        <w:tc>
          <w:tcPr>
            <w:tcW w:w="709" w:type="dxa"/>
            <w:vAlign w:val="center"/>
          </w:tcPr>
          <w:p w14:paraId="5CBE9703" w14:textId="77777777" w:rsidR="00F12124" w:rsidRPr="009A78B8" w:rsidRDefault="00F12124" w:rsidP="008101B5">
            <w:pPr>
              <w:jc w:val="center"/>
              <w:rPr>
                <w:sz w:val="20"/>
                <w:lang w:eastAsia="en-US"/>
              </w:rPr>
            </w:pPr>
            <w:r w:rsidRPr="009A78B8">
              <w:rPr>
                <w:sz w:val="20"/>
              </w:rPr>
              <w:lastRenderedPageBreak/>
              <w:t>25</w:t>
            </w:r>
          </w:p>
        </w:tc>
        <w:tc>
          <w:tcPr>
            <w:tcW w:w="851" w:type="dxa"/>
            <w:vAlign w:val="center"/>
          </w:tcPr>
          <w:p w14:paraId="16B432CC" w14:textId="77777777" w:rsidR="00F12124" w:rsidRPr="009A78B8" w:rsidRDefault="00F12124" w:rsidP="008101B5">
            <w:pPr>
              <w:jc w:val="center"/>
              <w:rPr>
                <w:sz w:val="20"/>
                <w:lang w:eastAsia="en-US"/>
              </w:rPr>
            </w:pPr>
            <w:r w:rsidRPr="009A78B8">
              <w:rPr>
                <w:sz w:val="20"/>
              </w:rPr>
              <w:t xml:space="preserve">Список 1, </w:t>
            </w:r>
            <w:r w:rsidRPr="009A78B8">
              <w:rPr>
                <w:sz w:val="20"/>
              </w:rPr>
              <w:lastRenderedPageBreak/>
              <w:t>Раздел 3, 3.3.4.2</w:t>
            </w:r>
          </w:p>
        </w:tc>
        <w:tc>
          <w:tcPr>
            <w:tcW w:w="992" w:type="dxa"/>
            <w:vAlign w:val="center"/>
          </w:tcPr>
          <w:p w14:paraId="1A0D7462" w14:textId="77777777" w:rsidR="00F12124" w:rsidRPr="009A78B8" w:rsidRDefault="00F12124" w:rsidP="008101B5">
            <w:pPr>
              <w:jc w:val="center"/>
              <w:rPr>
                <w:sz w:val="20"/>
                <w:lang w:eastAsia="en-US"/>
              </w:rPr>
            </w:pPr>
            <w:r w:rsidRPr="009A78B8">
              <w:rPr>
                <w:sz w:val="20"/>
              </w:rPr>
              <w:lastRenderedPageBreak/>
              <w:t>3.4</w:t>
            </w:r>
          </w:p>
        </w:tc>
      </w:tr>
      <w:tr w:rsidR="00F12124" w:rsidRPr="009A78B8" w14:paraId="3A4F011A" w14:textId="77777777" w:rsidTr="008101B5">
        <w:tc>
          <w:tcPr>
            <w:tcW w:w="425" w:type="dxa"/>
            <w:vAlign w:val="center"/>
          </w:tcPr>
          <w:p w14:paraId="764760A6" w14:textId="77777777" w:rsidR="00F12124" w:rsidRPr="009A78B8" w:rsidRDefault="00F12124" w:rsidP="008101B5">
            <w:pPr>
              <w:tabs>
                <w:tab w:val="left" w:pos="360"/>
              </w:tabs>
              <w:rPr>
                <w:sz w:val="20"/>
                <w:szCs w:val="20"/>
              </w:rPr>
            </w:pPr>
          </w:p>
        </w:tc>
        <w:tc>
          <w:tcPr>
            <w:tcW w:w="1419" w:type="dxa"/>
          </w:tcPr>
          <w:p w14:paraId="2B53A682" w14:textId="77777777" w:rsidR="00F12124" w:rsidRPr="009A78B8" w:rsidRDefault="00F12124" w:rsidP="008101B5">
            <w:pPr>
              <w:jc w:val="center"/>
              <w:rPr>
                <w:sz w:val="20"/>
                <w:szCs w:val="20"/>
              </w:rPr>
            </w:pPr>
          </w:p>
        </w:tc>
        <w:tc>
          <w:tcPr>
            <w:tcW w:w="1417" w:type="dxa"/>
          </w:tcPr>
          <w:p w14:paraId="432799C6" w14:textId="77777777" w:rsidR="00F12124" w:rsidRPr="009A78B8" w:rsidRDefault="00F12124" w:rsidP="008101B5">
            <w:pPr>
              <w:jc w:val="center"/>
              <w:rPr>
                <w:sz w:val="20"/>
                <w:szCs w:val="20"/>
              </w:rPr>
            </w:pPr>
          </w:p>
        </w:tc>
        <w:tc>
          <w:tcPr>
            <w:tcW w:w="851" w:type="dxa"/>
          </w:tcPr>
          <w:p w14:paraId="614324E2" w14:textId="77777777" w:rsidR="00F12124" w:rsidRPr="009A78B8" w:rsidRDefault="00F12124" w:rsidP="008101B5">
            <w:pPr>
              <w:jc w:val="center"/>
              <w:rPr>
                <w:sz w:val="20"/>
                <w:szCs w:val="20"/>
              </w:rPr>
            </w:pPr>
          </w:p>
        </w:tc>
        <w:tc>
          <w:tcPr>
            <w:tcW w:w="850" w:type="dxa"/>
          </w:tcPr>
          <w:p w14:paraId="67EAD7C7" w14:textId="77777777" w:rsidR="00F12124" w:rsidRPr="009A78B8" w:rsidRDefault="00F12124" w:rsidP="008101B5">
            <w:pPr>
              <w:jc w:val="center"/>
              <w:rPr>
                <w:sz w:val="20"/>
                <w:szCs w:val="20"/>
              </w:rPr>
            </w:pPr>
          </w:p>
        </w:tc>
        <w:tc>
          <w:tcPr>
            <w:tcW w:w="992" w:type="dxa"/>
          </w:tcPr>
          <w:p w14:paraId="3764D9CA" w14:textId="77777777" w:rsidR="00F12124" w:rsidRPr="009A78B8" w:rsidRDefault="00F12124" w:rsidP="008101B5">
            <w:pPr>
              <w:jc w:val="center"/>
              <w:rPr>
                <w:sz w:val="20"/>
                <w:szCs w:val="20"/>
              </w:rPr>
            </w:pPr>
          </w:p>
        </w:tc>
        <w:tc>
          <w:tcPr>
            <w:tcW w:w="1418" w:type="dxa"/>
            <w:vAlign w:val="center"/>
          </w:tcPr>
          <w:p w14:paraId="3303F4D3" w14:textId="77777777" w:rsidR="00F12124" w:rsidRPr="009A78B8" w:rsidRDefault="00F12124" w:rsidP="008101B5">
            <w:pPr>
              <w:rPr>
                <w:sz w:val="20"/>
                <w:lang w:eastAsia="en-US"/>
              </w:rPr>
            </w:pPr>
            <w:r w:rsidRPr="009A78B8">
              <w:rPr>
                <w:sz w:val="20"/>
              </w:rPr>
              <w:t>Рентгено-операционная</w:t>
            </w:r>
          </w:p>
        </w:tc>
        <w:tc>
          <w:tcPr>
            <w:tcW w:w="1417" w:type="dxa"/>
            <w:vAlign w:val="center"/>
          </w:tcPr>
          <w:p w14:paraId="39D3FF58" w14:textId="77777777" w:rsidR="00F12124" w:rsidRPr="009A78B8" w:rsidRDefault="00F12124" w:rsidP="008101B5">
            <w:pPr>
              <w:rPr>
                <w:sz w:val="20"/>
                <w:lang w:eastAsia="en-US"/>
              </w:rPr>
            </w:pPr>
            <w:r w:rsidRPr="009A78B8">
              <w:rPr>
                <w:sz w:val="20"/>
              </w:rPr>
              <w:t>3221-001 - Медицинская сестра операционная, медицинский брат операционный</w:t>
            </w:r>
          </w:p>
        </w:tc>
        <w:tc>
          <w:tcPr>
            <w:tcW w:w="709" w:type="dxa"/>
            <w:vAlign w:val="center"/>
          </w:tcPr>
          <w:p w14:paraId="14F7B1C2" w14:textId="77777777" w:rsidR="00F12124" w:rsidRPr="009A78B8" w:rsidRDefault="00F12124" w:rsidP="008101B5">
            <w:pPr>
              <w:jc w:val="center"/>
              <w:rPr>
                <w:sz w:val="20"/>
                <w:lang w:eastAsia="en-US"/>
              </w:rPr>
            </w:pPr>
            <w:r w:rsidRPr="009A78B8">
              <w:rPr>
                <w:sz w:val="20"/>
              </w:rPr>
              <w:t>25</w:t>
            </w:r>
          </w:p>
        </w:tc>
        <w:tc>
          <w:tcPr>
            <w:tcW w:w="851" w:type="dxa"/>
            <w:vAlign w:val="center"/>
          </w:tcPr>
          <w:p w14:paraId="7D6B0A55" w14:textId="77777777" w:rsidR="00F12124" w:rsidRPr="009A78B8" w:rsidRDefault="00F12124" w:rsidP="008101B5">
            <w:pPr>
              <w:jc w:val="center"/>
              <w:rPr>
                <w:sz w:val="20"/>
                <w:lang w:eastAsia="en-US"/>
              </w:rPr>
            </w:pPr>
            <w:r w:rsidRPr="009A78B8">
              <w:rPr>
                <w:sz w:val="20"/>
              </w:rPr>
              <w:t>Список 1, Раздел 3, 3.3.4.2</w:t>
            </w:r>
          </w:p>
        </w:tc>
        <w:tc>
          <w:tcPr>
            <w:tcW w:w="992" w:type="dxa"/>
            <w:vAlign w:val="center"/>
          </w:tcPr>
          <w:p w14:paraId="0E785B30" w14:textId="77777777" w:rsidR="00F12124" w:rsidRPr="009A78B8" w:rsidRDefault="00F12124" w:rsidP="008101B5">
            <w:pPr>
              <w:jc w:val="center"/>
              <w:rPr>
                <w:sz w:val="20"/>
                <w:lang w:eastAsia="en-US"/>
              </w:rPr>
            </w:pPr>
            <w:r w:rsidRPr="009A78B8">
              <w:rPr>
                <w:sz w:val="20"/>
              </w:rPr>
              <w:t>3.4</w:t>
            </w:r>
          </w:p>
        </w:tc>
      </w:tr>
      <w:tr w:rsidR="00F12124" w:rsidRPr="009A78B8" w14:paraId="00A88D87" w14:textId="77777777" w:rsidTr="008101B5">
        <w:tc>
          <w:tcPr>
            <w:tcW w:w="425" w:type="dxa"/>
            <w:vAlign w:val="center"/>
          </w:tcPr>
          <w:p w14:paraId="03EA12EC" w14:textId="77777777" w:rsidR="00F12124" w:rsidRPr="009A78B8" w:rsidRDefault="00F12124" w:rsidP="008101B5">
            <w:pPr>
              <w:tabs>
                <w:tab w:val="left" w:pos="360"/>
              </w:tabs>
              <w:rPr>
                <w:sz w:val="20"/>
                <w:szCs w:val="20"/>
              </w:rPr>
            </w:pPr>
          </w:p>
        </w:tc>
        <w:tc>
          <w:tcPr>
            <w:tcW w:w="1419" w:type="dxa"/>
          </w:tcPr>
          <w:p w14:paraId="45E49E5B" w14:textId="77777777" w:rsidR="00F12124" w:rsidRPr="009A78B8" w:rsidRDefault="00F12124" w:rsidP="008101B5">
            <w:pPr>
              <w:jc w:val="center"/>
              <w:rPr>
                <w:sz w:val="20"/>
                <w:szCs w:val="20"/>
              </w:rPr>
            </w:pPr>
          </w:p>
        </w:tc>
        <w:tc>
          <w:tcPr>
            <w:tcW w:w="1417" w:type="dxa"/>
          </w:tcPr>
          <w:p w14:paraId="6E9BF2DB" w14:textId="77777777" w:rsidR="00F12124" w:rsidRPr="009A78B8" w:rsidRDefault="00F12124" w:rsidP="008101B5">
            <w:pPr>
              <w:jc w:val="center"/>
              <w:rPr>
                <w:sz w:val="20"/>
                <w:szCs w:val="20"/>
              </w:rPr>
            </w:pPr>
          </w:p>
        </w:tc>
        <w:tc>
          <w:tcPr>
            <w:tcW w:w="851" w:type="dxa"/>
          </w:tcPr>
          <w:p w14:paraId="6FC0A7AD" w14:textId="77777777" w:rsidR="00F12124" w:rsidRPr="009A78B8" w:rsidRDefault="00F12124" w:rsidP="008101B5">
            <w:pPr>
              <w:jc w:val="center"/>
              <w:rPr>
                <w:sz w:val="20"/>
                <w:szCs w:val="20"/>
              </w:rPr>
            </w:pPr>
          </w:p>
        </w:tc>
        <w:tc>
          <w:tcPr>
            <w:tcW w:w="850" w:type="dxa"/>
          </w:tcPr>
          <w:p w14:paraId="4CED9C3F" w14:textId="77777777" w:rsidR="00F12124" w:rsidRPr="009A78B8" w:rsidRDefault="00F12124" w:rsidP="008101B5">
            <w:pPr>
              <w:jc w:val="center"/>
              <w:rPr>
                <w:sz w:val="20"/>
                <w:szCs w:val="20"/>
              </w:rPr>
            </w:pPr>
          </w:p>
        </w:tc>
        <w:tc>
          <w:tcPr>
            <w:tcW w:w="992" w:type="dxa"/>
          </w:tcPr>
          <w:p w14:paraId="528FF53A" w14:textId="77777777" w:rsidR="00F12124" w:rsidRPr="009A78B8" w:rsidRDefault="00F12124" w:rsidP="008101B5">
            <w:pPr>
              <w:jc w:val="center"/>
              <w:rPr>
                <w:sz w:val="20"/>
                <w:szCs w:val="20"/>
              </w:rPr>
            </w:pPr>
          </w:p>
        </w:tc>
        <w:tc>
          <w:tcPr>
            <w:tcW w:w="1418" w:type="dxa"/>
            <w:vAlign w:val="center"/>
          </w:tcPr>
          <w:p w14:paraId="77BF91D3" w14:textId="77777777" w:rsidR="00F12124" w:rsidRPr="009A78B8" w:rsidRDefault="00F12124" w:rsidP="008101B5">
            <w:pPr>
              <w:rPr>
                <w:sz w:val="20"/>
                <w:lang w:eastAsia="en-US"/>
              </w:rPr>
            </w:pPr>
            <w:r w:rsidRPr="009A78B8">
              <w:rPr>
                <w:sz w:val="20"/>
              </w:rPr>
              <w:t>Рентгено-операционная</w:t>
            </w:r>
          </w:p>
        </w:tc>
        <w:tc>
          <w:tcPr>
            <w:tcW w:w="1417" w:type="dxa"/>
            <w:vAlign w:val="center"/>
          </w:tcPr>
          <w:p w14:paraId="0B4A511A" w14:textId="77777777" w:rsidR="00F12124" w:rsidRPr="009A78B8" w:rsidRDefault="00F12124" w:rsidP="008101B5">
            <w:pPr>
              <w:rPr>
                <w:sz w:val="20"/>
                <w:lang w:eastAsia="en-US"/>
              </w:rPr>
            </w:pPr>
            <w:r w:rsidRPr="009A78B8">
              <w:rPr>
                <w:sz w:val="20"/>
              </w:rPr>
              <w:t>3221-001 - Медицинская сестра операционная (старшая), медицинский брат операционный (старший)</w:t>
            </w:r>
          </w:p>
        </w:tc>
        <w:tc>
          <w:tcPr>
            <w:tcW w:w="709" w:type="dxa"/>
            <w:vAlign w:val="center"/>
          </w:tcPr>
          <w:p w14:paraId="3D161941" w14:textId="77777777" w:rsidR="00F12124" w:rsidRPr="009A78B8" w:rsidRDefault="00F12124" w:rsidP="008101B5">
            <w:pPr>
              <w:jc w:val="center"/>
              <w:rPr>
                <w:sz w:val="20"/>
                <w:lang w:eastAsia="en-US"/>
              </w:rPr>
            </w:pPr>
            <w:r w:rsidRPr="009A78B8">
              <w:rPr>
                <w:sz w:val="20"/>
              </w:rPr>
              <w:t>25</w:t>
            </w:r>
          </w:p>
        </w:tc>
        <w:tc>
          <w:tcPr>
            <w:tcW w:w="851" w:type="dxa"/>
            <w:vAlign w:val="center"/>
          </w:tcPr>
          <w:p w14:paraId="13D39F0B" w14:textId="77777777" w:rsidR="00F12124" w:rsidRPr="009A78B8" w:rsidRDefault="00F12124" w:rsidP="008101B5">
            <w:pPr>
              <w:jc w:val="center"/>
              <w:rPr>
                <w:sz w:val="20"/>
                <w:lang w:eastAsia="en-US"/>
              </w:rPr>
            </w:pPr>
            <w:r w:rsidRPr="009A78B8">
              <w:rPr>
                <w:sz w:val="20"/>
              </w:rPr>
              <w:t>Список 1, Раздел 3, 3.3.4.2</w:t>
            </w:r>
          </w:p>
        </w:tc>
        <w:tc>
          <w:tcPr>
            <w:tcW w:w="992" w:type="dxa"/>
            <w:vAlign w:val="center"/>
          </w:tcPr>
          <w:p w14:paraId="388926F6" w14:textId="77777777" w:rsidR="00F12124" w:rsidRPr="009A78B8" w:rsidRDefault="00F12124" w:rsidP="008101B5">
            <w:pPr>
              <w:jc w:val="center"/>
              <w:rPr>
                <w:sz w:val="20"/>
                <w:lang w:eastAsia="en-US"/>
              </w:rPr>
            </w:pPr>
            <w:r w:rsidRPr="009A78B8">
              <w:rPr>
                <w:sz w:val="20"/>
              </w:rPr>
              <w:t>3.4</w:t>
            </w:r>
          </w:p>
        </w:tc>
      </w:tr>
      <w:tr w:rsidR="00F12124" w:rsidRPr="009A78B8" w14:paraId="34FEBBAB" w14:textId="77777777" w:rsidTr="008101B5">
        <w:tc>
          <w:tcPr>
            <w:tcW w:w="425" w:type="dxa"/>
            <w:vAlign w:val="center"/>
          </w:tcPr>
          <w:p w14:paraId="5D4A2592" w14:textId="77777777" w:rsidR="00F12124" w:rsidRPr="009A78B8" w:rsidRDefault="00F12124" w:rsidP="008101B5">
            <w:pPr>
              <w:tabs>
                <w:tab w:val="left" w:pos="360"/>
              </w:tabs>
              <w:rPr>
                <w:sz w:val="20"/>
                <w:szCs w:val="20"/>
              </w:rPr>
            </w:pPr>
          </w:p>
        </w:tc>
        <w:tc>
          <w:tcPr>
            <w:tcW w:w="1419" w:type="dxa"/>
          </w:tcPr>
          <w:p w14:paraId="00902E5B" w14:textId="77777777" w:rsidR="00F12124" w:rsidRPr="009A78B8" w:rsidRDefault="00F12124" w:rsidP="008101B5">
            <w:pPr>
              <w:jc w:val="center"/>
              <w:rPr>
                <w:sz w:val="20"/>
                <w:szCs w:val="20"/>
              </w:rPr>
            </w:pPr>
          </w:p>
        </w:tc>
        <w:tc>
          <w:tcPr>
            <w:tcW w:w="1417" w:type="dxa"/>
          </w:tcPr>
          <w:p w14:paraId="364F0F9B" w14:textId="77777777" w:rsidR="00F12124" w:rsidRPr="009A78B8" w:rsidRDefault="00F12124" w:rsidP="008101B5">
            <w:pPr>
              <w:jc w:val="center"/>
              <w:rPr>
                <w:sz w:val="20"/>
                <w:szCs w:val="20"/>
              </w:rPr>
            </w:pPr>
          </w:p>
        </w:tc>
        <w:tc>
          <w:tcPr>
            <w:tcW w:w="851" w:type="dxa"/>
          </w:tcPr>
          <w:p w14:paraId="12169025" w14:textId="77777777" w:rsidR="00F12124" w:rsidRPr="009A78B8" w:rsidRDefault="00F12124" w:rsidP="008101B5">
            <w:pPr>
              <w:jc w:val="center"/>
              <w:rPr>
                <w:sz w:val="20"/>
                <w:szCs w:val="20"/>
              </w:rPr>
            </w:pPr>
          </w:p>
        </w:tc>
        <w:tc>
          <w:tcPr>
            <w:tcW w:w="850" w:type="dxa"/>
          </w:tcPr>
          <w:p w14:paraId="06A48A6D" w14:textId="77777777" w:rsidR="00F12124" w:rsidRPr="009A78B8" w:rsidRDefault="00F12124" w:rsidP="008101B5">
            <w:pPr>
              <w:jc w:val="center"/>
              <w:rPr>
                <w:sz w:val="20"/>
                <w:szCs w:val="20"/>
              </w:rPr>
            </w:pPr>
          </w:p>
        </w:tc>
        <w:tc>
          <w:tcPr>
            <w:tcW w:w="992" w:type="dxa"/>
          </w:tcPr>
          <w:p w14:paraId="715F26CD" w14:textId="77777777" w:rsidR="00F12124" w:rsidRPr="009A78B8" w:rsidRDefault="00F12124" w:rsidP="008101B5">
            <w:pPr>
              <w:jc w:val="center"/>
              <w:rPr>
                <w:sz w:val="20"/>
                <w:szCs w:val="20"/>
              </w:rPr>
            </w:pPr>
          </w:p>
        </w:tc>
        <w:tc>
          <w:tcPr>
            <w:tcW w:w="1418" w:type="dxa"/>
            <w:vAlign w:val="center"/>
          </w:tcPr>
          <w:p w14:paraId="6A6070F2" w14:textId="77777777" w:rsidR="00F12124" w:rsidRPr="009A78B8" w:rsidRDefault="00F12124" w:rsidP="008101B5">
            <w:pPr>
              <w:rPr>
                <w:sz w:val="20"/>
                <w:lang w:eastAsia="en-US"/>
              </w:rPr>
            </w:pPr>
            <w:r w:rsidRPr="009A78B8">
              <w:rPr>
                <w:sz w:val="20"/>
              </w:rPr>
              <w:t>Рентгено-операционная</w:t>
            </w:r>
          </w:p>
        </w:tc>
        <w:tc>
          <w:tcPr>
            <w:tcW w:w="1417" w:type="dxa"/>
            <w:vAlign w:val="center"/>
          </w:tcPr>
          <w:p w14:paraId="10D9D21A" w14:textId="77777777" w:rsidR="00F12124" w:rsidRPr="009A78B8" w:rsidRDefault="00F12124" w:rsidP="008101B5">
            <w:pPr>
              <w:rPr>
                <w:sz w:val="20"/>
                <w:lang w:eastAsia="en-US"/>
              </w:rPr>
            </w:pPr>
            <w:r w:rsidRPr="009A78B8">
              <w:rPr>
                <w:sz w:val="20"/>
              </w:rPr>
              <w:t>2212-003 - Врач-анестезиолог-реаниматолог</w:t>
            </w:r>
          </w:p>
        </w:tc>
        <w:tc>
          <w:tcPr>
            <w:tcW w:w="709" w:type="dxa"/>
            <w:vAlign w:val="center"/>
          </w:tcPr>
          <w:p w14:paraId="0F5DEF4A" w14:textId="77777777" w:rsidR="00F12124" w:rsidRPr="009A78B8" w:rsidRDefault="00F12124" w:rsidP="008101B5">
            <w:pPr>
              <w:jc w:val="center"/>
              <w:rPr>
                <w:sz w:val="20"/>
                <w:lang w:eastAsia="en-US"/>
              </w:rPr>
            </w:pPr>
            <w:r w:rsidRPr="009A78B8">
              <w:rPr>
                <w:sz w:val="20"/>
              </w:rPr>
              <w:t>25</w:t>
            </w:r>
          </w:p>
        </w:tc>
        <w:tc>
          <w:tcPr>
            <w:tcW w:w="851" w:type="dxa"/>
            <w:vAlign w:val="center"/>
          </w:tcPr>
          <w:p w14:paraId="21B19412" w14:textId="77777777" w:rsidR="00F12124" w:rsidRPr="009A78B8" w:rsidRDefault="00F12124" w:rsidP="008101B5">
            <w:pPr>
              <w:jc w:val="center"/>
              <w:rPr>
                <w:sz w:val="20"/>
                <w:lang w:eastAsia="en-US"/>
              </w:rPr>
            </w:pPr>
            <w:r w:rsidRPr="009A78B8">
              <w:rPr>
                <w:sz w:val="20"/>
              </w:rPr>
              <w:t>Список 1, Раздел 3, 3.3.4.2</w:t>
            </w:r>
          </w:p>
        </w:tc>
        <w:tc>
          <w:tcPr>
            <w:tcW w:w="992" w:type="dxa"/>
            <w:vAlign w:val="center"/>
          </w:tcPr>
          <w:p w14:paraId="348A3422" w14:textId="77777777" w:rsidR="00F12124" w:rsidRPr="009A78B8" w:rsidRDefault="00F12124" w:rsidP="008101B5">
            <w:pPr>
              <w:jc w:val="center"/>
              <w:rPr>
                <w:sz w:val="20"/>
                <w:lang w:eastAsia="en-US"/>
              </w:rPr>
            </w:pPr>
            <w:r w:rsidRPr="009A78B8">
              <w:rPr>
                <w:sz w:val="20"/>
              </w:rPr>
              <w:t>3.4</w:t>
            </w:r>
          </w:p>
        </w:tc>
      </w:tr>
      <w:tr w:rsidR="00F12124" w:rsidRPr="009A78B8" w14:paraId="72F2C389" w14:textId="77777777" w:rsidTr="008101B5">
        <w:tc>
          <w:tcPr>
            <w:tcW w:w="425" w:type="dxa"/>
            <w:vAlign w:val="center"/>
          </w:tcPr>
          <w:p w14:paraId="2B725541" w14:textId="77777777" w:rsidR="00F12124" w:rsidRPr="009A78B8" w:rsidRDefault="00F12124" w:rsidP="008101B5">
            <w:pPr>
              <w:tabs>
                <w:tab w:val="left" w:pos="360"/>
              </w:tabs>
              <w:rPr>
                <w:sz w:val="20"/>
                <w:szCs w:val="20"/>
              </w:rPr>
            </w:pPr>
          </w:p>
        </w:tc>
        <w:tc>
          <w:tcPr>
            <w:tcW w:w="1419" w:type="dxa"/>
          </w:tcPr>
          <w:p w14:paraId="5C3D790D" w14:textId="77777777" w:rsidR="00F12124" w:rsidRPr="009A78B8" w:rsidRDefault="00F12124" w:rsidP="008101B5">
            <w:pPr>
              <w:jc w:val="center"/>
              <w:rPr>
                <w:sz w:val="20"/>
                <w:szCs w:val="20"/>
              </w:rPr>
            </w:pPr>
          </w:p>
        </w:tc>
        <w:tc>
          <w:tcPr>
            <w:tcW w:w="1417" w:type="dxa"/>
          </w:tcPr>
          <w:p w14:paraId="3D59CAC7" w14:textId="77777777" w:rsidR="00F12124" w:rsidRPr="009A78B8" w:rsidRDefault="00F12124" w:rsidP="008101B5">
            <w:pPr>
              <w:jc w:val="center"/>
              <w:rPr>
                <w:sz w:val="20"/>
                <w:szCs w:val="20"/>
              </w:rPr>
            </w:pPr>
          </w:p>
        </w:tc>
        <w:tc>
          <w:tcPr>
            <w:tcW w:w="851" w:type="dxa"/>
          </w:tcPr>
          <w:p w14:paraId="38C51314" w14:textId="77777777" w:rsidR="00F12124" w:rsidRPr="009A78B8" w:rsidRDefault="00F12124" w:rsidP="008101B5">
            <w:pPr>
              <w:jc w:val="center"/>
              <w:rPr>
                <w:sz w:val="20"/>
                <w:szCs w:val="20"/>
              </w:rPr>
            </w:pPr>
          </w:p>
        </w:tc>
        <w:tc>
          <w:tcPr>
            <w:tcW w:w="850" w:type="dxa"/>
          </w:tcPr>
          <w:p w14:paraId="7B79B77C" w14:textId="77777777" w:rsidR="00F12124" w:rsidRPr="009A78B8" w:rsidRDefault="00F12124" w:rsidP="008101B5">
            <w:pPr>
              <w:jc w:val="center"/>
              <w:rPr>
                <w:sz w:val="20"/>
                <w:szCs w:val="20"/>
              </w:rPr>
            </w:pPr>
          </w:p>
        </w:tc>
        <w:tc>
          <w:tcPr>
            <w:tcW w:w="992" w:type="dxa"/>
          </w:tcPr>
          <w:p w14:paraId="07810C5B" w14:textId="77777777" w:rsidR="00F12124" w:rsidRPr="009A78B8" w:rsidRDefault="00F12124" w:rsidP="008101B5">
            <w:pPr>
              <w:jc w:val="center"/>
              <w:rPr>
                <w:sz w:val="20"/>
                <w:szCs w:val="20"/>
              </w:rPr>
            </w:pPr>
          </w:p>
        </w:tc>
        <w:tc>
          <w:tcPr>
            <w:tcW w:w="1418" w:type="dxa"/>
            <w:vAlign w:val="center"/>
          </w:tcPr>
          <w:p w14:paraId="7CC3BFB8" w14:textId="77777777" w:rsidR="00F12124" w:rsidRPr="009A78B8" w:rsidRDefault="00F12124" w:rsidP="008101B5">
            <w:pPr>
              <w:rPr>
                <w:sz w:val="20"/>
                <w:lang w:eastAsia="en-US"/>
              </w:rPr>
            </w:pPr>
            <w:r w:rsidRPr="009A78B8">
              <w:rPr>
                <w:sz w:val="20"/>
              </w:rPr>
              <w:t>Рентгено-операционная</w:t>
            </w:r>
          </w:p>
        </w:tc>
        <w:tc>
          <w:tcPr>
            <w:tcW w:w="1417" w:type="dxa"/>
            <w:vAlign w:val="center"/>
          </w:tcPr>
          <w:p w14:paraId="7C9EECAD" w14:textId="77777777" w:rsidR="00F12124" w:rsidRPr="009A78B8" w:rsidRDefault="00F12124" w:rsidP="008101B5">
            <w:pPr>
              <w:rPr>
                <w:sz w:val="20"/>
                <w:lang w:eastAsia="en-US"/>
              </w:rPr>
            </w:pPr>
            <w:r w:rsidRPr="009A78B8">
              <w:rPr>
                <w:sz w:val="20"/>
              </w:rPr>
              <w:t>2212-003 - Врач-рентгено-эндоваскулярный хирург</w:t>
            </w:r>
          </w:p>
        </w:tc>
        <w:tc>
          <w:tcPr>
            <w:tcW w:w="709" w:type="dxa"/>
            <w:vAlign w:val="center"/>
          </w:tcPr>
          <w:p w14:paraId="77EAAC58" w14:textId="77777777" w:rsidR="00F12124" w:rsidRPr="009A78B8" w:rsidRDefault="00F12124" w:rsidP="008101B5">
            <w:pPr>
              <w:jc w:val="center"/>
              <w:rPr>
                <w:sz w:val="20"/>
                <w:lang w:eastAsia="en-US"/>
              </w:rPr>
            </w:pPr>
            <w:r w:rsidRPr="009A78B8">
              <w:rPr>
                <w:sz w:val="20"/>
              </w:rPr>
              <w:t>25</w:t>
            </w:r>
          </w:p>
        </w:tc>
        <w:tc>
          <w:tcPr>
            <w:tcW w:w="851" w:type="dxa"/>
            <w:vAlign w:val="center"/>
          </w:tcPr>
          <w:p w14:paraId="00E2A3C9" w14:textId="77777777" w:rsidR="00F12124" w:rsidRPr="009A78B8" w:rsidRDefault="00F12124" w:rsidP="008101B5">
            <w:pPr>
              <w:jc w:val="center"/>
              <w:rPr>
                <w:sz w:val="20"/>
                <w:lang w:eastAsia="en-US"/>
              </w:rPr>
            </w:pPr>
            <w:r w:rsidRPr="009A78B8">
              <w:rPr>
                <w:sz w:val="20"/>
              </w:rPr>
              <w:t>Список 1, Раздел 3, 3.3.4.2</w:t>
            </w:r>
          </w:p>
        </w:tc>
        <w:tc>
          <w:tcPr>
            <w:tcW w:w="992" w:type="dxa"/>
            <w:vAlign w:val="center"/>
          </w:tcPr>
          <w:p w14:paraId="11B1F438" w14:textId="77777777" w:rsidR="00F12124" w:rsidRPr="009A78B8" w:rsidRDefault="00F12124" w:rsidP="008101B5">
            <w:pPr>
              <w:jc w:val="center"/>
              <w:rPr>
                <w:sz w:val="20"/>
                <w:lang w:eastAsia="en-US"/>
              </w:rPr>
            </w:pPr>
            <w:r w:rsidRPr="009A78B8">
              <w:rPr>
                <w:sz w:val="20"/>
              </w:rPr>
              <w:t>3.4</w:t>
            </w:r>
          </w:p>
        </w:tc>
      </w:tr>
      <w:tr w:rsidR="00F12124" w:rsidRPr="009A78B8" w14:paraId="5A7ADA71" w14:textId="77777777" w:rsidTr="008101B5">
        <w:tc>
          <w:tcPr>
            <w:tcW w:w="425" w:type="dxa"/>
            <w:vAlign w:val="center"/>
          </w:tcPr>
          <w:p w14:paraId="66445724" w14:textId="77777777" w:rsidR="00F12124" w:rsidRPr="009A78B8" w:rsidRDefault="00F12124" w:rsidP="008101B5">
            <w:pPr>
              <w:tabs>
                <w:tab w:val="left" w:pos="360"/>
              </w:tabs>
              <w:rPr>
                <w:sz w:val="20"/>
                <w:szCs w:val="20"/>
              </w:rPr>
            </w:pPr>
          </w:p>
        </w:tc>
        <w:tc>
          <w:tcPr>
            <w:tcW w:w="1419" w:type="dxa"/>
          </w:tcPr>
          <w:p w14:paraId="66CFE5C1" w14:textId="77777777" w:rsidR="00F12124" w:rsidRPr="009A78B8" w:rsidRDefault="00F12124" w:rsidP="008101B5">
            <w:pPr>
              <w:jc w:val="center"/>
              <w:rPr>
                <w:sz w:val="20"/>
                <w:szCs w:val="20"/>
              </w:rPr>
            </w:pPr>
          </w:p>
        </w:tc>
        <w:tc>
          <w:tcPr>
            <w:tcW w:w="1417" w:type="dxa"/>
          </w:tcPr>
          <w:p w14:paraId="50AE099C" w14:textId="77777777" w:rsidR="00F12124" w:rsidRPr="009A78B8" w:rsidRDefault="00F12124" w:rsidP="008101B5">
            <w:pPr>
              <w:jc w:val="center"/>
              <w:rPr>
                <w:sz w:val="20"/>
                <w:szCs w:val="20"/>
              </w:rPr>
            </w:pPr>
          </w:p>
        </w:tc>
        <w:tc>
          <w:tcPr>
            <w:tcW w:w="851" w:type="dxa"/>
          </w:tcPr>
          <w:p w14:paraId="3FB3801C" w14:textId="77777777" w:rsidR="00F12124" w:rsidRPr="009A78B8" w:rsidRDefault="00F12124" w:rsidP="008101B5">
            <w:pPr>
              <w:jc w:val="center"/>
              <w:rPr>
                <w:sz w:val="20"/>
                <w:szCs w:val="20"/>
              </w:rPr>
            </w:pPr>
          </w:p>
        </w:tc>
        <w:tc>
          <w:tcPr>
            <w:tcW w:w="850" w:type="dxa"/>
          </w:tcPr>
          <w:p w14:paraId="6446953A" w14:textId="77777777" w:rsidR="00F12124" w:rsidRPr="009A78B8" w:rsidRDefault="00F12124" w:rsidP="008101B5">
            <w:pPr>
              <w:jc w:val="center"/>
              <w:rPr>
                <w:sz w:val="20"/>
                <w:szCs w:val="20"/>
              </w:rPr>
            </w:pPr>
          </w:p>
        </w:tc>
        <w:tc>
          <w:tcPr>
            <w:tcW w:w="992" w:type="dxa"/>
          </w:tcPr>
          <w:p w14:paraId="02D7B0DC" w14:textId="77777777" w:rsidR="00F12124" w:rsidRPr="009A78B8" w:rsidRDefault="00F12124" w:rsidP="008101B5">
            <w:pPr>
              <w:jc w:val="center"/>
              <w:rPr>
                <w:sz w:val="20"/>
                <w:szCs w:val="20"/>
              </w:rPr>
            </w:pPr>
          </w:p>
        </w:tc>
        <w:tc>
          <w:tcPr>
            <w:tcW w:w="1418" w:type="dxa"/>
            <w:vAlign w:val="center"/>
          </w:tcPr>
          <w:p w14:paraId="27A892C8" w14:textId="77777777" w:rsidR="00F12124" w:rsidRPr="009A78B8" w:rsidRDefault="00F12124" w:rsidP="008101B5">
            <w:pPr>
              <w:rPr>
                <w:sz w:val="20"/>
                <w:lang w:eastAsia="en-US"/>
              </w:rPr>
            </w:pPr>
            <w:r w:rsidRPr="009A78B8">
              <w:rPr>
                <w:sz w:val="20"/>
              </w:rPr>
              <w:t>Рентгено-операционная</w:t>
            </w:r>
          </w:p>
        </w:tc>
        <w:tc>
          <w:tcPr>
            <w:tcW w:w="1417" w:type="dxa"/>
            <w:vAlign w:val="center"/>
          </w:tcPr>
          <w:p w14:paraId="0913D89B" w14:textId="77777777" w:rsidR="00F12124" w:rsidRPr="009A78B8" w:rsidRDefault="00F12124" w:rsidP="008101B5">
            <w:pPr>
              <w:rPr>
                <w:sz w:val="20"/>
                <w:lang w:eastAsia="en-US"/>
              </w:rPr>
            </w:pPr>
            <w:r w:rsidRPr="009A78B8">
              <w:rPr>
                <w:sz w:val="20"/>
              </w:rPr>
              <w:t>2212-003 - Врач-рентгено-эндоваскулярный хирург(заведующий)</w:t>
            </w:r>
          </w:p>
        </w:tc>
        <w:tc>
          <w:tcPr>
            <w:tcW w:w="709" w:type="dxa"/>
            <w:vAlign w:val="center"/>
          </w:tcPr>
          <w:p w14:paraId="59696389" w14:textId="77777777" w:rsidR="00F12124" w:rsidRPr="009A78B8" w:rsidRDefault="00F12124" w:rsidP="008101B5">
            <w:pPr>
              <w:jc w:val="center"/>
              <w:rPr>
                <w:sz w:val="20"/>
                <w:lang w:eastAsia="en-US"/>
              </w:rPr>
            </w:pPr>
            <w:r w:rsidRPr="009A78B8">
              <w:rPr>
                <w:sz w:val="20"/>
              </w:rPr>
              <w:t>25</w:t>
            </w:r>
          </w:p>
        </w:tc>
        <w:tc>
          <w:tcPr>
            <w:tcW w:w="851" w:type="dxa"/>
            <w:vAlign w:val="center"/>
          </w:tcPr>
          <w:p w14:paraId="3B1C6592" w14:textId="77777777" w:rsidR="00F12124" w:rsidRPr="009A78B8" w:rsidRDefault="00F12124" w:rsidP="008101B5">
            <w:pPr>
              <w:jc w:val="center"/>
              <w:rPr>
                <w:sz w:val="20"/>
                <w:lang w:eastAsia="en-US"/>
              </w:rPr>
            </w:pPr>
            <w:r w:rsidRPr="009A78B8">
              <w:rPr>
                <w:sz w:val="20"/>
              </w:rPr>
              <w:t>Список 1, Раздел 3, 3.3.4.2</w:t>
            </w:r>
          </w:p>
        </w:tc>
        <w:tc>
          <w:tcPr>
            <w:tcW w:w="992" w:type="dxa"/>
            <w:vAlign w:val="center"/>
          </w:tcPr>
          <w:p w14:paraId="4B7173F8" w14:textId="77777777" w:rsidR="00F12124" w:rsidRPr="009A78B8" w:rsidRDefault="00F12124" w:rsidP="008101B5">
            <w:pPr>
              <w:jc w:val="center"/>
              <w:rPr>
                <w:sz w:val="20"/>
                <w:lang w:eastAsia="en-US"/>
              </w:rPr>
            </w:pPr>
            <w:r w:rsidRPr="009A78B8">
              <w:rPr>
                <w:sz w:val="20"/>
              </w:rPr>
              <w:t>3.4</w:t>
            </w:r>
          </w:p>
        </w:tc>
      </w:tr>
    </w:tbl>
    <w:p w14:paraId="361B09BA" w14:textId="77777777" w:rsidR="00F12124" w:rsidRPr="009A78B8" w:rsidRDefault="00F12124" w:rsidP="00F12124"/>
    <w:p w14:paraId="337ABBC8" w14:textId="77777777" w:rsidR="00F12124" w:rsidRPr="009A78B8" w:rsidRDefault="00F12124" w:rsidP="00F12124">
      <w:pPr>
        <w:rPr>
          <w:b/>
          <w:sz w:val="28"/>
          <w:szCs w:val="28"/>
        </w:rPr>
      </w:pPr>
    </w:p>
    <w:sectPr w:rsidR="00F12124" w:rsidRPr="009A78B8" w:rsidSect="001345EC">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A0C47" w14:textId="77777777" w:rsidR="00DB4F33" w:rsidRDefault="00DB4F33" w:rsidP="00E4339C">
      <w:r>
        <w:separator/>
      </w:r>
    </w:p>
  </w:endnote>
  <w:endnote w:type="continuationSeparator" w:id="0">
    <w:p w14:paraId="129C32E7" w14:textId="77777777" w:rsidR="00DB4F33" w:rsidRDefault="00DB4F33" w:rsidP="00E43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1ACD1" w14:textId="77777777" w:rsidR="00F12124" w:rsidRDefault="00F12124">
    <w:pPr>
      <w:pStyle w:val="a8"/>
      <w:jc w:val="center"/>
    </w:pPr>
    <w:r>
      <w:fldChar w:fldCharType="begin"/>
    </w:r>
    <w:r>
      <w:instrText>PAGE   \* MERGEFORMAT</w:instrText>
    </w:r>
    <w:r>
      <w:fldChar w:fldCharType="separate"/>
    </w:r>
    <w:r w:rsidR="00B963C6">
      <w:rPr>
        <w:noProof/>
      </w:rPr>
      <w:t>56</w:t>
    </w:r>
    <w:r>
      <w:fldChar w:fldCharType="end"/>
    </w:r>
  </w:p>
  <w:p w14:paraId="7DBF99E6" w14:textId="77777777" w:rsidR="00F12124" w:rsidRDefault="00F1212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AC27E" w14:textId="77777777" w:rsidR="00DB4F33" w:rsidRDefault="00DB4F33" w:rsidP="00E4339C">
      <w:r>
        <w:separator/>
      </w:r>
    </w:p>
  </w:footnote>
  <w:footnote w:type="continuationSeparator" w:id="0">
    <w:p w14:paraId="78CC2EDB" w14:textId="77777777" w:rsidR="00DB4F33" w:rsidRDefault="00DB4F33" w:rsidP="00E433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1A0B24"/>
    <w:multiLevelType w:val="hybridMultilevel"/>
    <w:tmpl w:val="46A6AC7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CA0398"/>
    <w:multiLevelType w:val="multilevel"/>
    <w:tmpl w:val="3B1C0D80"/>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091926"/>
    <w:multiLevelType w:val="multilevel"/>
    <w:tmpl w:val="B862F72C"/>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EC6CB6"/>
    <w:multiLevelType w:val="hybridMultilevel"/>
    <w:tmpl w:val="7046C9E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B04079"/>
    <w:multiLevelType w:val="hybridMultilevel"/>
    <w:tmpl w:val="90CA0E9E"/>
    <w:lvl w:ilvl="0" w:tplc="6B5AB5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937055"/>
    <w:multiLevelType w:val="hybridMultilevel"/>
    <w:tmpl w:val="180E42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0E07474"/>
    <w:multiLevelType w:val="multilevel"/>
    <w:tmpl w:val="C23AE62A"/>
    <w:lvl w:ilvl="0">
      <w:start w:val="1"/>
      <w:numFmt w:val="decimal"/>
      <w:lvlText w:val="%1."/>
      <w:lvlJc w:val="left"/>
      <w:pPr>
        <w:ind w:left="1070" w:hanging="360"/>
      </w:pPr>
      <w:rPr>
        <w:b w:val="0"/>
        <w:i w:val="0"/>
        <w:color w:val="000000"/>
      </w:rPr>
    </w:lvl>
    <w:lvl w:ilvl="1">
      <w:start w:val="2"/>
      <w:numFmt w:val="decimal"/>
      <w:isLgl/>
      <w:lvlText w:val="%1.%2."/>
      <w:lvlJc w:val="left"/>
      <w:pPr>
        <w:ind w:left="1429" w:hanging="720"/>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487" w:hanging="1080"/>
      </w:pPr>
      <w:rPr>
        <w:rFonts w:hint="default"/>
        <w:sz w:val="28"/>
      </w:rPr>
    </w:lvl>
    <w:lvl w:ilvl="4">
      <w:start w:val="1"/>
      <w:numFmt w:val="decimal"/>
      <w:isLgl/>
      <w:lvlText w:val="%1.%2.%3.%4.%5."/>
      <w:lvlJc w:val="left"/>
      <w:pPr>
        <w:ind w:left="3196" w:hanging="1440"/>
      </w:pPr>
      <w:rPr>
        <w:rFonts w:hint="default"/>
        <w:sz w:val="28"/>
      </w:rPr>
    </w:lvl>
    <w:lvl w:ilvl="5">
      <w:start w:val="1"/>
      <w:numFmt w:val="decimal"/>
      <w:isLgl/>
      <w:lvlText w:val="%1.%2.%3.%4.%5.%6."/>
      <w:lvlJc w:val="left"/>
      <w:pPr>
        <w:ind w:left="3545" w:hanging="1440"/>
      </w:pPr>
      <w:rPr>
        <w:rFonts w:hint="default"/>
        <w:sz w:val="28"/>
      </w:rPr>
    </w:lvl>
    <w:lvl w:ilvl="6">
      <w:start w:val="1"/>
      <w:numFmt w:val="decimal"/>
      <w:isLgl/>
      <w:lvlText w:val="%1.%2.%3.%4.%5.%6.%7."/>
      <w:lvlJc w:val="left"/>
      <w:pPr>
        <w:ind w:left="4254" w:hanging="1800"/>
      </w:pPr>
      <w:rPr>
        <w:rFonts w:hint="default"/>
        <w:sz w:val="28"/>
      </w:rPr>
    </w:lvl>
    <w:lvl w:ilvl="7">
      <w:start w:val="1"/>
      <w:numFmt w:val="decimal"/>
      <w:isLgl/>
      <w:lvlText w:val="%1.%2.%3.%4.%5.%6.%7.%8."/>
      <w:lvlJc w:val="left"/>
      <w:pPr>
        <w:ind w:left="4603" w:hanging="1800"/>
      </w:pPr>
      <w:rPr>
        <w:rFonts w:hint="default"/>
        <w:sz w:val="28"/>
      </w:rPr>
    </w:lvl>
    <w:lvl w:ilvl="8">
      <w:start w:val="1"/>
      <w:numFmt w:val="decimal"/>
      <w:isLgl/>
      <w:lvlText w:val="%1.%2.%3.%4.%5.%6.%7.%8.%9."/>
      <w:lvlJc w:val="left"/>
      <w:pPr>
        <w:ind w:left="5312" w:hanging="2160"/>
      </w:pPr>
      <w:rPr>
        <w:rFonts w:hint="default"/>
        <w:sz w:val="28"/>
      </w:rPr>
    </w:lvl>
  </w:abstractNum>
  <w:abstractNum w:abstractNumId="8">
    <w:nsid w:val="2329223D"/>
    <w:multiLevelType w:val="multilevel"/>
    <w:tmpl w:val="4CE44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F80355"/>
    <w:multiLevelType w:val="hybridMultilevel"/>
    <w:tmpl w:val="180E42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62A53D7"/>
    <w:multiLevelType w:val="hybridMultilevel"/>
    <w:tmpl w:val="99862D5C"/>
    <w:lvl w:ilvl="0" w:tplc="50449918">
      <w:start w:val="1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8C54F3F"/>
    <w:multiLevelType w:val="multilevel"/>
    <w:tmpl w:val="F138A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CA0A36"/>
    <w:multiLevelType w:val="hybridMultilevel"/>
    <w:tmpl w:val="5AB42D18"/>
    <w:lvl w:ilvl="0" w:tplc="6164B1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EE3641E"/>
    <w:multiLevelType w:val="multilevel"/>
    <w:tmpl w:val="81DA1170"/>
    <w:lvl w:ilvl="0">
      <w:start w:val="1"/>
      <w:numFmt w:val="decimal"/>
      <w:lvlText w:val="%1."/>
      <w:lvlJc w:val="left"/>
      <w:pPr>
        <w:ind w:left="1065" w:hanging="360"/>
      </w:pPr>
      <w:rPr>
        <w:rFonts w:hint="default"/>
      </w:rPr>
    </w:lvl>
    <w:lvl w:ilvl="1">
      <w:start w:val="6"/>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4">
    <w:nsid w:val="36F10844"/>
    <w:multiLevelType w:val="multilevel"/>
    <w:tmpl w:val="8DB26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0E3820"/>
    <w:multiLevelType w:val="hybridMultilevel"/>
    <w:tmpl w:val="D000114E"/>
    <w:lvl w:ilvl="0" w:tplc="6832BF34">
      <w:start w:val="1"/>
      <w:numFmt w:val="decimal"/>
      <w:lvlText w:val="%1."/>
      <w:lvlJc w:val="left"/>
      <w:pPr>
        <w:ind w:left="2940" w:hanging="360"/>
      </w:pPr>
      <w:rPr>
        <w:rFonts w:cs="Times New Roman" w:hint="default"/>
      </w:rPr>
    </w:lvl>
    <w:lvl w:ilvl="1" w:tplc="04190019" w:tentative="1">
      <w:start w:val="1"/>
      <w:numFmt w:val="lowerLetter"/>
      <w:lvlText w:val="%2."/>
      <w:lvlJc w:val="left"/>
      <w:pPr>
        <w:ind w:left="3660" w:hanging="360"/>
      </w:pPr>
      <w:rPr>
        <w:rFonts w:cs="Times New Roman"/>
      </w:rPr>
    </w:lvl>
    <w:lvl w:ilvl="2" w:tplc="0419001B" w:tentative="1">
      <w:start w:val="1"/>
      <w:numFmt w:val="lowerRoman"/>
      <w:lvlText w:val="%3."/>
      <w:lvlJc w:val="right"/>
      <w:pPr>
        <w:ind w:left="4380" w:hanging="180"/>
      </w:pPr>
      <w:rPr>
        <w:rFonts w:cs="Times New Roman"/>
      </w:rPr>
    </w:lvl>
    <w:lvl w:ilvl="3" w:tplc="0419000F" w:tentative="1">
      <w:start w:val="1"/>
      <w:numFmt w:val="decimal"/>
      <w:lvlText w:val="%4."/>
      <w:lvlJc w:val="left"/>
      <w:pPr>
        <w:ind w:left="5100" w:hanging="360"/>
      </w:pPr>
      <w:rPr>
        <w:rFonts w:cs="Times New Roman"/>
      </w:rPr>
    </w:lvl>
    <w:lvl w:ilvl="4" w:tplc="04190019" w:tentative="1">
      <w:start w:val="1"/>
      <w:numFmt w:val="lowerLetter"/>
      <w:lvlText w:val="%5."/>
      <w:lvlJc w:val="left"/>
      <w:pPr>
        <w:ind w:left="5820" w:hanging="360"/>
      </w:pPr>
      <w:rPr>
        <w:rFonts w:cs="Times New Roman"/>
      </w:rPr>
    </w:lvl>
    <w:lvl w:ilvl="5" w:tplc="0419001B" w:tentative="1">
      <w:start w:val="1"/>
      <w:numFmt w:val="lowerRoman"/>
      <w:lvlText w:val="%6."/>
      <w:lvlJc w:val="right"/>
      <w:pPr>
        <w:ind w:left="6540" w:hanging="180"/>
      </w:pPr>
      <w:rPr>
        <w:rFonts w:cs="Times New Roman"/>
      </w:rPr>
    </w:lvl>
    <w:lvl w:ilvl="6" w:tplc="0419000F" w:tentative="1">
      <w:start w:val="1"/>
      <w:numFmt w:val="decimal"/>
      <w:lvlText w:val="%7."/>
      <w:lvlJc w:val="left"/>
      <w:pPr>
        <w:ind w:left="7260" w:hanging="360"/>
      </w:pPr>
      <w:rPr>
        <w:rFonts w:cs="Times New Roman"/>
      </w:rPr>
    </w:lvl>
    <w:lvl w:ilvl="7" w:tplc="04190019" w:tentative="1">
      <w:start w:val="1"/>
      <w:numFmt w:val="lowerLetter"/>
      <w:lvlText w:val="%8."/>
      <w:lvlJc w:val="left"/>
      <w:pPr>
        <w:ind w:left="7980" w:hanging="360"/>
      </w:pPr>
      <w:rPr>
        <w:rFonts w:cs="Times New Roman"/>
      </w:rPr>
    </w:lvl>
    <w:lvl w:ilvl="8" w:tplc="0419001B" w:tentative="1">
      <w:start w:val="1"/>
      <w:numFmt w:val="lowerRoman"/>
      <w:lvlText w:val="%9."/>
      <w:lvlJc w:val="right"/>
      <w:pPr>
        <w:ind w:left="8700" w:hanging="180"/>
      </w:pPr>
      <w:rPr>
        <w:rFonts w:cs="Times New Roman"/>
      </w:rPr>
    </w:lvl>
  </w:abstractNum>
  <w:abstractNum w:abstractNumId="16">
    <w:nsid w:val="394F4728"/>
    <w:multiLevelType w:val="hybridMultilevel"/>
    <w:tmpl w:val="C150B094"/>
    <w:lvl w:ilvl="0" w:tplc="CC661936">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BAE369D"/>
    <w:multiLevelType w:val="hybridMultilevel"/>
    <w:tmpl w:val="62282A9E"/>
    <w:lvl w:ilvl="0" w:tplc="D90AFB24">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CD4D39"/>
    <w:multiLevelType w:val="hybridMultilevel"/>
    <w:tmpl w:val="DBB66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844A07"/>
    <w:multiLevelType w:val="hybridMultilevel"/>
    <w:tmpl w:val="DF5A3814"/>
    <w:lvl w:ilvl="0" w:tplc="188C296E">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CA75B1D"/>
    <w:multiLevelType w:val="multilevel"/>
    <w:tmpl w:val="705AAEC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4E5B3469"/>
    <w:multiLevelType w:val="hybridMultilevel"/>
    <w:tmpl w:val="BA2E000C"/>
    <w:lvl w:ilvl="0" w:tplc="FA647428">
      <w:start w:val="1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0406BBB"/>
    <w:multiLevelType w:val="hybridMultilevel"/>
    <w:tmpl w:val="8E246AD0"/>
    <w:lvl w:ilvl="0" w:tplc="3A7AB632">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FB3BEC"/>
    <w:multiLevelType w:val="hybridMultilevel"/>
    <w:tmpl w:val="F25095FC"/>
    <w:lvl w:ilvl="0" w:tplc="C6A8BE2E">
      <w:start w:val="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4E22EA"/>
    <w:multiLevelType w:val="hybridMultilevel"/>
    <w:tmpl w:val="F8D6B064"/>
    <w:lvl w:ilvl="0" w:tplc="5FAE2D6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BBD236B"/>
    <w:multiLevelType w:val="hybridMultilevel"/>
    <w:tmpl w:val="2C38B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3B07BB"/>
    <w:multiLevelType w:val="multilevel"/>
    <w:tmpl w:val="87F69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1A423BC"/>
    <w:multiLevelType w:val="hybridMultilevel"/>
    <w:tmpl w:val="12A0E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2BA5252"/>
    <w:multiLevelType w:val="multilevel"/>
    <w:tmpl w:val="FBA0E994"/>
    <w:lvl w:ilvl="0">
      <w:start w:val="33"/>
      <w:numFmt w:val="decimal"/>
      <w:lvlText w:val="%1."/>
      <w:lvlJc w:val="left"/>
      <w:pPr>
        <w:ind w:left="1084" w:hanging="375"/>
      </w:pPr>
      <w:rPr>
        <w:rFonts w:hint="default"/>
        <w:b w:val="0"/>
        <w:i w:val="0"/>
        <w:color w:val="auto"/>
      </w:rPr>
    </w:lvl>
    <w:lvl w:ilvl="1">
      <w:start w:val="5"/>
      <w:numFmt w:val="decimal"/>
      <w:isLgl/>
      <w:lvlText w:val="%1.%2."/>
      <w:lvlJc w:val="left"/>
      <w:pPr>
        <w:ind w:left="1504" w:hanging="795"/>
      </w:pPr>
      <w:rPr>
        <w:rFonts w:hint="default"/>
      </w:rPr>
    </w:lvl>
    <w:lvl w:ilvl="2">
      <w:start w:val="1"/>
      <w:numFmt w:val="decimal"/>
      <w:isLgl/>
      <w:lvlText w:val="%1.%2.%3."/>
      <w:lvlJc w:val="left"/>
      <w:pPr>
        <w:ind w:left="1504" w:hanging="79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nsid w:val="63C42DB1"/>
    <w:multiLevelType w:val="hybridMultilevel"/>
    <w:tmpl w:val="D66EE79C"/>
    <w:lvl w:ilvl="0" w:tplc="A66CFA1E">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4671AF8"/>
    <w:multiLevelType w:val="hybridMultilevel"/>
    <w:tmpl w:val="FE221D52"/>
    <w:lvl w:ilvl="0" w:tplc="8D9AF260">
      <w:start w:val="6"/>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1">
    <w:nsid w:val="64C5258A"/>
    <w:multiLevelType w:val="hybridMultilevel"/>
    <w:tmpl w:val="EB965DC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D06880"/>
    <w:multiLevelType w:val="hybridMultilevel"/>
    <w:tmpl w:val="D76A9A2E"/>
    <w:lvl w:ilvl="0" w:tplc="F552EC4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030F9E"/>
    <w:multiLevelType w:val="hybridMultilevel"/>
    <w:tmpl w:val="8CB80830"/>
    <w:lvl w:ilvl="0" w:tplc="77741A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CE435DE"/>
    <w:multiLevelType w:val="hybridMultilevel"/>
    <w:tmpl w:val="98766EF2"/>
    <w:lvl w:ilvl="0" w:tplc="BEB84B20">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6A511D"/>
    <w:multiLevelType w:val="hybridMultilevel"/>
    <w:tmpl w:val="61C06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E7F5587"/>
    <w:multiLevelType w:val="hybridMultilevel"/>
    <w:tmpl w:val="A790AD7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nsid w:val="70F40937"/>
    <w:multiLevelType w:val="hybridMultilevel"/>
    <w:tmpl w:val="8E246AD0"/>
    <w:lvl w:ilvl="0" w:tplc="3A7AB632">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AD1E62"/>
    <w:multiLevelType w:val="multilevel"/>
    <w:tmpl w:val="5EF8DA72"/>
    <w:lvl w:ilvl="0">
      <w:start w:val="1"/>
      <w:numFmt w:val="decimal"/>
      <w:lvlText w:val="%1."/>
      <w:lvlJc w:val="left"/>
      <w:pPr>
        <w:ind w:left="2345" w:hanging="360"/>
      </w:pPr>
      <w:rPr>
        <w:rFonts w:hint="default"/>
      </w:rPr>
    </w:lvl>
    <w:lvl w:ilvl="1">
      <w:start w:val="1"/>
      <w:numFmt w:val="decimal"/>
      <w:isLgl/>
      <w:lvlText w:val="%1.%2."/>
      <w:lvlJc w:val="left"/>
      <w:pPr>
        <w:ind w:left="1854" w:hanging="720"/>
      </w:pPr>
      <w:rPr>
        <w:rFonts w:hint="default"/>
        <w:b w:val="0"/>
      </w:rPr>
    </w:lvl>
    <w:lvl w:ilvl="2">
      <w:start w:val="1"/>
      <w:numFmt w:val="decimal"/>
      <w:isLgl/>
      <w:lvlText w:val="%1.%2.%3."/>
      <w:lvlJc w:val="left"/>
      <w:pPr>
        <w:ind w:left="2493" w:hanging="720"/>
      </w:pPr>
      <w:rPr>
        <w:rFonts w:hint="default"/>
        <w:b w:val="0"/>
      </w:rPr>
    </w:lvl>
    <w:lvl w:ilvl="3">
      <w:start w:val="1"/>
      <w:numFmt w:val="decimal"/>
      <w:isLgl/>
      <w:lvlText w:val="%1.%2.%3.%4."/>
      <w:lvlJc w:val="left"/>
      <w:pPr>
        <w:ind w:left="3492" w:hanging="1080"/>
      </w:pPr>
      <w:rPr>
        <w:rFonts w:hint="default"/>
        <w:b w:val="0"/>
      </w:rPr>
    </w:lvl>
    <w:lvl w:ilvl="4">
      <w:start w:val="1"/>
      <w:numFmt w:val="decimal"/>
      <w:isLgl/>
      <w:lvlText w:val="%1.%2.%3.%4.%5."/>
      <w:lvlJc w:val="left"/>
      <w:pPr>
        <w:ind w:left="4131" w:hanging="1080"/>
      </w:pPr>
      <w:rPr>
        <w:rFonts w:hint="default"/>
        <w:b w:val="0"/>
      </w:rPr>
    </w:lvl>
    <w:lvl w:ilvl="5">
      <w:start w:val="1"/>
      <w:numFmt w:val="decimal"/>
      <w:isLgl/>
      <w:lvlText w:val="%1.%2.%3.%4.%5.%6."/>
      <w:lvlJc w:val="left"/>
      <w:pPr>
        <w:ind w:left="5130" w:hanging="1440"/>
      </w:pPr>
      <w:rPr>
        <w:rFonts w:hint="default"/>
        <w:b w:val="0"/>
      </w:rPr>
    </w:lvl>
    <w:lvl w:ilvl="6">
      <w:start w:val="1"/>
      <w:numFmt w:val="decimal"/>
      <w:isLgl/>
      <w:lvlText w:val="%1.%2.%3.%4.%5.%6.%7."/>
      <w:lvlJc w:val="left"/>
      <w:pPr>
        <w:ind w:left="6129" w:hanging="1800"/>
      </w:pPr>
      <w:rPr>
        <w:rFonts w:hint="default"/>
        <w:b w:val="0"/>
      </w:rPr>
    </w:lvl>
    <w:lvl w:ilvl="7">
      <w:start w:val="1"/>
      <w:numFmt w:val="decimal"/>
      <w:isLgl/>
      <w:lvlText w:val="%1.%2.%3.%4.%5.%6.%7.%8."/>
      <w:lvlJc w:val="left"/>
      <w:pPr>
        <w:ind w:left="6768" w:hanging="1800"/>
      </w:pPr>
      <w:rPr>
        <w:rFonts w:hint="default"/>
        <w:b w:val="0"/>
      </w:rPr>
    </w:lvl>
    <w:lvl w:ilvl="8">
      <w:start w:val="1"/>
      <w:numFmt w:val="decimal"/>
      <w:isLgl/>
      <w:lvlText w:val="%1.%2.%3.%4.%5.%6.%7.%8.%9."/>
      <w:lvlJc w:val="left"/>
      <w:pPr>
        <w:ind w:left="7767" w:hanging="2160"/>
      </w:pPr>
      <w:rPr>
        <w:rFonts w:hint="default"/>
        <w:b w:val="0"/>
      </w:rPr>
    </w:lvl>
  </w:abstractNum>
  <w:abstractNum w:abstractNumId="39">
    <w:nsid w:val="73AC4BD2"/>
    <w:multiLevelType w:val="multilevel"/>
    <w:tmpl w:val="1F767D78"/>
    <w:lvl w:ilvl="0">
      <w:start w:val="1"/>
      <w:numFmt w:val="decimal"/>
      <w:lvlText w:val="%1."/>
      <w:lvlJc w:val="left"/>
      <w:pPr>
        <w:ind w:left="502" w:hanging="360"/>
      </w:pPr>
      <w:rPr>
        <w:rFonts w:hint="default"/>
      </w:rPr>
    </w:lvl>
    <w:lvl w:ilvl="1">
      <w:start w:val="1"/>
      <w:numFmt w:val="decimal"/>
      <w:isLgl/>
      <w:lvlText w:val="%1.%2"/>
      <w:lvlJc w:val="left"/>
      <w:pPr>
        <w:ind w:left="525" w:hanging="525"/>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1094" w:hanging="1080"/>
      </w:pPr>
      <w:rPr>
        <w:rFonts w:hint="default"/>
      </w:rPr>
    </w:lvl>
    <w:lvl w:ilvl="4">
      <w:start w:val="1"/>
      <w:numFmt w:val="decimal"/>
      <w:isLgl/>
      <w:lvlText w:val="%1.%2.%3.%4.%5"/>
      <w:lvlJc w:val="left"/>
      <w:pPr>
        <w:ind w:left="1101" w:hanging="1080"/>
      </w:pPr>
      <w:rPr>
        <w:rFonts w:hint="default"/>
      </w:rPr>
    </w:lvl>
    <w:lvl w:ilvl="5">
      <w:start w:val="1"/>
      <w:numFmt w:val="decimal"/>
      <w:isLgl/>
      <w:lvlText w:val="%1.%2.%3.%4.%5.%6"/>
      <w:lvlJc w:val="left"/>
      <w:pPr>
        <w:ind w:left="1468" w:hanging="1440"/>
      </w:pPr>
      <w:rPr>
        <w:rFonts w:hint="default"/>
      </w:rPr>
    </w:lvl>
    <w:lvl w:ilvl="6">
      <w:start w:val="1"/>
      <w:numFmt w:val="decimal"/>
      <w:isLgl/>
      <w:lvlText w:val="%1.%2.%3.%4.%5.%6.%7"/>
      <w:lvlJc w:val="left"/>
      <w:pPr>
        <w:ind w:left="1475" w:hanging="1440"/>
      </w:pPr>
      <w:rPr>
        <w:rFonts w:hint="default"/>
      </w:rPr>
    </w:lvl>
    <w:lvl w:ilvl="7">
      <w:start w:val="1"/>
      <w:numFmt w:val="decimal"/>
      <w:isLgl/>
      <w:lvlText w:val="%1.%2.%3.%4.%5.%6.%7.%8"/>
      <w:lvlJc w:val="left"/>
      <w:pPr>
        <w:ind w:left="1842" w:hanging="1800"/>
      </w:pPr>
      <w:rPr>
        <w:rFonts w:hint="default"/>
      </w:rPr>
    </w:lvl>
    <w:lvl w:ilvl="8">
      <w:start w:val="1"/>
      <w:numFmt w:val="decimal"/>
      <w:isLgl/>
      <w:lvlText w:val="%1.%2.%3.%4.%5.%6.%7.%8.%9"/>
      <w:lvlJc w:val="left"/>
      <w:pPr>
        <w:ind w:left="2209" w:hanging="2160"/>
      </w:pPr>
      <w:rPr>
        <w:rFonts w:hint="default"/>
      </w:rPr>
    </w:lvl>
  </w:abstractNum>
  <w:abstractNum w:abstractNumId="40">
    <w:nsid w:val="79F9121F"/>
    <w:multiLevelType w:val="hybridMultilevel"/>
    <w:tmpl w:val="46A6A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FF053D"/>
    <w:multiLevelType w:val="hybridMultilevel"/>
    <w:tmpl w:val="46A6A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4540A4"/>
    <w:multiLevelType w:val="hybridMultilevel"/>
    <w:tmpl w:val="3DBCE0C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BD3D4A"/>
    <w:multiLevelType w:val="hybridMultilevel"/>
    <w:tmpl w:val="CD42DBDA"/>
    <w:lvl w:ilvl="0" w:tplc="93D04000">
      <w:start w:val="17"/>
      <w:numFmt w:val="decimal"/>
      <w:lvlText w:val="%1."/>
      <w:lvlJc w:val="left"/>
      <w:pPr>
        <w:ind w:left="735"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6"/>
  </w:num>
  <w:num w:numId="3">
    <w:abstractNumId w:val="6"/>
  </w:num>
  <w:num w:numId="4">
    <w:abstractNumId w:val="28"/>
  </w:num>
  <w:num w:numId="5">
    <w:abstractNumId w:val="7"/>
  </w:num>
  <w:num w:numId="6">
    <w:abstractNumId w:val="27"/>
  </w:num>
  <w:num w:numId="7">
    <w:abstractNumId w:val="20"/>
  </w:num>
  <w:num w:numId="8">
    <w:abstractNumId w:val="8"/>
  </w:num>
  <w:num w:numId="9">
    <w:abstractNumId w:val="2"/>
  </w:num>
  <w:num w:numId="10">
    <w:abstractNumId w:val="36"/>
  </w:num>
  <w:num w:numId="11">
    <w:abstractNumId w:val="33"/>
  </w:num>
  <w:num w:numId="12">
    <w:abstractNumId w:val="12"/>
  </w:num>
  <w:num w:numId="13">
    <w:abstractNumId w:val="18"/>
  </w:num>
  <w:num w:numId="14">
    <w:abstractNumId w:val="35"/>
  </w:num>
  <w:num w:numId="15">
    <w:abstractNumId w:val="42"/>
  </w:num>
  <w:num w:numId="16">
    <w:abstractNumId w:val="29"/>
  </w:num>
  <w:num w:numId="17">
    <w:abstractNumId w:val="37"/>
  </w:num>
  <w:num w:numId="18">
    <w:abstractNumId w:val="1"/>
  </w:num>
  <w:num w:numId="19">
    <w:abstractNumId w:val="3"/>
  </w:num>
  <w:num w:numId="20">
    <w:abstractNumId w:val="4"/>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13"/>
  </w:num>
  <w:num w:numId="24">
    <w:abstractNumId w:val="40"/>
  </w:num>
  <w:num w:numId="25">
    <w:abstractNumId w:val="26"/>
  </w:num>
  <w:num w:numId="26">
    <w:abstractNumId w:val="22"/>
  </w:num>
  <w:num w:numId="27">
    <w:abstractNumId w:val="23"/>
  </w:num>
  <w:num w:numId="28">
    <w:abstractNumId w:val="25"/>
  </w:num>
  <w:num w:numId="29">
    <w:abstractNumId w:val="5"/>
  </w:num>
  <w:num w:numId="30">
    <w:abstractNumId w:val="32"/>
  </w:num>
  <w:num w:numId="31">
    <w:abstractNumId w:val="21"/>
  </w:num>
  <w:num w:numId="32">
    <w:abstractNumId w:val="10"/>
  </w:num>
  <w:num w:numId="33">
    <w:abstractNumId w:val="43"/>
  </w:num>
  <w:num w:numId="34">
    <w:abstractNumId w:val="34"/>
  </w:num>
  <w:num w:numId="35">
    <w:abstractNumId w:val="31"/>
  </w:num>
  <w:num w:numId="36">
    <w:abstractNumId w:val="19"/>
  </w:num>
  <w:num w:numId="37">
    <w:abstractNumId w:val="17"/>
  </w:num>
  <w:num w:numId="38">
    <w:abstractNumId w:val="15"/>
  </w:num>
  <w:num w:numId="39">
    <w:abstractNumId w:val="39"/>
  </w:num>
  <w:num w:numId="40">
    <w:abstractNumId w:val="0"/>
  </w:num>
  <w:num w:numId="41">
    <w:abstractNumId w:val="38"/>
  </w:num>
  <w:num w:numId="42">
    <w:abstractNumId w:val="30"/>
  </w:num>
  <w:num w:numId="43">
    <w:abstractNumId w:val="24"/>
  </w:num>
  <w:num w:numId="44">
    <w:abstractNumId w:val="14"/>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62E"/>
    <w:rsid w:val="00006FC0"/>
    <w:rsid w:val="00025C27"/>
    <w:rsid w:val="000838B0"/>
    <w:rsid w:val="00093EB1"/>
    <w:rsid w:val="000A1470"/>
    <w:rsid w:val="000E07B2"/>
    <w:rsid w:val="001269A7"/>
    <w:rsid w:val="00133611"/>
    <w:rsid w:val="001345EC"/>
    <w:rsid w:val="00154F54"/>
    <w:rsid w:val="00174067"/>
    <w:rsid w:val="00174F24"/>
    <w:rsid w:val="00175D6E"/>
    <w:rsid w:val="0018330C"/>
    <w:rsid w:val="0019438C"/>
    <w:rsid w:val="001A2FEA"/>
    <w:rsid w:val="001B376A"/>
    <w:rsid w:val="001E17ED"/>
    <w:rsid w:val="00204E9B"/>
    <w:rsid w:val="00247167"/>
    <w:rsid w:val="0026662E"/>
    <w:rsid w:val="002A6F97"/>
    <w:rsid w:val="002C300A"/>
    <w:rsid w:val="00305075"/>
    <w:rsid w:val="00320489"/>
    <w:rsid w:val="00360943"/>
    <w:rsid w:val="00372B4F"/>
    <w:rsid w:val="0037719B"/>
    <w:rsid w:val="00382593"/>
    <w:rsid w:val="003924A2"/>
    <w:rsid w:val="0039267E"/>
    <w:rsid w:val="003B7C55"/>
    <w:rsid w:val="003E54B3"/>
    <w:rsid w:val="00407C98"/>
    <w:rsid w:val="00423923"/>
    <w:rsid w:val="00431E7A"/>
    <w:rsid w:val="00435275"/>
    <w:rsid w:val="004354D6"/>
    <w:rsid w:val="0047488E"/>
    <w:rsid w:val="00496716"/>
    <w:rsid w:val="00497363"/>
    <w:rsid w:val="004A16DE"/>
    <w:rsid w:val="004B539C"/>
    <w:rsid w:val="004D53AF"/>
    <w:rsid w:val="004E0C54"/>
    <w:rsid w:val="004E3769"/>
    <w:rsid w:val="005A18FB"/>
    <w:rsid w:val="005B6F65"/>
    <w:rsid w:val="005C2461"/>
    <w:rsid w:val="005D2610"/>
    <w:rsid w:val="005E370D"/>
    <w:rsid w:val="00615B2D"/>
    <w:rsid w:val="0065628C"/>
    <w:rsid w:val="00664635"/>
    <w:rsid w:val="0066467F"/>
    <w:rsid w:val="007062B5"/>
    <w:rsid w:val="00746A9C"/>
    <w:rsid w:val="00747491"/>
    <w:rsid w:val="0075377E"/>
    <w:rsid w:val="0079587D"/>
    <w:rsid w:val="007D253B"/>
    <w:rsid w:val="00802B3A"/>
    <w:rsid w:val="00830FAE"/>
    <w:rsid w:val="00845B93"/>
    <w:rsid w:val="00871E02"/>
    <w:rsid w:val="008912A9"/>
    <w:rsid w:val="008932B4"/>
    <w:rsid w:val="008A3575"/>
    <w:rsid w:val="008B490A"/>
    <w:rsid w:val="008D2CA6"/>
    <w:rsid w:val="008D6798"/>
    <w:rsid w:val="008E5646"/>
    <w:rsid w:val="0092099C"/>
    <w:rsid w:val="00920F0C"/>
    <w:rsid w:val="009555CE"/>
    <w:rsid w:val="00974B2D"/>
    <w:rsid w:val="00994EAC"/>
    <w:rsid w:val="009A4281"/>
    <w:rsid w:val="009A78B8"/>
    <w:rsid w:val="009B270A"/>
    <w:rsid w:val="009B4A1F"/>
    <w:rsid w:val="00A01AA1"/>
    <w:rsid w:val="00A54623"/>
    <w:rsid w:val="00A80FDF"/>
    <w:rsid w:val="00A82E1D"/>
    <w:rsid w:val="00A979F4"/>
    <w:rsid w:val="00AA4E30"/>
    <w:rsid w:val="00AC7F2D"/>
    <w:rsid w:val="00B336A9"/>
    <w:rsid w:val="00B8732D"/>
    <w:rsid w:val="00B963C6"/>
    <w:rsid w:val="00BB7C91"/>
    <w:rsid w:val="00BD4B0F"/>
    <w:rsid w:val="00BF5C84"/>
    <w:rsid w:val="00C165C7"/>
    <w:rsid w:val="00C23C9E"/>
    <w:rsid w:val="00C252CE"/>
    <w:rsid w:val="00C71ED1"/>
    <w:rsid w:val="00CE7CF7"/>
    <w:rsid w:val="00CF2E3E"/>
    <w:rsid w:val="00D333E7"/>
    <w:rsid w:val="00D3350C"/>
    <w:rsid w:val="00D55064"/>
    <w:rsid w:val="00D67A12"/>
    <w:rsid w:val="00D73F02"/>
    <w:rsid w:val="00D8354D"/>
    <w:rsid w:val="00D9464A"/>
    <w:rsid w:val="00DB4F33"/>
    <w:rsid w:val="00E14CED"/>
    <w:rsid w:val="00E25E85"/>
    <w:rsid w:val="00E4339C"/>
    <w:rsid w:val="00E83832"/>
    <w:rsid w:val="00E8390B"/>
    <w:rsid w:val="00E903DA"/>
    <w:rsid w:val="00EA3792"/>
    <w:rsid w:val="00F012D1"/>
    <w:rsid w:val="00F12124"/>
    <w:rsid w:val="00F40C72"/>
    <w:rsid w:val="00F76246"/>
    <w:rsid w:val="00F96927"/>
    <w:rsid w:val="00FA4481"/>
    <w:rsid w:val="00FC23C9"/>
    <w:rsid w:val="00FC6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AF88A90"/>
  <w15:docId w15:val="{F916F90F-BF98-4EB7-A245-3B132D96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5E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165C7"/>
    <w:pPr>
      <w:keepNext/>
      <w:jc w:val="center"/>
      <w:outlineLvl w:val="0"/>
    </w:pPr>
    <w:rPr>
      <w:sz w:val="30"/>
      <w:szCs w:val="30"/>
      <w:lang w:val="x-none" w:eastAsia="x-none"/>
    </w:rPr>
  </w:style>
  <w:style w:type="paragraph" w:styleId="2">
    <w:name w:val="heading 2"/>
    <w:basedOn w:val="a"/>
    <w:link w:val="20"/>
    <w:uiPriority w:val="9"/>
    <w:qFormat/>
    <w:rsid w:val="00F12124"/>
    <w:pPr>
      <w:spacing w:before="800" w:after="400"/>
      <w:jc w:val="center"/>
      <w:outlineLvl w:val="1"/>
    </w:pPr>
    <w:rPr>
      <w:b/>
      <w:bCs/>
      <w:sz w:val="28"/>
      <w:szCs w:val="28"/>
    </w:rPr>
  </w:style>
  <w:style w:type="paragraph" w:styleId="3">
    <w:name w:val="heading 3"/>
    <w:basedOn w:val="a"/>
    <w:link w:val="30"/>
    <w:uiPriority w:val="9"/>
    <w:qFormat/>
    <w:rsid w:val="00F12124"/>
    <w:pPr>
      <w:spacing w:before="800" w:after="400"/>
      <w:jc w:val="center"/>
      <w:outlineLvl w:val="2"/>
    </w:pPr>
    <w:rPr>
      <w:b/>
      <w:bCs/>
      <w:i/>
      <w:iCs/>
      <w:sz w:val="28"/>
      <w:szCs w:val="28"/>
    </w:rPr>
  </w:style>
  <w:style w:type="paragraph" w:styleId="4">
    <w:name w:val="heading 4"/>
    <w:basedOn w:val="a"/>
    <w:link w:val="40"/>
    <w:uiPriority w:val="9"/>
    <w:qFormat/>
    <w:rsid w:val="00F12124"/>
    <w:pPr>
      <w:spacing w:before="800" w:after="400"/>
      <w:jc w:val="center"/>
      <w:outlineLvl w:val="3"/>
    </w:pPr>
    <w:rPr>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6">
    <w:name w:val="Font Style36"/>
    <w:rsid w:val="001345EC"/>
    <w:rPr>
      <w:rFonts w:ascii="Times New Roman" w:hAnsi="Times New Roman" w:cs="Times New Roman"/>
      <w:sz w:val="24"/>
      <w:szCs w:val="24"/>
    </w:rPr>
  </w:style>
  <w:style w:type="paragraph" w:customStyle="1" w:styleId="ConsPlusNormal">
    <w:name w:val="ConsPlusNormal"/>
    <w:rsid w:val="001345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uiPriority w:val="1"/>
    <w:qFormat/>
    <w:rsid w:val="00FA4481"/>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5"/>
    <w:uiPriority w:val="99"/>
    <w:locked/>
    <w:rsid w:val="00664635"/>
    <w:rPr>
      <w:sz w:val="24"/>
      <w:szCs w:val="24"/>
    </w:rPr>
  </w:style>
  <w:style w:type="paragraph" w:styleId="a5">
    <w:name w:val="Body Text"/>
    <w:basedOn w:val="a"/>
    <w:link w:val="a4"/>
    <w:uiPriority w:val="99"/>
    <w:rsid w:val="00664635"/>
    <w:pPr>
      <w:jc w:val="both"/>
    </w:pPr>
    <w:rPr>
      <w:rFonts w:asciiTheme="minorHAnsi" w:eastAsiaTheme="minorHAnsi" w:hAnsiTheme="minorHAnsi" w:cstheme="minorBidi"/>
      <w:lang w:eastAsia="en-US"/>
    </w:rPr>
  </w:style>
  <w:style w:type="character" w:customStyle="1" w:styleId="11">
    <w:name w:val="Основной текст Знак1"/>
    <w:basedOn w:val="a0"/>
    <w:uiPriority w:val="99"/>
    <w:semiHidden/>
    <w:rsid w:val="00664635"/>
    <w:rPr>
      <w:rFonts w:ascii="Times New Roman" w:eastAsia="Times New Roman" w:hAnsi="Times New Roman" w:cs="Times New Roman"/>
      <w:sz w:val="24"/>
      <w:szCs w:val="24"/>
      <w:lang w:eastAsia="ru-RU"/>
    </w:rPr>
  </w:style>
  <w:style w:type="paragraph" w:customStyle="1" w:styleId="Style3">
    <w:name w:val="Style3"/>
    <w:basedOn w:val="a"/>
    <w:rsid w:val="00CE7CF7"/>
    <w:pPr>
      <w:widowControl w:val="0"/>
      <w:autoSpaceDE w:val="0"/>
      <w:autoSpaceDN w:val="0"/>
      <w:adjustRightInd w:val="0"/>
      <w:spacing w:line="324" w:lineRule="exact"/>
      <w:jc w:val="center"/>
    </w:pPr>
  </w:style>
  <w:style w:type="character" w:customStyle="1" w:styleId="10">
    <w:name w:val="Заголовок 1 Знак"/>
    <w:basedOn w:val="a0"/>
    <w:link w:val="1"/>
    <w:rsid w:val="00C165C7"/>
    <w:rPr>
      <w:rFonts w:ascii="Times New Roman" w:eastAsia="Times New Roman" w:hAnsi="Times New Roman" w:cs="Times New Roman"/>
      <w:sz w:val="30"/>
      <w:szCs w:val="30"/>
      <w:lang w:val="x-none" w:eastAsia="x-none"/>
    </w:rPr>
  </w:style>
  <w:style w:type="paragraph" w:styleId="a6">
    <w:name w:val="header"/>
    <w:basedOn w:val="a"/>
    <w:link w:val="a7"/>
    <w:uiPriority w:val="99"/>
    <w:unhideWhenUsed/>
    <w:rsid w:val="00E4339C"/>
    <w:pPr>
      <w:tabs>
        <w:tab w:val="center" w:pos="4677"/>
        <w:tab w:val="right" w:pos="9355"/>
      </w:tabs>
    </w:pPr>
  </w:style>
  <w:style w:type="character" w:customStyle="1" w:styleId="a7">
    <w:name w:val="Верхний колонтитул Знак"/>
    <w:basedOn w:val="a0"/>
    <w:link w:val="a6"/>
    <w:uiPriority w:val="99"/>
    <w:rsid w:val="00E4339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4339C"/>
    <w:pPr>
      <w:tabs>
        <w:tab w:val="center" w:pos="4677"/>
        <w:tab w:val="right" w:pos="9355"/>
      </w:tabs>
    </w:pPr>
  </w:style>
  <w:style w:type="character" w:customStyle="1" w:styleId="a9">
    <w:name w:val="Нижний колонтитул Знак"/>
    <w:basedOn w:val="a0"/>
    <w:link w:val="a8"/>
    <w:uiPriority w:val="99"/>
    <w:rsid w:val="00E4339C"/>
    <w:rPr>
      <w:rFonts w:ascii="Times New Roman" w:eastAsia="Times New Roman" w:hAnsi="Times New Roman" w:cs="Times New Roman"/>
      <w:sz w:val="24"/>
      <w:szCs w:val="24"/>
      <w:lang w:eastAsia="ru-RU"/>
    </w:rPr>
  </w:style>
  <w:style w:type="table" w:styleId="aa">
    <w:name w:val="Table Grid"/>
    <w:basedOn w:val="a1"/>
    <w:uiPriority w:val="59"/>
    <w:rsid w:val="00D550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994EAC"/>
    <w:rPr>
      <w:rFonts w:ascii="Tahoma" w:hAnsi="Tahoma" w:cs="Tahoma"/>
      <w:sz w:val="16"/>
      <w:szCs w:val="16"/>
    </w:rPr>
  </w:style>
  <w:style w:type="character" w:customStyle="1" w:styleId="ac">
    <w:name w:val="Текст выноски Знак"/>
    <w:basedOn w:val="a0"/>
    <w:link w:val="ab"/>
    <w:uiPriority w:val="99"/>
    <w:semiHidden/>
    <w:rsid w:val="00994EAC"/>
    <w:rPr>
      <w:rFonts w:ascii="Tahoma" w:eastAsia="Times New Roman" w:hAnsi="Tahoma" w:cs="Tahoma"/>
      <w:sz w:val="16"/>
      <w:szCs w:val="16"/>
      <w:lang w:eastAsia="ru-RU"/>
    </w:rPr>
  </w:style>
  <w:style w:type="paragraph" w:customStyle="1" w:styleId="12">
    <w:name w:val="Абзац списка1"/>
    <w:basedOn w:val="a"/>
    <w:rsid w:val="005D2610"/>
    <w:pPr>
      <w:spacing w:after="200" w:line="276" w:lineRule="auto"/>
      <w:ind w:left="720"/>
      <w:contextualSpacing/>
    </w:pPr>
    <w:rPr>
      <w:rFonts w:ascii="Calibri" w:hAnsi="Calibri"/>
      <w:sz w:val="22"/>
      <w:szCs w:val="22"/>
    </w:rPr>
  </w:style>
  <w:style w:type="character" w:customStyle="1" w:styleId="FontStyle34">
    <w:name w:val="Font Style34"/>
    <w:rsid w:val="003B7C55"/>
    <w:rPr>
      <w:rFonts w:ascii="Times New Roman" w:hAnsi="Times New Roman" w:cs="Times New Roman"/>
      <w:i/>
      <w:iCs/>
      <w:sz w:val="24"/>
      <w:szCs w:val="24"/>
    </w:rPr>
  </w:style>
  <w:style w:type="paragraph" w:styleId="ad">
    <w:name w:val="List Paragraph"/>
    <w:basedOn w:val="a"/>
    <w:qFormat/>
    <w:rsid w:val="004E3769"/>
    <w:pPr>
      <w:ind w:left="720"/>
      <w:contextualSpacing/>
    </w:pPr>
  </w:style>
  <w:style w:type="paragraph" w:customStyle="1" w:styleId="msonormalcxspmiddlecxspmiddle">
    <w:name w:val="msonormalcxspmiddlecxspmiddle"/>
    <w:basedOn w:val="a"/>
    <w:rsid w:val="0065628C"/>
    <w:pPr>
      <w:spacing w:before="100" w:beforeAutospacing="1" w:after="100" w:afterAutospacing="1"/>
    </w:pPr>
  </w:style>
  <w:style w:type="character" w:customStyle="1" w:styleId="20">
    <w:name w:val="Заголовок 2 Знак"/>
    <w:basedOn w:val="a0"/>
    <w:link w:val="2"/>
    <w:uiPriority w:val="9"/>
    <w:rsid w:val="00F12124"/>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
    <w:rsid w:val="00F12124"/>
    <w:rPr>
      <w:rFonts w:ascii="Times New Roman" w:eastAsia="Times New Roman" w:hAnsi="Times New Roman" w:cs="Times New Roman"/>
      <w:b/>
      <w:bCs/>
      <w:i/>
      <w:iCs/>
      <w:sz w:val="28"/>
      <w:szCs w:val="28"/>
      <w:lang w:eastAsia="ru-RU"/>
    </w:rPr>
  </w:style>
  <w:style w:type="character" w:customStyle="1" w:styleId="40">
    <w:name w:val="Заголовок 4 Знак"/>
    <w:basedOn w:val="a0"/>
    <w:link w:val="4"/>
    <w:uiPriority w:val="9"/>
    <w:rsid w:val="00F12124"/>
    <w:rPr>
      <w:rFonts w:ascii="Times New Roman" w:eastAsia="Times New Roman" w:hAnsi="Times New Roman" w:cs="Times New Roman"/>
      <w:i/>
      <w:iCs/>
      <w:sz w:val="28"/>
      <w:szCs w:val="28"/>
      <w:lang w:eastAsia="ru-RU"/>
    </w:rPr>
  </w:style>
  <w:style w:type="character" w:customStyle="1" w:styleId="ae">
    <w:name w:val="Основной текст_"/>
    <w:link w:val="13"/>
    <w:rsid w:val="00F12124"/>
    <w:rPr>
      <w:rFonts w:ascii="Times New Roman" w:eastAsia="Times New Roman" w:hAnsi="Times New Roman"/>
      <w:sz w:val="27"/>
      <w:szCs w:val="27"/>
      <w:shd w:val="clear" w:color="auto" w:fill="FFFFFF"/>
    </w:rPr>
  </w:style>
  <w:style w:type="paragraph" w:customStyle="1" w:styleId="13">
    <w:name w:val="Основной текст1"/>
    <w:basedOn w:val="a"/>
    <w:link w:val="ae"/>
    <w:rsid w:val="00F12124"/>
    <w:pPr>
      <w:widowControl w:val="0"/>
      <w:shd w:val="clear" w:color="auto" w:fill="FFFFFF"/>
      <w:spacing w:before="120" w:after="300" w:line="322" w:lineRule="exact"/>
      <w:jc w:val="center"/>
    </w:pPr>
    <w:rPr>
      <w:rFonts w:cstheme="minorBidi"/>
      <w:sz w:val="27"/>
      <w:szCs w:val="27"/>
      <w:lang w:eastAsia="en-US"/>
    </w:rPr>
  </w:style>
  <w:style w:type="paragraph" w:customStyle="1" w:styleId="point">
    <w:name w:val="point"/>
    <w:basedOn w:val="a"/>
    <w:rsid w:val="00F12124"/>
    <w:pPr>
      <w:spacing w:before="100" w:beforeAutospacing="1" w:after="100" w:afterAutospacing="1"/>
    </w:pPr>
  </w:style>
  <w:style w:type="paragraph" w:customStyle="1" w:styleId="newncpi">
    <w:name w:val="newncpi"/>
    <w:basedOn w:val="a"/>
    <w:rsid w:val="00F12124"/>
    <w:pPr>
      <w:spacing w:before="100" w:beforeAutospacing="1" w:after="100" w:afterAutospacing="1"/>
    </w:pPr>
  </w:style>
  <w:style w:type="character" w:styleId="af">
    <w:name w:val="Hyperlink"/>
    <w:uiPriority w:val="99"/>
    <w:semiHidden/>
    <w:unhideWhenUsed/>
    <w:rsid w:val="00F12124"/>
    <w:rPr>
      <w:color w:val="0000FF"/>
      <w:u w:val="single"/>
    </w:rPr>
  </w:style>
  <w:style w:type="character" w:customStyle="1" w:styleId="an">
    <w:name w:val="an"/>
    <w:rsid w:val="00F12124"/>
  </w:style>
  <w:style w:type="character" w:styleId="HTML">
    <w:name w:val="HTML Acronym"/>
    <w:uiPriority w:val="99"/>
    <w:semiHidden/>
    <w:unhideWhenUsed/>
    <w:rsid w:val="00F12124"/>
    <w:rPr>
      <w:color w:val="000000"/>
      <w:shd w:val="clear" w:color="auto" w:fill="FFFF00"/>
    </w:rPr>
  </w:style>
  <w:style w:type="paragraph" w:customStyle="1" w:styleId="af0">
    <w:basedOn w:val="a"/>
    <w:next w:val="af1"/>
    <w:uiPriority w:val="99"/>
    <w:unhideWhenUsed/>
    <w:rsid w:val="00F12124"/>
    <w:pPr>
      <w:spacing w:after="160"/>
      <w:ind w:firstLine="567"/>
    </w:pPr>
    <w:rPr>
      <w:rFonts w:ascii="Arial" w:hAnsi="Arial" w:cs="Arial"/>
    </w:rPr>
  </w:style>
  <w:style w:type="paragraph" w:customStyle="1" w:styleId="margt">
    <w:name w:val="marg_t"/>
    <w:basedOn w:val="a"/>
    <w:rsid w:val="00F12124"/>
    <w:pPr>
      <w:spacing w:before="160" w:after="160"/>
      <w:ind w:firstLine="567"/>
    </w:pPr>
    <w:rPr>
      <w:rFonts w:ascii="Arial" w:hAnsi="Arial" w:cs="Arial"/>
    </w:rPr>
  </w:style>
  <w:style w:type="paragraph" w:customStyle="1" w:styleId="justify">
    <w:name w:val="justify"/>
    <w:basedOn w:val="a"/>
    <w:rsid w:val="00F12124"/>
    <w:pPr>
      <w:spacing w:after="160"/>
      <w:ind w:firstLine="567"/>
      <w:jc w:val="both"/>
    </w:pPr>
    <w:rPr>
      <w:rFonts w:ascii="Arial" w:hAnsi="Arial" w:cs="Arial"/>
    </w:rPr>
  </w:style>
  <w:style w:type="paragraph" w:customStyle="1" w:styleId="justifynomarg">
    <w:name w:val="justify_nomarg"/>
    <w:basedOn w:val="a"/>
    <w:rsid w:val="00F12124"/>
    <w:pPr>
      <w:ind w:firstLine="567"/>
      <w:jc w:val="both"/>
    </w:pPr>
    <w:rPr>
      <w:rFonts w:ascii="Arial" w:hAnsi="Arial" w:cs="Arial"/>
    </w:rPr>
  </w:style>
  <w:style w:type="paragraph" w:customStyle="1" w:styleId="a00">
    <w:name w:val="a0"/>
    <w:basedOn w:val="a"/>
    <w:rsid w:val="00F12124"/>
    <w:pPr>
      <w:spacing w:after="160"/>
    </w:pPr>
    <w:rPr>
      <w:rFonts w:ascii="Arial" w:hAnsi="Arial" w:cs="Arial"/>
    </w:rPr>
  </w:style>
  <w:style w:type="paragraph" w:customStyle="1" w:styleId="a0nomarg">
    <w:name w:val="a0_nomarg"/>
    <w:basedOn w:val="a"/>
    <w:rsid w:val="00F12124"/>
    <w:rPr>
      <w:rFonts w:ascii="Arial" w:hAnsi="Arial" w:cs="Arial"/>
    </w:rPr>
  </w:style>
  <w:style w:type="paragraph" w:customStyle="1" w:styleId="a0-justify">
    <w:name w:val="a0-justify"/>
    <w:basedOn w:val="a"/>
    <w:rsid w:val="00F12124"/>
    <w:pPr>
      <w:spacing w:after="160"/>
      <w:jc w:val="both"/>
    </w:pPr>
    <w:rPr>
      <w:rFonts w:ascii="Arial" w:hAnsi="Arial" w:cs="Arial"/>
    </w:rPr>
  </w:style>
  <w:style w:type="paragraph" w:customStyle="1" w:styleId="insettext11">
    <w:name w:val="inset_text_11"/>
    <w:basedOn w:val="a"/>
    <w:rsid w:val="00F12124"/>
    <w:pPr>
      <w:spacing w:after="160"/>
      <w:jc w:val="both"/>
    </w:pPr>
    <w:rPr>
      <w:rFonts w:ascii="Arial" w:hAnsi="Arial" w:cs="Arial"/>
      <w:sz w:val="22"/>
      <w:szCs w:val="22"/>
    </w:rPr>
  </w:style>
  <w:style w:type="paragraph" w:customStyle="1" w:styleId="a0-justifynomarg">
    <w:name w:val="a0-justify_nomarg"/>
    <w:basedOn w:val="a"/>
    <w:rsid w:val="00F12124"/>
    <w:pPr>
      <w:jc w:val="both"/>
    </w:pPr>
    <w:rPr>
      <w:rFonts w:ascii="Arial" w:hAnsi="Arial" w:cs="Arial"/>
    </w:rPr>
  </w:style>
  <w:style w:type="paragraph" w:customStyle="1" w:styleId="podzag1">
    <w:name w:val="podzag_1"/>
    <w:basedOn w:val="a"/>
    <w:rsid w:val="00F12124"/>
    <w:pPr>
      <w:spacing w:before="800" w:after="400"/>
      <w:jc w:val="center"/>
    </w:pPr>
    <w:rPr>
      <w:b/>
      <w:bCs/>
      <w:sz w:val="28"/>
      <w:szCs w:val="28"/>
    </w:rPr>
  </w:style>
  <w:style w:type="paragraph" w:customStyle="1" w:styleId="podzag2">
    <w:name w:val="podzag_2"/>
    <w:basedOn w:val="a"/>
    <w:rsid w:val="00F12124"/>
    <w:pPr>
      <w:spacing w:before="800" w:after="400"/>
      <w:jc w:val="center"/>
    </w:pPr>
    <w:rPr>
      <w:b/>
      <w:bCs/>
      <w:i/>
      <w:iCs/>
      <w:sz w:val="28"/>
      <w:szCs w:val="28"/>
    </w:rPr>
  </w:style>
  <w:style w:type="paragraph" w:customStyle="1" w:styleId="podzag3">
    <w:name w:val="podzag_3"/>
    <w:basedOn w:val="a"/>
    <w:rsid w:val="00F12124"/>
    <w:pPr>
      <w:spacing w:before="800" w:after="400"/>
      <w:jc w:val="center"/>
    </w:pPr>
    <w:rPr>
      <w:i/>
      <w:iCs/>
      <w:sz w:val="28"/>
      <w:szCs w:val="28"/>
    </w:rPr>
  </w:style>
  <w:style w:type="paragraph" w:customStyle="1" w:styleId="podzagtabl">
    <w:name w:val="podzag_tabl"/>
    <w:basedOn w:val="a"/>
    <w:rsid w:val="00F12124"/>
    <w:pPr>
      <w:spacing w:before="800" w:after="400"/>
      <w:jc w:val="center"/>
    </w:pPr>
    <w:rPr>
      <w:b/>
      <w:bCs/>
      <w:i/>
      <w:iCs/>
      <w:sz w:val="28"/>
      <w:szCs w:val="28"/>
    </w:rPr>
  </w:style>
  <w:style w:type="paragraph" w:customStyle="1" w:styleId="formnamecenter">
    <w:name w:val="form_name_center"/>
    <w:basedOn w:val="a"/>
    <w:rsid w:val="00F12124"/>
    <w:pPr>
      <w:spacing w:before="400" w:after="400"/>
      <w:jc w:val="center"/>
    </w:pPr>
    <w:rPr>
      <w:b/>
      <w:bCs/>
      <w:sz w:val="30"/>
      <w:szCs w:val="30"/>
    </w:rPr>
  </w:style>
  <w:style w:type="paragraph" w:customStyle="1" w:styleId="prikazorg">
    <w:name w:val="prikaz_org"/>
    <w:basedOn w:val="a"/>
    <w:rsid w:val="00F12124"/>
    <w:rPr>
      <w:rFonts w:ascii="Arial" w:hAnsi="Arial" w:cs="Arial"/>
    </w:rPr>
  </w:style>
  <w:style w:type="paragraph" w:customStyle="1" w:styleId="prikaznazv">
    <w:name w:val="prikaz_nazv"/>
    <w:basedOn w:val="a"/>
    <w:rsid w:val="00F12124"/>
    <w:rPr>
      <w:b/>
      <w:bCs/>
      <w:sz w:val="30"/>
      <w:szCs w:val="30"/>
    </w:rPr>
  </w:style>
  <w:style w:type="paragraph" w:customStyle="1" w:styleId="prikazname">
    <w:name w:val="prikaz_name"/>
    <w:basedOn w:val="a"/>
    <w:rsid w:val="00F12124"/>
    <w:rPr>
      <w:b/>
      <w:bCs/>
      <w:color w:val="000088"/>
      <w:sz w:val="30"/>
      <w:szCs w:val="30"/>
    </w:rPr>
  </w:style>
  <w:style w:type="paragraph" w:customStyle="1" w:styleId="primsit">
    <w:name w:val="prim_sit"/>
    <w:basedOn w:val="a"/>
    <w:rsid w:val="00F12124"/>
    <w:pPr>
      <w:spacing w:before="160" w:after="160"/>
    </w:pPr>
    <w:rPr>
      <w:rFonts w:ascii="Arial" w:hAnsi="Arial" w:cs="Arial"/>
      <w:b/>
      <w:bCs/>
      <w:i/>
      <w:iCs/>
      <w:sz w:val="26"/>
      <w:szCs w:val="26"/>
    </w:rPr>
  </w:style>
  <w:style w:type="paragraph" w:customStyle="1" w:styleId="nenname">
    <w:name w:val="nen_name"/>
    <w:basedOn w:val="a"/>
    <w:rsid w:val="00F12124"/>
    <w:pPr>
      <w:spacing w:after="400"/>
      <w:ind w:right="2268"/>
    </w:pPr>
    <w:rPr>
      <w:b/>
      <w:bCs/>
      <w:color w:val="000088"/>
      <w:sz w:val="36"/>
      <w:szCs w:val="36"/>
    </w:rPr>
  </w:style>
  <w:style w:type="paragraph" w:customStyle="1" w:styleId="nenorgpr">
    <w:name w:val="nen_orgpr"/>
    <w:basedOn w:val="a"/>
    <w:rsid w:val="00F12124"/>
    <w:pPr>
      <w:spacing w:after="160"/>
      <w:jc w:val="center"/>
    </w:pPr>
    <w:rPr>
      <w:rFonts w:ascii="Arial" w:hAnsi="Arial" w:cs="Arial"/>
      <w:b/>
      <w:bCs/>
    </w:rPr>
  </w:style>
  <w:style w:type="paragraph" w:customStyle="1" w:styleId="nendate">
    <w:name w:val="nen_date"/>
    <w:basedOn w:val="a"/>
    <w:rsid w:val="00F12124"/>
    <w:pPr>
      <w:spacing w:after="400"/>
      <w:jc w:val="center"/>
    </w:pPr>
    <w:rPr>
      <w:rFonts w:ascii="Arial" w:hAnsi="Arial" w:cs="Arial"/>
      <w:i/>
      <w:iCs/>
    </w:rPr>
  </w:style>
  <w:style w:type="paragraph" w:customStyle="1" w:styleId="nendolzh">
    <w:name w:val="nen_dolzh"/>
    <w:basedOn w:val="a"/>
    <w:rsid w:val="00F12124"/>
    <w:rPr>
      <w:rFonts w:ascii="Arial" w:hAnsi="Arial" w:cs="Arial"/>
      <w:b/>
      <w:bCs/>
      <w:i/>
      <w:iCs/>
    </w:rPr>
  </w:style>
  <w:style w:type="paragraph" w:customStyle="1" w:styleId="nengrif">
    <w:name w:val="nen_grif"/>
    <w:basedOn w:val="a"/>
    <w:rsid w:val="00F12124"/>
    <w:pPr>
      <w:ind w:left="40"/>
    </w:pPr>
    <w:rPr>
      <w:rFonts w:ascii="Arial" w:hAnsi="Arial" w:cs="Arial"/>
      <w:i/>
      <w:iCs/>
    </w:rPr>
  </w:style>
  <w:style w:type="paragraph" w:customStyle="1" w:styleId="nentitle">
    <w:name w:val="nen_title"/>
    <w:basedOn w:val="a"/>
    <w:rsid w:val="00F12124"/>
    <w:pPr>
      <w:spacing w:before="400" w:after="400"/>
      <w:jc w:val="center"/>
    </w:pPr>
    <w:rPr>
      <w:rFonts w:ascii="Arial" w:hAnsi="Arial" w:cs="Arial"/>
      <w:b/>
      <w:bCs/>
    </w:rPr>
  </w:style>
  <w:style w:type="paragraph" w:customStyle="1" w:styleId="nenzag">
    <w:name w:val="nen_zag"/>
    <w:basedOn w:val="a"/>
    <w:rsid w:val="00F12124"/>
    <w:pPr>
      <w:spacing w:before="400" w:after="400"/>
      <w:jc w:val="center"/>
    </w:pPr>
    <w:rPr>
      <w:rFonts w:ascii="Arial" w:hAnsi="Arial" w:cs="Arial"/>
      <w:b/>
      <w:bCs/>
    </w:rPr>
  </w:style>
  <w:style w:type="paragraph" w:customStyle="1" w:styleId="nenstat">
    <w:name w:val="nen_stat"/>
    <w:basedOn w:val="a"/>
    <w:rsid w:val="00F12124"/>
    <w:pPr>
      <w:spacing w:before="400" w:after="400"/>
      <w:jc w:val="center"/>
    </w:pPr>
    <w:rPr>
      <w:rFonts w:ascii="Arial" w:hAnsi="Arial" w:cs="Arial"/>
      <w:b/>
      <w:bCs/>
    </w:rPr>
  </w:style>
  <w:style w:type="paragraph" w:customStyle="1" w:styleId="y3">
    <w:name w:val="y3"/>
    <w:basedOn w:val="a"/>
    <w:rsid w:val="00F12124"/>
    <w:pPr>
      <w:spacing w:before="400" w:after="400"/>
      <w:jc w:val="center"/>
    </w:pPr>
    <w:rPr>
      <w:rFonts w:ascii="Arial" w:hAnsi="Arial" w:cs="Arial"/>
    </w:rPr>
  </w:style>
  <w:style w:type="paragraph" w:customStyle="1" w:styleId="name">
    <w:name w:val="name"/>
    <w:basedOn w:val="a"/>
    <w:rsid w:val="00F12124"/>
    <w:pPr>
      <w:spacing w:after="400"/>
      <w:jc w:val="center"/>
    </w:pPr>
    <w:rPr>
      <w:b/>
      <w:bCs/>
      <w:color w:val="000088"/>
      <w:sz w:val="36"/>
      <w:szCs w:val="36"/>
    </w:rPr>
  </w:style>
  <w:style w:type="paragraph" w:customStyle="1" w:styleId="podpis">
    <w:name w:val="podpis"/>
    <w:basedOn w:val="a"/>
    <w:rsid w:val="00F12124"/>
    <w:pPr>
      <w:spacing w:after="160"/>
    </w:pPr>
    <w:rPr>
      <w:rFonts w:ascii="Arial" w:hAnsi="Arial" w:cs="Arial"/>
      <w:b/>
      <w:bCs/>
      <w:i/>
      <w:iCs/>
      <w:sz w:val="22"/>
      <w:szCs w:val="22"/>
    </w:rPr>
  </w:style>
  <w:style w:type="paragraph" w:customStyle="1" w:styleId="table">
    <w:name w:val="table"/>
    <w:basedOn w:val="a"/>
    <w:rsid w:val="00F12124"/>
    <w:pPr>
      <w:spacing w:before="400"/>
      <w:ind w:firstLine="567"/>
      <w:jc w:val="right"/>
    </w:pPr>
    <w:rPr>
      <w:rFonts w:ascii="Arial" w:hAnsi="Arial" w:cs="Arial"/>
      <w:i/>
      <w:iCs/>
    </w:rPr>
  </w:style>
  <w:style w:type="paragraph" w:customStyle="1" w:styleId="content">
    <w:name w:val="content"/>
    <w:basedOn w:val="a"/>
    <w:rsid w:val="00F12124"/>
    <w:pPr>
      <w:spacing w:after="100"/>
    </w:pPr>
    <w:rPr>
      <w:rFonts w:ascii="Arial" w:hAnsi="Arial" w:cs="Arial"/>
      <w:sz w:val="22"/>
      <w:szCs w:val="22"/>
    </w:rPr>
  </w:style>
  <w:style w:type="paragraph" w:customStyle="1" w:styleId="podstrochnikp">
    <w:name w:val="podstrochnik_p"/>
    <w:basedOn w:val="a"/>
    <w:rsid w:val="00F12124"/>
    <w:rPr>
      <w:rFonts w:ascii="Arial" w:hAnsi="Arial" w:cs="Arial"/>
      <w:color w:val="000000"/>
      <w:sz w:val="20"/>
      <w:szCs w:val="20"/>
    </w:rPr>
  </w:style>
  <w:style w:type="paragraph" w:customStyle="1" w:styleId="accenttext">
    <w:name w:val="accent_text"/>
    <w:basedOn w:val="a"/>
    <w:rsid w:val="00F12124"/>
    <w:pPr>
      <w:spacing w:after="160"/>
    </w:pPr>
    <w:rPr>
      <w:rFonts w:ascii="Arial" w:hAnsi="Arial" w:cs="Arial"/>
      <w:b/>
      <w:bCs/>
      <w:color w:val="336699"/>
      <w:sz w:val="32"/>
      <w:szCs w:val="32"/>
    </w:rPr>
  </w:style>
  <w:style w:type="paragraph" w:customStyle="1" w:styleId="listtext1">
    <w:name w:val="list_text_1"/>
    <w:basedOn w:val="a"/>
    <w:rsid w:val="00F12124"/>
    <w:pPr>
      <w:spacing w:after="160"/>
      <w:ind w:left="1155"/>
      <w:jc w:val="both"/>
    </w:pPr>
    <w:rPr>
      <w:rFonts w:ascii="Arial" w:hAnsi="Arial" w:cs="Arial"/>
    </w:rPr>
  </w:style>
  <w:style w:type="paragraph" w:customStyle="1" w:styleId="listtext2">
    <w:name w:val="list_text_2"/>
    <w:basedOn w:val="a"/>
    <w:rsid w:val="00F12124"/>
    <w:pPr>
      <w:spacing w:after="160"/>
      <w:ind w:left="1800"/>
      <w:jc w:val="both"/>
    </w:pPr>
    <w:rPr>
      <w:rFonts w:ascii="Arial" w:hAnsi="Arial" w:cs="Arial"/>
    </w:rPr>
  </w:style>
  <w:style w:type="paragraph" w:customStyle="1" w:styleId="listtext3">
    <w:name w:val="list_text_3"/>
    <w:basedOn w:val="a"/>
    <w:rsid w:val="00F12124"/>
    <w:pPr>
      <w:spacing w:after="160"/>
      <w:ind w:left="2250"/>
      <w:jc w:val="both"/>
    </w:pPr>
    <w:rPr>
      <w:rFonts w:ascii="Arial" w:hAnsi="Arial" w:cs="Arial"/>
    </w:rPr>
  </w:style>
  <w:style w:type="paragraph" w:customStyle="1" w:styleId="listinset1">
    <w:name w:val="list_inset_1"/>
    <w:basedOn w:val="a"/>
    <w:rsid w:val="00F12124"/>
    <w:pPr>
      <w:spacing w:after="160"/>
      <w:ind w:left="450"/>
      <w:jc w:val="both"/>
    </w:pPr>
    <w:rPr>
      <w:rFonts w:ascii="Arial" w:hAnsi="Arial" w:cs="Arial"/>
    </w:rPr>
  </w:style>
  <w:style w:type="paragraph" w:customStyle="1" w:styleId="listinset2">
    <w:name w:val="list_inset_2"/>
    <w:basedOn w:val="a"/>
    <w:rsid w:val="00F12124"/>
    <w:pPr>
      <w:spacing w:after="160"/>
      <w:ind w:left="1125"/>
      <w:jc w:val="both"/>
    </w:pPr>
    <w:rPr>
      <w:rFonts w:ascii="Arial" w:hAnsi="Arial" w:cs="Arial"/>
    </w:rPr>
  </w:style>
  <w:style w:type="paragraph" w:customStyle="1" w:styleId="listinset111">
    <w:name w:val="list_inset11_1"/>
    <w:basedOn w:val="a"/>
    <w:rsid w:val="00F12124"/>
    <w:pPr>
      <w:spacing w:after="160"/>
      <w:ind w:left="450"/>
      <w:jc w:val="both"/>
    </w:pPr>
    <w:rPr>
      <w:rFonts w:ascii="Arial" w:hAnsi="Arial" w:cs="Arial"/>
      <w:sz w:val="22"/>
      <w:szCs w:val="22"/>
    </w:rPr>
  </w:style>
  <w:style w:type="paragraph" w:customStyle="1" w:styleId="listinset112">
    <w:name w:val="list_inset11_2"/>
    <w:basedOn w:val="a"/>
    <w:rsid w:val="00F12124"/>
    <w:pPr>
      <w:spacing w:after="160"/>
      <w:ind w:left="1125"/>
      <w:jc w:val="both"/>
    </w:pPr>
    <w:rPr>
      <w:rFonts w:ascii="Arial" w:hAnsi="Arial" w:cs="Arial"/>
      <w:sz w:val="22"/>
      <w:szCs w:val="22"/>
    </w:rPr>
  </w:style>
  <w:style w:type="paragraph" w:customStyle="1" w:styleId="ncpicomment">
    <w:name w:val="ncpicomment"/>
    <w:basedOn w:val="a"/>
    <w:rsid w:val="00F12124"/>
    <w:pPr>
      <w:spacing w:before="120"/>
      <w:ind w:left="1134"/>
      <w:jc w:val="both"/>
    </w:pPr>
    <w:rPr>
      <w:rFonts w:ascii="Arial" w:hAnsi="Arial" w:cs="Arial"/>
      <w:i/>
      <w:iCs/>
    </w:rPr>
  </w:style>
  <w:style w:type="paragraph" w:customStyle="1" w:styleId="changeadd">
    <w:name w:val="changeadd"/>
    <w:basedOn w:val="a"/>
    <w:rsid w:val="00F12124"/>
    <w:pPr>
      <w:ind w:left="1134" w:firstLine="567"/>
      <w:jc w:val="both"/>
    </w:pPr>
    <w:rPr>
      <w:rFonts w:ascii="Arial" w:hAnsi="Arial" w:cs="Arial"/>
    </w:rPr>
  </w:style>
  <w:style w:type="paragraph" w:customStyle="1" w:styleId="changei">
    <w:name w:val="changei"/>
    <w:basedOn w:val="a"/>
    <w:rsid w:val="00F12124"/>
    <w:pPr>
      <w:ind w:left="1021"/>
    </w:pPr>
    <w:rPr>
      <w:rFonts w:ascii="Arial" w:hAnsi="Arial" w:cs="Arial"/>
    </w:rPr>
  </w:style>
  <w:style w:type="paragraph" w:customStyle="1" w:styleId="changeutrs">
    <w:name w:val="changeutrs"/>
    <w:basedOn w:val="a"/>
    <w:rsid w:val="00F12124"/>
    <w:pPr>
      <w:spacing w:after="240"/>
      <w:ind w:left="1134"/>
      <w:jc w:val="both"/>
    </w:pPr>
    <w:rPr>
      <w:rFonts w:ascii="Arial" w:hAnsi="Arial" w:cs="Arial"/>
    </w:rPr>
  </w:style>
  <w:style w:type="paragraph" w:customStyle="1" w:styleId="rekviziti">
    <w:name w:val="rekviziti"/>
    <w:basedOn w:val="a"/>
    <w:rsid w:val="00F12124"/>
    <w:pPr>
      <w:ind w:left="1134"/>
      <w:jc w:val="both"/>
    </w:pPr>
    <w:rPr>
      <w:rFonts w:ascii="Arial" w:hAnsi="Arial" w:cs="Arial"/>
    </w:rPr>
  </w:style>
  <w:style w:type="paragraph" w:customStyle="1" w:styleId="document">
    <w:name w:val="document"/>
    <w:basedOn w:val="a"/>
    <w:rsid w:val="00F12124"/>
    <w:pPr>
      <w:ind w:right="360" w:firstLine="567"/>
    </w:pPr>
    <w:rPr>
      <w:rFonts w:ascii="Arial" w:hAnsi="Arial" w:cs="Arial"/>
    </w:rPr>
  </w:style>
  <w:style w:type="paragraph" w:customStyle="1" w:styleId="expertfoto120">
    <w:name w:val="expert_foto_120"/>
    <w:basedOn w:val="a"/>
    <w:rsid w:val="00F12124"/>
    <w:pPr>
      <w:pBdr>
        <w:top w:val="single" w:sz="6" w:space="0" w:color="E0E0E0"/>
        <w:left w:val="single" w:sz="6" w:space="0" w:color="E0E0E0"/>
        <w:bottom w:val="single" w:sz="6" w:space="0" w:color="E0E0E0"/>
        <w:right w:val="single" w:sz="6" w:space="0" w:color="E0E0E0"/>
      </w:pBdr>
      <w:spacing w:after="160"/>
      <w:ind w:firstLine="567"/>
    </w:pPr>
    <w:rPr>
      <w:rFonts w:ascii="Arial" w:hAnsi="Arial" w:cs="Arial"/>
    </w:rPr>
  </w:style>
  <w:style w:type="paragraph" w:customStyle="1" w:styleId="hrm">
    <w:name w:val="hrm"/>
    <w:basedOn w:val="a"/>
    <w:rsid w:val="00F12124"/>
    <w:pPr>
      <w:spacing w:after="160"/>
      <w:ind w:firstLine="567"/>
    </w:pPr>
    <w:rPr>
      <w:rFonts w:ascii="Arial" w:hAnsi="Arial" w:cs="Arial"/>
      <w:vanish/>
    </w:rPr>
  </w:style>
  <w:style w:type="paragraph" w:customStyle="1" w:styleId="ivtable">
    <w:name w:val="iv_table"/>
    <w:basedOn w:val="a"/>
    <w:rsid w:val="00F12124"/>
    <w:pPr>
      <w:spacing w:after="160"/>
      <w:ind w:firstLine="567"/>
    </w:pPr>
    <w:rPr>
      <w:rFonts w:ascii="Arial" w:hAnsi="Arial" w:cs="Arial"/>
    </w:rPr>
  </w:style>
  <w:style w:type="paragraph" w:customStyle="1" w:styleId="fixtop">
    <w:name w:val="fix_top"/>
    <w:basedOn w:val="a"/>
    <w:rsid w:val="00F12124"/>
    <w:pPr>
      <w:shd w:val="clear" w:color="auto" w:fill="F8F8F8"/>
      <w:spacing w:after="160"/>
      <w:ind w:firstLine="567"/>
    </w:pPr>
    <w:rPr>
      <w:rFonts w:ascii="Arial" w:hAnsi="Arial" w:cs="Arial"/>
    </w:rPr>
  </w:style>
  <w:style w:type="paragraph" w:customStyle="1" w:styleId="pan">
    <w:name w:val="pan"/>
    <w:basedOn w:val="a"/>
    <w:rsid w:val="00F12124"/>
    <w:pPr>
      <w:pBdr>
        <w:bottom w:val="single" w:sz="6" w:space="0" w:color="C6C6C6"/>
      </w:pBdr>
      <w:shd w:val="clear" w:color="auto" w:fill="F0F0F0"/>
      <w:spacing w:after="160"/>
      <w:ind w:firstLine="567"/>
      <w:textAlignment w:val="top"/>
    </w:pPr>
    <w:rPr>
      <w:rFonts w:ascii="Arial" w:hAnsi="Arial" w:cs="Arial"/>
      <w:sz w:val="22"/>
      <w:szCs w:val="22"/>
    </w:rPr>
  </w:style>
  <w:style w:type="paragraph" w:customStyle="1" w:styleId="panlogo">
    <w:name w:val="pan_logo"/>
    <w:basedOn w:val="a"/>
    <w:rsid w:val="00F12124"/>
    <w:pPr>
      <w:shd w:val="clear" w:color="auto" w:fill="FFFFFF"/>
      <w:spacing w:after="160"/>
      <w:ind w:firstLine="567"/>
      <w:textAlignment w:val="top"/>
    </w:pPr>
    <w:rPr>
      <w:rFonts w:ascii="Arial" w:hAnsi="Arial" w:cs="Arial"/>
      <w:sz w:val="22"/>
      <w:szCs w:val="22"/>
    </w:rPr>
  </w:style>
  <w:style w:type="paragraph" w:customStyle="1" w:styleId="nobord">
    <w:name w:val="nobord"/>
    <w:basedOn w:val="a"/>
    <w:rsid w:val="00F12124"/>
    <w:pPr>
      <w:spacing w:after="160"/>
      <w:ind w:firstLine="567"/>
    </w:pPr>
    <w:rPr>
      <w:rFonts w:ascii="Arial" w:hAnsi="Arial" w:cs="Arial"/>
    </w:rPr>
  </w:style>
  <w:style w:type="paragraph" w:customStyle="1" w:styleId="pannobord">
    <w:name w:val="pan_nobord"/>
    <w:basedOn w:val="a"/>
    <w:rsid w:val="00F12124"/>
    <w:pPr>
      <w:shd w:val="clear" w:color="auto" w:fill="F0F0F0"/>
      <w:spacing w:after="160"/>
      <w:ind w:firstLine="567"/>
      <w:textAlignment w:val="top"/>
    </w:pPr>
    <w:rPr>
      <w:rFonts w:ascii="Arial" w:hAnsi="Arial" w:cs="Arial"/>
      <w:sz w:val="22"/>
      <w:szCs w:val="22"/>
    </w:rPr>
  </w:style>
  <w:style w:type="paragraph" w:customStyle="1" w:styleId="padd">
    <w:name w:val="padd"/>
    <w:basedOn w:val="a"/>
    <w:rsid w:val="00F12124"/>
    <w:pPr>
      <w:spacing w:after="160"/>
      <w:ind w:firstLine="567"/>
    </w:pPr>
    <w:rPr>
      <w:rFonts w:ascii="Arial" w:hAnsi="Arial" w:cs="Arial"/>
    </w:rPr>
  </w:style>
  <w:style w:type="paragraph" w:customStyle="1" w:styleId="paddmid">
    <w:name w:val="padd_mid"/>
    <w:basedOn w:val="a"/>
    <w:rsid w:val="00F12124"/>
    <w:pPr>
      <w:spacing w:after="160"/>
      <w:ind w:firstLine="567"/>
      <w:textAlignment w:val="center"/>
    </w:pPr>
    <w:rPr>
      <w:rFonts w:ascii="Arial" w:hAnsi="Arial" w:cs="Arial"/>
    </w:rPr>
  </w:style>
  <w:style w:type="paragraph" w:customStyle="1" w:styleId="padsearch">
    <w:name w:val="pad_search"/>
    <w:basedOn w:val="a"/>
    <w:rsid w:val="00F12124"/>
    <w:pPr>
      <w:shd w:val="clear" w:color="auto" w:fill="D4D4D4"/>
      <w:spacing w:after="160"/>
      <w:ind w:firstLine="567"/>
    </w:pPr>
    <w:rPr>
      <w:rFonts w:ascii="Arial" w:hAnsi="Arial" w:cs="Arial"/>
    </w:rPr>
  </w:style>
  <w:style w:type="paragraph" w:customStyle="1" w:styleId="padsearchsm">
    <w:name w:val="pad_search_sm"/>
    <w:basedOn w:val="a"/>
    <w:rsid w:val="00F12124"/>
    <w:pPr>
      <w:shd w:val="clear" w:color="auto" w:fill="D4D4D4"/>
      <w:spacing w:after="160"/>
      <w:ind w:firstLine="567"/>
    </w:pPr>
    <w:rPr>
      <w:rFonts w:ascii="Arial" w:hAnsi="Arial" w:cs="Arial"/>
    </w:rPr>
  </w:style>
  <w:style w:type="paragraph" w:customStyle="1" w:styleId="remarkpadd">
    <w:name w:val="remark_padd"/>
    <w:basedOn w:val="a"/>
    <w:rsid w:val="00F12124"/>
    <w:pPr>
      <w:spacing w:after="160"/>
      <w:ind w:firstLine="567"/>
    </w:pPr>
    <w:rPr>
      <w:rFonts w:ascii="Arial" w:hAnsi="Arial" w:cs="Arial"/>
    </w:rPr>
  </w:style>
  <w:style w:type="paragraph" w:customStyle="1" w:styleId="remark">
    <w:name w:val="remark"/>
    <w:basedOn w:val="a"/>
    <w:rsid w:val="00F12124"/>
    <w:pPr>
      <w:pBdr>
        <w:bottom w:val="single" w:sz="6" w:space="0" w:color="98C219"/>
      </w:pBdr>
      <w:spacing w:after="160"/>
      <w:ind w:firstLine="567"/>
    </w:pPr>
    <w:rPr>
      <w:rFonts w:ascii="Arial" w:hAnsi="Arial" w:cs="Arial"/>
      <w:color w:val="98C219"/>
      <w:sz w:val="20"/>
      <w:szCs w:val="20"/>
    </w:rPr>
  </w:style>
  <w:style w:type="paragraph" w:customStyle="1" w:styleId="remarkbg">
    <w:name w:val="remark_bg"/>
    <w:basedOn w:val="a"/>
    <w:rsid w:val="00F12124"/>
    <w:pPr>
      <w:shd w:val="clear" w:color="auto" w:fill="98C219"/>
      <w:spacing w:after="160"/>
      <w:ind w:firstLine="567"/>
    </w:pPr>
    <w:rPr>
      <w:rFonts w:ascii="Arial" w:hAnsi="Arial" w:cs="Arial"/>
    </w:rPr>
  </w:style>
  <w:style w:type="paragraph" w:customStyle="1" w:styleId="remarkn">
    <w:name w:val="remark_n"/>
    <w:basedOn w:val="a"/>
    <w:rsid w:val="00F12124"/>
    <w:pPr>
      <w:pBdr>
        <w:bottom w:val="single" w:sz="6" w:space="0" w:color="E41D0C"/>
      </w:pBdr>
      <w:spacing w:after="160"/>
      <w:ind w:firstLine="567"/>
    </w:pPr>
    <w:rPr>
      <w:rFonts w:ascii="Arial" w:hAnsi="Arial" w:cs="Arial"/>
      <w:color w:val="E41D0C"/>
      <w:sz w:val="20"/>
      <w:szCs w:val="20"/>
    </w:rPr>
  </w:style>
  <w:style w:type="paragraph" w:customStyle="1" w:styleId="remarknbg">
    <w:name w:val="remark_n_bg"/>
    <w:basedOn w:val="a"/>
    <w:rsid w:val="00F12124"/>
    <w:pPr>
      <w:shd w:val="clear" w:color="auto" w:fill="E41D0C"/>
      <w:spacing w:after="160"/>
      <w:ind w:firstLine="567"/>
    </w:pPr>
    <w:rPr>
      <w:rFonts w:ascii="Arial" w:hAnsi="Arial" w:cs="Arial"/>
    </w:rPr>
  </w:style>
  <w:style w:type="paragraph" w:customStyle="1" w:styleId="fnd">
    <w:name w:val="fnd"/>
    <w:basedOn w:val="a"/>
    <w:rsid w:val="00F12124"/>
    <w:pPr>
      <w:shd w:val="clear" w:color="auto" w:fill="FFFF00"/>
      <w:spacing w:after="160"/>
      <w:ind w:firstLine="567"/>
    </w:pPr>
    <w:rPr>
      <w:rFonts w:ascii="Arial" w:hAnsi="Arial" w:cs="Arial"/>
    </w:rPr>
  </w:style>
  <w:style w:type="paragraph" w:customStyle="1" w:styleId="demo">
    <w:name w:val="demo"/>
    <w:basedOn w:val="a"/>
    <w:rsid w:val="00F12124"/>
    <w:pPr>
      <w:spacing w:after="160"/>
      <w:ind w:firstLine="567"/>
    </w:pPr>
    <w:rPr>
      <w:rFonts w:ascii="Arial" w:hAnsi="Arial" w:cs="Arial"/>
      <w:color w:val="E41D0C"/>
      <w:sz w:val="20"/>
      <w:szCs w:val="20"/>
    </w:rPr>
  </w:style>
  <w:style w:type="paragraph" w:customStyle="1" w:styleId="inp">
    <w:name w:val="inp"/>
    <w:basedOn w:val="a"/>
    <w:rsid w:val="00F12124"/>
    <w:pPr>
      <w:spacing w:after="160"/>
      <w:ind w:firstLine="567"/>
    </w:pPr>
    <w:rPr>
      <w:rFonts w:ascii="Arial" w:hAnsi="Arial" w:cs="Arial"/>
      <w:sz w:val="22"/>
      <w:szCs w:val="22"/>
    </w:rPr>
  </w:style>
  <w:style w:type="paragraph" w:customStyle="1" w:styleId="inpnoborder">
    <w:name w:val="inp_noborder"/>
    <w:basedOn w:val="a"/>
    <w:rsid w:val="00F12124"/>
    <w:pPr>
      <w:spacing w:after="160"/>
      <w:ind w:firstLine="567"/>
    </w:pPr>
    <w:rPr>
      <w:rFonts w:ascii="Arial" w:hAnsi="Arial" w:cs="Arial"/>
      <w:sz w:val="22"/>
      <w:szCs w:val="22"/>
    </w:rPr>
  </w:style>
  <w:style w:type="paragraph" w:customStyle="1" w:styleId="but">
    <w:name w:val="but"/>
    <w:basedOn w:val="a"/>
    <w:rsid w:val="00F12124"/>
    <w:pPr>
      <w:shd w:val="clear" w:color="auto" w:fill="98C219"/>
      <w:spacing w:after="160"/>
      <w:ind w:firstLine="567"/>
    </w:pPr>
    <w:rPr>
      <w:rFonts w:ascii="Arial" w:hAnsi="Arial" w:cs="Arial"/>
      <w:b/>
      <w:bCs/>
      <w:color w:val="FFFFFF"/>
      <w:sz w:val="22"/>
      <w:szCs w:val="22"/>
    </w:rPr>
  </w:style>
  <w:style w:type="paragraph" w:customStyle="1" w:styleId="hiderem">
    <w:name w:val="hiderem"/>
    <w:basedOn w:val="a"/>
    <w:rsid w:val="00F12124"/>
    <w:pPr>
      <w:spacing w:after="160"/>
      <w:ind w:firstLine="567"/>
      <w:textAlignment w:val="top"/>
    </w:pPr>
    <w:rPr>
      <w:rFonts w:ascii="Arial" w:hAnsi="Arial" w:cs="Arial"/>
      <w:color w:val="F19100"/>
    </w:rPr>
  </w:style>
  <w:style w:type="paragraph" w:customStyle="1" w:styleId="showrem">
    <w:name w:val="showrem"/>
    <w:basedOn w:val="a"/>
    <w:rsid w:val="00F12124"/>
    <w:pPr>
      <w:spacing w:after="160"/>
      <w:ind w:firstLine="567"/>
      <w:textAlignment w:val="top"/>
    </w:pPr>
    <w:rPr>
      <w:rFonts w:ascii="Arial" w:hAnsi="Arial" w:cs="Arial"/>
    </w:rPr>
  </w:style>
  <w:style w:type="paragraph" w:customStyle="1" w:styleId="pt10">
    <w:name w:val="pt10"/>
    <w:basedOn w:val="a"/>
    <w:rsid w:val="00F12124"/>
    <w:pPr>
      <w:spacing w:after="160"/>
      <w:ind w:firstLine="567"/>
    </w:pPr>
    <w:rPr>
      <w:rFonts w:ascii="Arial" w:hAnsi="Arial" w:cs="Arial"/>
      <w:sz w:val="20"/>
      <w:szCs w:val="20"/>
    </w:rPr>
  </w:style>
  <w:style w:type="paragraph" w:customStyle="1" w:styleId="pictogram-bl">
    <w:name w:val="pictogram-bl"/>
    <w:basedOn w:val="a"/>
    <w:rsid w:val="00F12124"/>
    <w:pPr>
      <w:spacing w:after="375"/>
      <w:ind w:firstLine="567"/>
      <w:jc w:val="right"/>
    </w:pPr>
    <w:rPr>
      <w:rFonts w:ascii="Arial" w:hAnsi="Arial" w:cs="Arial"/>
    </w:rPr>
  </w:style>
  <w:style w:type="paragraph" w:customStyle="1" w:styleId="pictogram-list">
    <w:name w:val="pictogram-list"/>
    <w:basedOn w:val="a"/>
    <w:rsid w:val="00F12124"/>
    <w:pPr>
      <w:shd w:val="clear" w:color="auto" w:fill="FFFFFF"/>
      <w:spacing w:after="160"/>
      <w:ind w:firstLine="567"/>
      <w:jc w:val="right"/>
    </w:pPr>
    <w:rPr>
      <w:rFonts w:ascii="Arial" w:hAnsi="Arial" w:cs="Arial"/>
    </w:rPr>
  </w:style>
  <w:style w:type="paragraph" w:customStyle="1" w:styleId="author-info">
    <w:name w:val="author-info"/>
    <w:basedOn w:val="a"/>
    <w:rsid w:val="00F12124"/>
    <w:pPr>
      <w:pBdr>
        <w:top w:val="single" w:sz="48" w:space="11" w:color="FFFFFF"/>
        <w:bottom w:val="single" w:sz="48" w:space="23" w:color="FFFFFF"/>
      </w:pBdr>
      <w:shd w:val="clear" w:color="auto" w:fill="F4F4F4"/>
      <w:spacing w:after="450"/>
      <w:ind w:firstLine="567"/>
    </w:pPr>
    <w:rPr>
      <w:rFonts w:ascii="Arial" w:hAnsi="Arial" w:cs="Arial"/>
    </w:rPr>
  </w:style>
  <w:style w:type="paragraph" w:customStyle="1" w:styleId="author-info2">
    <w:name w:val="author-info_2"/>
    <w:basedOn w:val="a"/>
    <w:rsid w:val="00F12124"/>
    <w:pPr>
      <w:spacing w:after="160"/>
      <w:ind w:firstLine="567"/>
    </w:pPr>
    <w:rPr>
      <w:rFonts w:ascii="Arial" w:hAnsi="Arial" w:cs="Arial"/>
    </w:rPr>
  </w:style>
  <w:style w:type="paragraph" w:customStyle="1" w:styleId="listcontents">
    <w:name w:val="list_contents"/>
    <w:basedOn w:val="a"/>
    <w:rsid w:val="00F12124"/>
    <w:pPr>
      <w:spacing w:after="160"/>
      <w:ind w:firstLine="567"/>
      <w:jc w:val="both"/>
    </w:pPr>
    <w:rPr>
      <w:rFonts w:ascii="Arial" w:hAnsi="Arial" w:cs="Arial"/>
      <w:color w:val="000000"/>
    </w:rPr>
  </w:style>
  <w:style w:type="paragraph" w:customStyle="1" w:styleId="desktop">
    <w:name w:val="desktop"/>
    <w:basedOn w:val="a"/>
    <w:rsid w:val="00F12124"/>
    <w:pPr>
      <w:spacing w:after="160"/>
      <w:ind w:firstLine="567"/>
      <w:jc w:val="center"/>
    </w:pPr>
    <w:rPr>
      <w:rFonts w:ascii="Arial" w:hAnsi="Arial" w:cs="Arial"/>
    </w:rPr>
  </w:style>
  <w:style w:type="paragraph" w:customStyle="1" w:styleId="mobile">
    <w:name w:val="mobile"/>
    <w:basedOn w:val="a"/>
    <w:rsid w:val="00F12124"/>
    <w:pPr>
      <w:spacing w:after="160"/>
      <w:ind w:firstLine="567"/>
      <w:jc w:val="center"/>
    </w:pPr>
    <w:rPr>
      <w:rFonts w:ascii="Arial" w:hAnsi="Arial" w:cs="Arial"/>
    </w:rPr>
  </w:style>
  <w:style w:type="paragraph" w:customStyle="1" w:styleId="tablet">
    <w:name w:val="tablet"/>
    <w:basedOn w:val="a"/>
    <w:rsid w:val="00F12124"/>
    <w:pPr>
      <w:spacing w:after="160"/>
      <w:ind w:firstLine="567"/>
      <w:jc w:val="center"/>
    </w:pPr>
    <w:rPr>
      <w:rFonts w:ascii="Arial" w:hAnsi="Arial" w:cs="Arial"/>
    </w:rPr>
  </w:style>
  <w:style w:type="paragraph" w:customStyle="1" w:styleId="remarka">
    <w:name w:val="remark_a"/>
    <w:basedOn w:val="a"/>
    <w:rsid w:val="00F12124"/>
    <w:pPr>
      <w:spacing w:after="160"/>
      <w:ind w:firstLine="567"/>
    </w:pPr>
    <w:rPr>
      <w:rFonts w:ascii="Arial" w:hAnsi="Arial" w:cs="Arial"/>
    </w:rPr>
  </w:style>
  <w:style w:type="paragraph" w:customStyle="1" w:styleId="remarkna">
    <w:name w:val="remark_n_a"/>
    <w:basedOn w:val="a"/>
    <w:rsid w:val="00F12124"/>
    <w:pPr>
      <w:spacing w:after="160"/>
      <w:ind w:firstLine="567"/>
    </w:pPr>
    <w:rPr>
      <w:rFonts w:ascii="Arial" w:hAnsi="Arial" w:cs="Arial"/>
    </w:rPr>
  </w:style>
  <w:style w:type="paragraph" w:customStyle="1" w:styleId="author-name">
    <w:name w:val="author-name"/>
    <w:basedOn w:val="a"/>
    <w:rsid w:val="00F12124"/>
    <w:pPr>
      <w:spacing w:after="160"/>
      <w:ind w:firstLine="567"/>
    </w:pPr>
    <w:rPr>
      <w:rFonts w:ascii="Arial" w:hAnsi="Arial" w:cs="Arial"/>
    </w:rPr>
  </w:style>
  <w:style w:type="paragraph" w:customStyle="1" w:styleId="14">
    <w:name w:val="Дата1"/>
    <w:basedOn w:val="a"/>
    <w:rsid w:val="00F12124"/>
    <w:pPr>
      <w:spacing w:after="160"/>
      <w:ind w:firstLine="567"/>
    </w:pPr>
    <w:rPr>
      <w:rFonts w:ascii="Arial" w:hAnsi="Arial" w:cs="Arial"/>
    </w:rPr>
  </w:style>
  <w:style w:type="paragraph" w:customStyle="1" w:styleId="author-bl">
    <w:name w:val="author-bl"/>
    <w:basedOn w:val="a"/>
    <w:rsid w:val="00F12124"/>
    <w:pPr>
      <w:spacing w:after="160"/>
      <w:ind w:firstLine="567"/>
    </w:pPr>
    <w:rPr>
      <w:rFonts w:ascii="Arial" w:hAnsi="Arial" w:cs="Arial"/>
    </w:rPr>
  </w:style>
  <w:style w:type="paragraph" w:customStyle="1" w:styleId="moveup">
    <w:name w:val="moveup"/>
    <w:basedOn w:val="a"/>
    <w:rsid w:val="00F12124"/>
    <w:pPr>
      <w:spacing w:after="160"/>
      <w:ind w:firstLine="567"/>
    </w:pPr>
    <w:rPr>
      <w:rFonts w:ascii="Arial" w:hAnsi="Arial" w:cs="Arial"/>
    </w:rPr>
  </w:style>
  <w:style w:type="paragraph" w:customStyle="1" w:styleId="close">
    <w:name w:val="close"/>
    <w:basedOn w:val="a"/>
    <w:rsid w:val="00F12124"/>
    <w:pPr>
      <w:spacing w:after="160"/>
      <w:ind w:firstLine="567"/>
    </w:pPr>
    <w:rPr>
      <w:rFonts w:ascii="Arial" w:hAnsi="Arial" w:cs="Arial"/>
    </w:rPr>
  </w:style>
  <w:style w:type="character" w:customStyle="1" w:styleId="prikazdocumenttype">
    <w:name w:val="prikaz_document_type"/>
    <w:rsid w:val="00F12124"/>
    <w:rPr>
      <w:rFonts w:ascii="Times New Roman" w:hAnsi="Times New Roman" w:cs="Times New Roman" w:hint="default"/>
      <w:b/>
      <w:bCs/>
      <w:sz w:val="30"/>
      <w:szCs w:val="30"/>
    </w:rPr>
  </w:style>
  <w:style w:type="character" w:customStyle="1" w:styleId="nenpril">
    <w:name w:val="nen_pril"/>
    <w:rsid w:val="00F12124"/>
    <w:rPr>
      <w:b/>
      <w:bCs/>
    </w:rPr>
  </w:style>
  <w:style w:type="character" w:customStyle="1" w:styleId="namevopr">
    <w:name w:val="name_vopr"/>
    <w:rsid w:val="00F12124"/>
    <w:rPr>
      <w:rFonts w:ascii="Times New Roman" w:hAnsi="Times New Roman" w:cs="Times New Roman" w:hint="default"/>
      <w:b/>
      <w:bCs/>
      <w:color w:val="000088"/>
      <w:sz w:val="32"/>
      <w:szCs w:val="32"/>
    </w:rPr>
  </w:style>
  <w:style w:type="character" w:customStyle="1" w:styleId="y2">
    <w:name w:val="y2"/>
    <w:rsid w:val="00F12124"/>
    <w:rPr>
      <w:b w:val="0"/>
      <w:bCs w:val="0"/>
      <w:i/>
      <w:iCs/>
      <w:color w:val="000000"/>
      <w:u w:val="single"/>
    </w:rPr>
  </w:style>
  <w:style w:type="character" w:customStyle="1" w:styleId="posobievo">
    <w:name w:val="posobie_vo"/>
    <w:rsid w:val="00F12124"/>
    <w:rPr>
      <w:b/>
      <w:bCs/>
      <w:i/>
      <w:iCs/>
      <w:sz w:val="26"/>
      <w:szCs w:val="26"/>
    </w:rPr>
  </w:style>
  <w:style w:type="character" w:customStyle="1" w:styleId="podstrochnik">
    <w:name w:val="podstrochnik"/>
    <w:rsid w:val="00F12124"/>
    <w:rPr>
      <w:b w:val="0"/>
      <w:bCs w:val="0"/>
      <w:i w:val="0"/>
      <w:iCs w:val="0"/>
      <w:color w:val="000000"/>
      <w:sz w:val="20"/>
      <w:szCs w:val="20"/>
    </w:rPr>
  </w:style>
  <w:style w:type="character" w:customStyle="1" w:styleId="fillpink">
    <w:name w:val="fill_pink"/>
    <w:rsid w:val="00F12124"/>
    <w:rPr>
      <w:shd w:val="clear" w:color="auto" w:fill="FFC0CB"/>
    </w:rPr>
  </w:style>
  <w:style w:type="character" w:customStyle="1" w:styleId="fillgreen">
    <w:name w:val="fill_green"/>
    <w:rsid w:val="00F12124"/>
    <w:rPr>
      <w:shd w:val="clear" w:color="auto" w:fill="98FB98"/>
    </w:rPr>
  </w:style>
  <w:style w:type="paragraph" w:customStyle="1" w:styleId="author-name1">
    <w:name w:val="author-name1"/>
    <w:basedOn w:val="a"/>
    <w:rsid w:val="00F12124"/>
    <w:pPr>
      <w:spacing w:after="150"/>
      <w:ind w:left="2400" w:firstLine="567"/>
    </w:pPr>
    <w:rPr>
      <w:rFonts w:ascii="Arial" w:hAnsi="Arial" w:cs="Arial"/>
      <w:sz w:val="20"/>
      <w:szCs w:val="20"/>
    </w:rPr>
  </w:style>
  <w:style w:type="paragraph" w:customStyle="1" w:styleId="date1">
    <w:name w:val="date1"/>
    <w:basedOn w:val="a"/>
    <w:rsid w:val="00F12124"/>
    <w:pPr>
      <w:spacing w:after="160"/>
      <w:ind w:right="300" w:firstLine="567"/>
      <w:jc w:val="right"/>
    </w:pPr>
    <w:rPr>
      <w:rFonts w:ascii="Arial" w:hAnsi="Arial" w:cs="Arial"/>
      <w:color w:val="666666"/>
      <w:sz w:val="20"/>
      <w:szCs w:val="20"/>
    </w:rPr>
  </w:style>
  <w:style w:type="paragraph" w:customStyle="1" w:styleId="author-bl1">
    <w:name w:val="author-bl1"/>
    <w:basedOn w:val="a"/>
    <w:rsid w:val="00F12124"/>
    <w:pPr>
      <w:spacing w:after="160"/>
      <w:ind w:firstLine="567"/>
    </w:pPr>
    <w:rPr>
      <w:rFonts w:ascii="Arial" w:hAnsi="Arial" w:cs="Arial"/>
    </w:rPr>
  </w:style>
  <w:style w:type="paragraph" w:customStyle="1" w:styleId="author-name2">
    <w:name w:val="author-name2"/>
    <w:basedOn w:val="a"/>
    <w:rsid w:val="00F12124"/>
    <w:pPr>
      <w:spacing w:after="375"/>
      <w:ind w:firstLine="567"/>
    </w:pPr>
    <w:rPr>
      <w:rFonts w:ascii="Arial" w:hAnsi="Arial" w:cs="Arial"/>
    </w:rPr>
  </w:style>
  <w:style w:type="paragraph" w:customStyle="1" w:styleId="moveup1">
    <w:name w:val="moveup1"/>
    <w:basedOn w:val="a"/>
    <w:rsid w:val="00F12124"/>
    <w:pPr>
      <w:spacing w:after="160"/>
      <w:ind w:firstLine="567"/>
      <w:jc w:val="center"/>
    </w:pPr>
    <w:rPr>
      <w:rFonts w:ascii="Arial" w:hAnsi="Arial" w:cs="Arial"/>
    </w:rPr>
  </w:style>
  <w:style w:type="paragraph" w:customStyle="1" w:styleId="close1">
    <w:name w:val="close1"/>
    <w:basedOn w:val="a"/>
    <w:rsid w:val="00F12124"/>
    <w:pPr>
      <w:spacing w:after="160"/>
      <w:ind w:firstLine="567"/>
    </w:pPr>
    <w:rPr>
      <w:rFonts w:ascii="Arial" w:hAnsi="Arial" w:cs="Arial"/>
    </w:rPr>
  </w:style>
  <w:style w:type="paragraph" w:customStyle="1" w:styleId="moveup2">
    <w:name w:val="moveup2"/>
    <w:basedOn w:val="a"/>
    <w:rsid w:val="00F12124"/>
    <w:pPr>
      <w:spacing w:after="160"/>
      <w:ind w:firstLine="567"/>
      <w:jc w:val="center"/>
    </w:pPr>
    <w:rPr>
      <w:rFonts w:ascii="Arial" w:hAnsi="Arial" w:cs="Arial"/>
    </w:rPr>
  </w:style>
  <w:style w:type="paragraph" w:customStyle="1" w:styleId="moveup3">
    <w:name w:val="moveup3"/>
    <w:basedOn w:val="a"/>
    <w:rsid w:val="00F12124"/>
    <w:pPr>
      <w:spacing w:after="160"/>
      <w:ind w:firstLine="567"/>
      <w:jc w:val="center"/>
    </w:pPr>
    <w:rPr>
      <w:rFonts w:ascii="Arial" w:hAnsi="Arial" w:cs="Arial"/>
    </w:rPr>
  </w:style>
  <w:style w:type="paragraph" w:customStyle="1" w:styleId="titleu">
    <w:name w:val="titleu"/>
    <w:basedOn w:val="a"/>
    <w:rsid w:val="00F12124"/>
    <w:pPr>
      <w:spacing w:before="100" w:beforeAutospacing="1" w:after="100" w:afterAutospacing="1"/>
    </w:pPr>
  </w:style>
  <w:style w:type="character" w:styleId="af2">
    <w:name w:val="FollowedHyperlink"/>
    <w:uiPriority w:val="99"/>
    <w:semiHidden/>
    <w:unhideWhenUsed/>
    <w:rsid w:val="00F12124"/>
    <w:rPr>
      <w:color w:val="800080"/>
      <w:u w:val="single"/>
    </w:rPr>
  </w:style>
  <w:style w:type="paragraph" w:customStyle="1" w:styleId="snoskiline">
    <w:name w:val="snoskiline"/>
    <w:basedOn w:val="a"/>
    <w:rsid w:val="00F12124"/>
    <w:pPr>
      <w:spacing w:before="100" w:beforeAutospacing="1" w:after="100" w:afterAutospacing="1"/>
    </w:pPr>
  </w:style>
  <w:style w:type="paragraph" w:customStyle="1" w:styleId="snoski">
    <w:name w:val="snoski"/>
    <w:basedOn w:val="a"/>
    <w:rsid w:val="00F12124"/>
    <w:pPr>
      <w:spacing w:before="100" w:beforeAutospacing="1" w:after="100" w:afterAutospacing="1"/>
    </w:pPr>
  </w:style>
  <w:style w:type="paragraph" w:customStyle="1" w:styleId="newncpi0">
    <w:name w:val="newncpi0"/>
    <w:basedOn w:val="a"/>
    <w:rsid w:val="00F12124"/>
    <w:pPr>
      <w:spacing w:before="100" w:beforeAutospacing="1" w:after="100" w:afterAutospacing="1"/>
    </w:pPr>
  </w:style>
  <w:style w:type="paragraph" w:customStyle="1" w:styleId="underpoint">
    <w:name w:val="underpoint"/>
    <w:basedOn w:val="a"/>
    <w:rsid w:val="00F12124"/>
    <w:pPr>
      <w:spacing w:before="100" w:beforeAutospacing="1" w:after="100" w:afterAutospacing="1"/>
    </w:pPr>
  </w:style>
  <w:style w:type="paragraph" w:styleId="21">
    <w:name w:val="Body Text 2"/>
    <w:basedOn w:val="a"/>
    <w:link w:val="22"/>
    <w:uiPriority w:val="99"/>
    <w:unhideWhenUsed/>
    <w:rsid w:val="00F12124"/>
    <w:pPr>
      <w:spacing w:after="120" w:line="480" w:lineRule="auto"/>
    </w:pPr>
    <w:rPr>
      <w:rFonts w:ascii="Calibri" w:eastAsia="Calibri" w:hAnsi="Calibri"/>
      <w:sz w:val="22"/>
      <w:szCs w:val="22"/>
      <w:lang w:eastAsia="en-US"/>
    </w:rPr>
  </w:style>
  <w:style w:type="character" w:customStyle="1" w:styleId="22">
    <w:name w:val="Основной текст 2 Знак"/>
    <w:basedOn w:val="a0"/>
    <w:link w:val="21"/>
    <w:uiPriority w:val="99"/>
    <w:rsid w:val="00F12124"/>
    <w:rPr>
      <w:rFonts w:ascii="Calibri" w:eastAsia="Calibri" w:hAnsi="Calibri" w:cs="Times New Roman"/>
    </w:rPr>
  </w:style>
  <w:style w:type="character" w:customStyle="1" w:styleId="23">
    <w:name w:val="Основной текст (2)_"/>
    <w:link w:val="24"/>
    <w:rsid w:val="00F12124"/>
    <w:rPr>
      <w:rFonts w:ascii="Times New Roman" w:eastAsia="Times New Roman" w:hAnsi="Times New Roman"/>
      <w:sz w:val="28"/>
      <w:szCs w:val="28"/>
      <w:shd w:val="clear" w:color="auto" w:fill="FFFFFF"/>
    </w:rPr>
  </w:style>
  <w:style w:type="paragraph" w:customStyle="1" w:styleId="24">
    <w:name w:val="Основной текст (2)"/>
    <w:basedOn w:val="a"/>
    <w:link w:val="23"/>
    <w:rsid w:val="00F12124"/>
    <w:pPr>
      <w:widowControl w:val="0"/>
      <w:shd w:val="clear" w:color="auto" w:fill="FFFFFF"/>
      <w:spacing w:line="322" w:lineRule="exact"/>
      <w:jc w:val="both"/>
    </w:pPr>
    <w:rPr>
      <w:rFonts w:cstheme="minorBidi"/>
      <w:sz w:val="28"/>
      <w:szCs w:val="28"/>
      <w:lang w:eastAsia="en-US"/>
    </w:rPr>
  </w:style>
  <w:style w:type="character" w:customStyle="1" w:styleId="word-wrapper">
    <w:name w:val="word-wrapper"/>
    <w:rsid w:val="00F12124"/>
  </w:style>
  <w:style w:type="paragraph" w:customStyle="1" w:styleId="p-normal">
    <w:name w:val="p-normal"/>
    <w:basedOn w:val="a"/>
    <w:rsid w:val="00F12124"/>
    <w:pPr>
      <w:spacing w:before="100" w:beforeAutospacing="1" w:after="100" w:afterAutospacing="1"/>
    </w:pPr>
  </w:style>
  <w:style w:type="character" w:customStyle="1" w:styleId="h-normal">
    <w:name w:val="h-normal"/>
    <w:rsid w:val="00F12124"/>
  </w:style>
  <w:style w:type="numbering" w:customStyle="1" w:styleId="15">
    <w:name w:val="Нет списка1"/>
    <w:next w:val="a2"/>
    <w:uiPriority w:val="99"/>
    <w:semiHidden/>
    <w:unhideWhenUsed/>
    <w:rsid w:val="00F12124"/>
  </w:style>
  <w:style w:type="character" w:customStyle="1" w:styleId="justify1">
    <w:name w:val="justify1"/>
    <w:rsid w:val="00F12124"/>
  </w:style>
  <w:style w:type="character" w:customStyle="1" w:styleId="a0-justify1">
    <w:name w:val="a0-justify1"/>
    <w:rsid w:val="00F12124"/>
  </w:style>
  <w:style w:type="paragraph" w:styleId="af1">
    <w:name w:val="Normal (Web)"/>
    <w:basedOn w:val="a"/>
    <w:uiPriority w:val="99"/>
    <w:semiHidden/>
    <w:unhideWhenUsed/>
    <w:rsid w:val="00F12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439389">
      <w:bodyDiv w:val="1"/>
      <w:marLeft w:val="0"/>
      <w:marRight w:val="0"/>
      <w:marTop w:val="0"/>
      <w:marBottom w:val="0"/>
      <w:divBdr>
        <w:top w:val="none" w:sz="0" w:space="0" w:color="auto"/>
        <w:left w:val="none" w:sz="0" w:space="0" w:color="auto"/>
        <w:bottom w:val="none" w:sz="0" w:space="0" w:color="auto"/>
        <w:right w:val="none" w:sz="0" w:space="0" w:color="auto"/>
      </w:divBdr>
    </w:div>
    <w:div w:id="174452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ii.by/tx.dll?d=264230&amp;a=1" TargetMode="External"/><Relationship Id="rId18" Type="http://schemas.openxmlformats.org/officeDocument/2006/relationships/hyperlink" Target="https://bii.by/tx.dll?d=635351&amp;f=138+%EE%F2+16+05+2023" TargetMode="External"/><Relationship Id="rId26" Type="http://schemas.openxmlformats.org/officeDocument/2006/relationships/hyperlink" Target="https://bii.by/tx.dll?d=649932&amp;a=2" TargetMode="External"/><Relationship Id="rId3" Type="http://schemas.openxmlformats.org/officeDocument/2006/relationships/styles" Target="styles.xml"/><Relationship Id="rId21" Type="http://schemas.openxmlformats.org/officeDocument/2006/relationships/hyperlink" Target="https://bii.by/tx.dll?d=635351&amp;f=138+%EE%F2+16+05+2023" TargetMode="External"/><Relationship Id="rId7" Type="http://schemas.openxmlformats.org/officeDocument/2006/relationships/endnotes" Target="endnotes.xml"/><Relationship Id="rId12" Type="http://schemas.openxmlformats.org/officeDocument/2006/relationships/hyperlink" Target="https://bii.by/tx.dll?d=332743&amp;a=1" TargetMode="External"/><Relationship Id="rId17" Type="http://schemas.openxmlformats.org/officeDocument/2006/relationships/hyperlink" Target="https://bii.by/tx.dll?d=635351&amp;f=138+%EE%F2+16+05+2023" TargetMode="External"/><Relationship Id="rId25" Type="http://schemas.openxmlformats.org/officeDocument/2006/relationships/hyperlink" Target="https://bii.by/tx.dll?d=652324&amp;a=51" TargetMode="External"/><Relationship Id="rId2" Type="http://schemas.openxmlformats.org/officeDocument/2006/relationships/numbering" Target="numbering.xml"/><Relationship Id="rId16" Type="http://schemas.openxmlformats.org/officeDocument/2006/relationships/hyperlink" Target="https://bii.by/tx.dll?d=375908&amp;a=43" TargetMode="External"/><Relationship Id="rId20" Type="http://schemas.openxmlformats.org/officeDocument/2006/relationships/hyperlink" Target="https://bii.by/tx.dll?d=635351&amp;f=138+%EE%F2+16+05+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i.by/tx.dll?d=264230&amp;a=1" TargetMode="External"/><Relationship Id="rId24" Type="http://schemas.openxmlformats.org/officeDocument/2006/relationships/hyperlink" Target="https://bii.by/tx.dll?d=635351&amp;f=138+%EE%F2+16+05+2023" TargetMode="External"/><Relationship Id="rId5" Type="http://schemas.openxmlformats.org/officeDocument/2006/relationships/webSettings" Target="webSettings.xml"/><Relationship Id="rId15" Type="http://schemas.openxmlformats.org/officeDocument/2006/relationships/hyperlink" Target="file:///D:\&#1047;&#1072;&#1075;&#1088;&#1091;&#1079;&#1082;&#1080;\tx.dll%3fd=635351&amp;a=25" TargetMode="External"/><Relationship Id="rId23" Type="http://schemas.openxmlformats.org/officeDocument/2006/relationships/hyperlink" Target="https://bii.by/tx.dll?d=635351&amp;f=138+%EE%F2+16+05+2023" TargetMode="External"/><Relationship Id="rId28" Type="http://schemas.openxmlformats.org/officeDocument/2006/relationships/fontTable" Target="fontTable.xml"/><Relationship Id="rId10" Type="http://schemas.openxmlformats.org/officeDocument/2006/relationships/hyperlink" Target="https://bii.by/tx.dll?d=332743&amp;a=1" TargetMode="External"/><Relationship Id="rId19" Type="http://schemas.openxmlformats.org/officeDocument/2006/relationships/hyperlink" Target="https://bii.by/tx.dll?d=635351&amp;f=138+%EE%F2+16+05+2023" TargetMode="External"/><Relationship Id="rId4" Type="http://schemas.openxmlformats.org/officeDocument/2006/relationships/settings" Target="settings.xml"/><Relationship Id="rId9" Type="http://schemas.openxmlformats.org/officeDocument/2006/relationships/hyperlink" Target="https://bii.by/tx.dll?d=264230&amp;a=1" TargetMode="External"/><Relationship Id="rId14" Type="http://schemas.openxmlformats.org/officeDocument/2006/relationships/hyperlink" Target="https://bii.by/tx.dll?d=332743&amp;a=1" TargetMode="External"/><Relationship Id="rId22" Type="http://schemas.openxmlformats.org/officeDocument/2006/relationships/hyperlink" Target="https://bii.by/tx.dll?d=635351&amp;f=138+%EE%F2+16+05+2023" TargetMode="External"/><Relationship Id="rId27" Type="http://schemas.openxmlformats.org/officeDocument/2006/relationships/hyperlink" Target="https://bii.by/tx.dll?d=635351&amp;f=138+%EE%F2+16+05+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4523F-17C4-4D69-9E09-371C0F57E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84</Pages>
  <Words>27572</Words>
  <Characters>157164</Characters>
  <Application>Microsoft Office Word</Application>
  <DocSecurity>0</DocSecurity>
  <Lines>1309</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Профком</cp:lastModifiedBy>
  <cp:revision>23</cp:revision>
  <cp:lastPrinted>2021-03-26T14:15:00Z</cp:lastPrinted>
  <dcterms:created xsi:type="dcterms:W3CDTF">2024-02-21T05:40:00Z</dcterms:created>
  <dcterms:modified xsi:type="dcterms:W3CDTF">2025-02-11T11:55:00Z</dcterms:modified>
</cp:coreProperties>
</file>