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51E" w:rsidRPr="004C451E" w:rsidRDefault="004C451E" w:rsidP="004C451E">
      <w:pPr>
        <w:jc w:val="center"/>
        <w:rPr>
          <w:b/>
          <w:sz w:val="30"/>
          <w:szCs w:val="30"/>
        </w:rPr>
      </w:pPr>
      <w:r w:rsidRPr="004C451E">
        <w:rPr>
          <w:b/>
          <w:sz w:val="30"/>
          <w:szCs w:val="30"/>
        </w:rPr>
        <w:t xml:space="preserve">Праздник  в  </w:t>
      </w:r>
      <w:proofErr w:type="spellStart"/>
      <w:r w:rsidRPr="004C451E">
        <w:rPr>
          <w:b/>
          <w:sz w:val="30"/>
          <w:szCs w:val="30"/>
        </w:rPr>
        <w:t>Пиревичах</w:t>
      </w:r>
      <w:proofErr w:type="spellEnd"/>
    </w:p>
    <w:p w:rsidR="009C037D" w:rsidRDefault="009C037D" w:rsidP="00C3484E">
      <w:pPr>
        <w:ind w:firstLine="708"/>
        <w:jc w:val="both"/>
        <w:rPr>
          <w:sz w:val="30"/>
          <w:szCs w:val="30"/>
        </w:rPr>
      </w:pPr>
      <w:proofErr w:type="gramStart"/>
      <w:r w:rsidRPr="009C037D">
        <w:rPr>
          <w:sz w:val="30"/>
          <w:szCs w:val="30"/>
        </w:rPr>
        <w:t>В</w:t>
      </w:r>
      <w:proofErr w:type="gramEnd"/>
      <w:r>
        <w:rPr>
          <w:sz w:val="30"/>
          <w:szCs w:val="30"/>
        </w:rPr>
        <w:t xml:space="preserve"> </w:t>
      </w:r>
      <w:r w:rsidRPr="009C037D">
        <w:rPr>
          <w:sz w:val="30"/>
          <w:szCs w:val="30"/>
        </w:rPr>
        <w:t xml:space="preserve"> </w:t>
      </w:r>
      <w:proofErr w:type="gramStart"/>
      <w:r w:rsidRPr="009C037D">
        <w:rPr>
          <w:sz w:val="30"/>
          <w:szCs w:val="30"/>
        </w:rPr>
        <w:t>УЗ</w:t>
      </w:r>
      <w:proofErr w:type="gramEnd"/>
      <w:r w:rsidRPr="009C037D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 </w:t>
      </w:r>
      <w:r w:rsidRPr="009C037D">
        <w:rPr>
          <w:sz w:val="30"/>
          <w:szCs w:val="30"/>
        </w:rPr>
        <w:t xml:space="preserve">«Жлобинская  ЦРБ» </w:t>
      </w:r>
      <w:r>
        <w:rPr>
          <w:sz w:val="30"/>
          <w:szCs w:val="30"/>
        </w:rPr>
        <w:t xml:space="preserve"> в  течени</w:t>
      </w:r>
      <w:r w:rsidR="00C910AF">
        <w:rPr>
          <w:sz w:val="30"/>
          <w:szCs w:val="30"/>
        </w:rPr>
        <w:t>е</w:t>
      </w:r>
      <w:r w:rsidRPr="009C037D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 10 дней  прошло два  знаменательных  события</w:t>
      </w:r>
      <w:r w:rsidRPr="009C037D">
        <w:rPr>
          <w:sz w:val="30"/>
          <w:szCs w:val="30"/>
        </w:rPr>
        <w:t xml:space="preserve">: </w:t>
      </w:r>
      <w:r>
        <w:rPr>
          <w:sz w:val="30"/>
          <w:szCs w:val="30"/>
        </w:rPr>
        <w:t xml:space="preserve"> 23  августа  2017 года  открыли  памятную  доску    на  здании  стоматологической  поликлиники Татаринову  А.Т,  а  02  сентября 2017 года - бывшему  главному  врачу Пиревичской  сельской  участковой  больницы,  а  затем врачу - терапевту (участковому) Титовичу Вячеславу  Арсеньевичу.   </w:t>
      </w:r>
    </w:p>
    <w:p w:rsidR="004C451E" w:rsidRDefault="004C451E" w:rsidP="00C3484E">
      <w:pPr>
        <w:ind w:firstLine="708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524500" cy="4467023"/>
            <wp:effectExtent l="19050" t="0" r="0" b="0"/>
            <wp:docPr id="1" name="Рисунок 1" descr="C:\Documents and Settings\Admin\Рабочий стол\Новая папка\20170902_14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\20170902_1414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067" cy="446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51E" w:rsidRDefault="004C451E" w:rsidP="00C3484E">
      <w:pPr>
        <w:ind w:firstLine="708"/>
        <w:jc w:val="both"/>
        <w:rPr>
          <w:sz w:val="30"/>
          <w:szCs w:val="30"/>
        </w:rPr>
      </w:pPr>
    </w:p>
    <w:p w:rsidR="00C3484E" w:rsidRDefault="009C037D" w:rsidP="004C451E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Открытие  памятной  доски   на  здании  Пиревичской  амбулатории  инициировали   благодарные пациенты и жители  </w:t>
      </w:r>
      <w:proofErr w:type="spellStart"/>
      <w:r>
        <w:rPr>
          <w:sz w:val="30"/>
          <w:szCs w:val="30"/>
        </w:rPr>
        <w:t>Пиревичского</w:t>
      </w:r>
      <w:proofErr w:type="spellEnd"/>
      <w:r>
        <w:rPr>
          <w:sz w:val="30"/>
          <w:szCs w:val="30"/>
        </w:rPr>
        <w:t xml:space="preserve">  сельского  совета, которых  более 20  лет  лечил Вячеслав  Арсеньевич. </w:t>
      </w:r>
    </w:p>
    <w:p w:rsidR="001C2D0D" w:rsidRDefault="009C037D" w:rsidP="00C3484E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Высокий профессионализм, чуткость, сострадание, восприятие  чужой  боли  как  своей, безотказность  в  </w:t>
      </w:r>
      <w:r w:rsidR="001C2D0D">
        <w:rPr>
          <w:sz w:val="30"/>
          <w:szCs w:val="30"/>
        </w:rPr>
        <w:t xml:space="preserve">оказании  медицинской  помощи в </w:t>
      </w:r>
      <w:r>
        <w:rPr>
          <w:sz w:val="30"/>
          <w:szCs w:val="30"/>
        </w:rPr>
        <w:t>любое  время  дня  и  ночи</w:t>
      </w:r>
      <w:r w:rsidR="001C2D0D">
        <w:rPr>
          <w:sz w:val="30"/>
          <w:szCs w:val="30"/>
        </w:rPr>
        <w:t xml:space="preserve"> -  вот  те черты  характера,  которые  были  свойственны </w:t>
      </w:r>
      <w:r>
        <w:rPr>
          <w:sz w:val="30"/>
          <w:szCs w:val="30"/>
        </w:rPr>
        <w:t xml:space="preserve"> </w:t>
      </w:r>
      <w:r w:rsidR="001C2D0D">
        <w:rPr>
          <w:sz w:val="30"/>
          <w:szCs w:val="30"/>
        </w:rPr>
        <w:t xml:space="preserve"> Вячеславу Арсеньевичу. </w:t>
      </w:r>
    </w:p>
    <w:p w:rsidR="001C2D0D" w:rsidRDefault="001C2D0D" w:rsidP="001C2D0D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Будучи  сам  тяжело болен,  он  никогда  не  отказывал  в  помощи  </w:t>
      </w:r>
      <w:proofErr w:type="gramStart"/>
      <w:r>
        <w:rPr>
          <w:sz w:val="30"/>
          <w:szCs w:val="30"/>
        </w:rPr>
        <w:t>нуждающимся</w:t>
      </w:r>
      <w:proofErr w:type="gramEnd"/>
      <w:r>
        <w:rPr>
          <w:sz w:val="30"/>
          <w:szCs w:val="30"/>
        </w:rPr>
        <w:t xml:space="preserve">  и  земляки  отплатили  ему   почетом, уважением и  памятью.</w:t>
      </w:r>
    </w:p>
    <w:p w:rsidR="00187E22" w:rsidRDefault="001C2D0D" w:rsidP="001C2D0D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На открытии памятной доски  </w:t>
      </w:r>
      <w:r w:rsidR="00187E22">
        <w:rPr>
          <w:sz w:val="30"/>
          <w:szCs w:val="30"/>
        </w:rPr>
        <w:t xml:space="preserve">Титовичу В.А </w:t>
      </w:r>
      <w:r>
        <w:rPr>
          <w:sz w:val="30"/>
          <w:szCs w:val="30"/>
        </w:rPr>
        <w:t xml:space="preserve">присутствовал его  сын -  </w:t>
      </w:r>
    </w:p>
    <w:p w:rsidR="00187E22" w:rsidRDefault="001C2D0D" w:rsidP="00187E22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Роман  Вячеславович,  выбравший  профессию отца. Роман Вячеславович  </w:t>
      </w:r>
    </w:p>
    <w:p w:rsidR="00187E22" w:rsidRDefault="001C2D0D" w:rsidP="00187E22">
      <w:pPr>
        <w:jc w:val="both"/>
        <w:rPr>
          <w:sz w:val="30"/>
          <w:szCs w:val="30"/>
        </w:rPr>
      </w:pPr>
      <w:r>
        <w:rPr>
          <w:sz w:val="30"/>
          <w:szCs w:val="30"/>
        </w:rPr>
        <w:t>является  молодым  специалистом</w:t>
      </w:r>
      <w:r w:rsidR="00C3484E">
        <w:rPr>
          <w:sz w:val="30"/>
          <w:szCs w:val="30"/>
        </w:rPr>
        <w:t>, он</w:t>
      </w:r>
      <w:r>
        <w:rPr>
          <w:sz w:val="30"/>
          <w:szCs w:val="30"/>
        </w:rPr>
        <w:t xml:space="preserve">  первый год  работает  врачом общей</w:t>
      </w:r>
    </w:p>
    <w:p w:rsidR="004C451E" w:rsidRDefault="001C2D0D" w:rsidP="00187E22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практики  в  </w:t>
      </w:r>
      <w:proofErr w:type="spellStart"/>
      <w:r>
        <w:rPr>
          <w:sz w:val="30"/>
          <w:szCs w:val="30"/>
        </w:rPr>
        <w:t>Светлогорской</w:t>
      </w:r>
      <w:proofErr w:type="spellEnd"/>
      <w:r>
        <w:rPr>
          <w:sz w:val="30"/>
          <w:szCs w:val="30"/>
        </w:rPr>
        <w:t xml:space="preserve"> ЦРБ. </w:t>
      </w:r>
    </w:p>
    <w:p w:rsidR="001C2D0D" w:rsidRDefault="00187E22" w:rsidP="00187E22">
      <w:pPr>
        <w:ind w:firstLine="708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>2</w:t>
      </w:r>
    </w:p>
    <w:p w:rsidR="004C451E" w:rsidRDefault="004C451E" w:rsidP="004C451E">
      <w:pPr>
        <w:ind w:firstLine="708"/>
        <w:jc w:val="center"/>
        <w:rPr>
          <w:sz w:val="30"/>
          <w:szCs w:val="30"/>
        </w:rPr>
      </w:pPr>
      <w:r w:rsidRPr="004C451E">
        <w:rPr>
          <w:noProof/>
          <w:sz w:val="30"/>
          <w:szCs w:val="30"/>
        </w:rPr>
        <w:drawing>
          <wp:inline distT="0" distB="0" distL="0" distR="0">
            <wp:extent cx="5649593" cy="3505200"/>
            <wp:effectExtent l="19050" t="0" r="8257" b="0"/>
            <wp:docPr id="4" name="Рисунок 2" descr="C:\Documents and Settings\Admin\Рабочий стол\Новая папка\20170902_14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\20170902_1412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814" cy="350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51E" w:rsidRPr="004C451E" w:rsidRDefault="004C451E" w:rsidP="001C2D0D">
      <w:pPr>
        <w:ind w:firstLine="708"/>
        <w:jc w:val="both"/>
        <w:rPr>
          <w:sz w:val="30"/>
          <w:szCs w:val="30"/>
        </w:rPr>
      </w:pPr>
      <w:r>
        <w:rPr>
          <w:i/>
          <w:sz w:val="30"/>
          <w:szCs w:val="30"/>
        </w:rPr>
        <w:t xml:space="preserve">  </w:t>
      </w:r>
      <w:r w:rsidRPr="004C451E">
        <w:rPr>
          <w:i/>
          <w:sz w:val="30"/>
          <w:szCs w:val="30"/>
        </w:rPr>
        <w:t>На фото</w:t>
      </w:r>
      <w:r w:rsidRPr="004C451E">
        <w:rPr>
          <w:sz w:val="30"/>
          <w:szCs w:val="30"/>
        </w:rPr>
        <w:t xml:space="preserve">: </w:t>
      </w:r>
      <w:r w:rsidR="00734BB7">
        <w:rPr>
          <w:sz w:val="30"/>
          <w:szCs w:val="30"/>
        </w:rPr>
        <w:t xml:space="preserve">первый </w:t>
      </w:r>
      <w:r>
        <w:rPr>
          <w:sz w:val="30"/>
          <w:szCs w:val="30"/>
        </w:rPr>
        <w:t xml:space="preserve">справа </w:t>
      </w:r>
      <w:r w:rsidR="00734BB7">
        <w:rPr>
          <w:sz w:val="30"/>
          <w:szCs w:val="30"/>
        </w:rPr>
        <w:t>-</w:t>
      </w:r>
      <w:r>
        <w:rPr>
          <w:sz w:val="30"/>
          <w:szCs w:val="30"/>
        </w:rPr>
        <w:t xml:space="preserve"> сын Титовича В.А.</w:t>
      </w:r>
    </w:p>
    <w:p w:rsidR="00187E22" w:rsidRDefault="00187E22" w:rsidP="001C2D0D">
      <w:pPr>
        <w:ind w:firstLine="708"/>
        <w:jc w:val="both"/>
        <w:rPr>
          <w:sz w:val="30"/>
          <w:szCs w:val="30"/>
        </w:rPr>
      </w:pPr>
    </w:p>
    <w:p w:rsidR="001C2D0D" w:rsidRDefault="001C2D0D" w:rsidP="001C2D0D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Много  добрых  слов  было сказано  в  адрес Титовича В.А. от коллег</w:t>
      </w:r>
      <w:r w:rsidRPr="001C2D0D">
        <w:rPr>
          <w:sz w:val="30"/>
          <w:szCs w:val="30"/>
        </w:rPr>
        <w:t xml:space="preserve">: </w:t>
      </w:r>
      <w:r>
        <w:rPr>
          <w:sz w:val="30"/>
          <w:szCs w:val="30"/>
        </w:rPr>
        <w:t xml:space="preserve">и. о.  главного  врача   </w:t>
      </w:r>
      <w:r w:rsidRPr="001C2D0D">
        <w:rPr>
          <w:sz w:val="30"/>
          <w:szCs w:val="30"/>
        </w:rPr>
        <w:t xml:space="preserve"> </w:t>
      </w:r>
      <w:r w:rsidRPr="009C037D">
        <w:rPr>
          <w:sz w:val="30"/>
          <w:szCs w:val="30"/>
        </w:rPr>
        <w:t xml:space="preserve">УЗ </w:t>
      </w:r>
      <w:r>
        <w:rPr>
          <w:sz w:val="30"/>
          <w:szCs w:val="30"/>
        </w:rPr>
        <w:t xml:space="preserve"> </w:t>
      </w:r>
      <w:r w:rsidRPr="009C037D">
        <w:rPr>
          <w:sz w:val="30"/>
          <w:szCs w:val="30"/>
        </w:rPr>
        <w:t xml:space="preserve">«Жлобинская  ЦРБ» </w:t>
      </w:r>
      <w:r>
        <w:rPr>
          <w:sz w:val="30"/>
          <w:szCs w:val="30"/>
        </w:rPr>
        <w:t xml:space="preserve"> Малиновского  Е.Л.,  председателя  профсоюзного  комитета  Толканица  Р.В.,. а также от  односельчан  и  пациентов.  </w:t>
      </w:r>
    </w:p>
    <w:p w:rsidR="00734BB7" w:rsidRDefault="00734BB7" w:rsidP="00734BB7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Еще  одна  памятная доска   появилась  в </w:t>
      </w:r>
      <w:proofErr w:type="spellStart"/>
      <w:r>
        <w:rPr>
          <w:sz w:val="30"/>
          <w:szCs w:val="30"/>
        </w:rPr>
        <w:t>Жлобинском</w:t>
      </w:r>
      <w:proofErr w:type="spellEnd"/>
      <w:r>
        <w:rPr>
          <w:sz w:val="30"/>
          <w:szCs w:val="30"/>
        </w:rPr>
        <w:t xml:space="preserve">  районе  в  честь преданных  делу  медицины  врачей  – пусть  эта  добрая традиция  продолжится  в будущем. </w:t>
      </w:r>
    </w:p>
    <w:p w:rsidR="004C451E" w:rsidRDefault="00187E22" w:rsidP="004C451E">
      <w:pPr>
        <w:ind w:firstLine="708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 </w:t>
      </w:r>
    </w:p>
    <w:p w:rsidR="004C451E" w:rsidRDefault="004C451E" w:rsidP="004C451E">
      <w:pPr>
        <w:ind w:firstLine="708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495925" cy="3091458"/>
            <wp:effectExtent l="19050" t="0" r="9525" b="0"/>
            <wp:docPr id="5" name="Рисунок 3" descr="C:\Documents and Settings\Admin\Рабочий стол\Новая папка\20170902_14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\20170902_141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489" cy="30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51E" w:rsidRDefault="004C451E" w:rsidP="001C2D0D">
      <w:pPr>
        <w:ind w:firstLine="708"/>
        <w:jc w:val="both"/>
        <w:rPr>
          <w:sz w:val="30"/>
          <w:szCs w:val="30"/>
        </w:rPr>
      </w:pPr>
      <w:r w:rsidRPr="004C451E">
        <w:rPr>
          <w:i/>
          <w:sz w:val="30"/>
          <w:szCs w:val="30"/>
        </w:rPr>
        <w:t>На фото:</w:t>
      </w:r>
      <w:r>
        <w:rPr>
          <w:sz w:val="30"/>
          <w:szCs w:val="30"/>
        </w:rPr>
        <w:t xml:space="preserve"> семья, односельчане  и коллеги  Титовича В.А. </w:t>
      </w:r>
    </w:p>
    <w:p w:rsidR="00734BB7" w:rsidRDefault="00187E22" w:rsidP="00187E22">
      <w:pPr>
        <w:ind w:firstLine="708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>3</w:t>
      </w:r>
    </w:p>
    <w:p w:rsidR="00C3484E" w:rsidRDefault="00C3484E" w:rsidP="001C2D0D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Открытие  памятной  доски Титовичу  В.А. было  приурочено  ко  Дню  </w:t>
      </w:r>
      <w:proofErr w:type="spellStart"/>
      <w:r>
        <w:rPr>
          <w:sz w:val="30"/>
          <w:szCs w:val="30"/>
        </w:rPr>
        <w:t>агрогородка</w:t>
      </w:r>
      <w:proofErr w:type="spellEnd"/>
      <w:r>
        <w:rPr>
          <w:sz w:val="30"/>
          <w:szCs w:val="30"/>
        </w:rPr>
        <w:t xml:space="preserve"> «П</w:t>
      </w:r>
      <w:proofErr w:type="gramStart"/>
      <w:r>
        <w:rPr>
          <w:sz w:val="30"/>
          <w:szCs w:val="30"/>
          <w:lang w:val="en-US"/>
        </w:rPr>
        <w:t>i</w:t>
      </w:r>
      <w:proofErr w:type="spellStart"/>
      <w:proofErr w:type="gramEnd"/>
      <w:r>
        <w:rPr>
          <w:sz w:val="30"/>
          <w:szCs w:val="30"/>
        </w:rPr>
        <w:t>рэв</w:t>
      </w:r>
      <w:proofErr w:type="spellEnd"/>
      <w:r>
        <w:rPr>
          <w:sz w:val="30"/>
          <w:szCs w:val="30"/>
          <w:lang w:val="en-US"/>
        </w:rPr>
        <w:t>i</w:t>
      </w:r>
      <w:proofErr w:type="spellStart"/>
      <w:r>
        <w:rPr>
          <w:sz w:val="30"/>
          <w:szCs w:val="30"/>
        </w:rPr>
        <w:t>цк</w:t>
      </w:r>
      <w:proofErr w:type="spellEnd"/>
      <w:r>
        <w:rPr>
          <w:sz w:val="30"/>
          <w:szCs w:val="30"/>
          <w:lang w:val="en-US"/>
        </w:rPr>
        <w:t>i</w:t>
      </w:r>
      <w:r w:rsidR="00734BB7">
        <w:rPr>
          <w:sz w:val="30"/>
          <w:szCs w:val="30"/>
        </w:rPr>
        <w:t>е</w:t>
      </w:r>
      <w:r w:rsidRPr="00C3484E">
        <w:rPr>
          <w:sz w:val="30"/>
          <w:szCs w:val="30"/>
        </w:rPr>
        <w:t xml:space="preserve"> </w:t>
      </w:r>
      <w:r>
        <w:rPr>
          <w:sz w:val="30"/>
          <w:szCs w:val="30"/>
        </w:rPr>
        <w:t>званы»</w:t>
      </w:r>
      <w:r w:rsidR="0056353A">
        <w:rPr>
          <w:sz w:val="30"/>
          <w:szCs w:val="30"/>
        </w:rPr>
        <w:t xml:space="preserve"> и  стало центральным событием праздника</w:t>
      </w:r>
      <w:r>
        <w:rPr>
          <w:sz w:val="30"/>
          <w:szCs w:val="30"/>
        </w:rPr>
        <w:t xml:space="preserve">. </w:t>
      </w:r>
      <w:r w:rsidR="0056353A">
        <w:rPr>
          <w:sz w:val="30"/>
          <w:szCs w:val="30"/>
        </w:rPr>
        <w:t xml:space="preserve">  Так  односельчане  решили  увековечить  память  о   своем всеми  любимом  враче.  </w:t>
      </w:r>
    </w:p>
    <w:p w:rsidR="0056353A" w:rsidRDefault="0056353A" w:rsidP="001C2D0D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Затем праздник  продолжился  на  площадке   в  центре  </w:t>
      </w:r>
      <w:proofErr w:type="spellStart"/>
      <w:r>
        <w:rPr>
          <w:sz w:val="30"/>
          <w:szCs w:val="30"/>
        </w:rPr>
        <w:t>агрогородка</w:t>
      </w:r>
      <w:proofErr w:type="spellEnd"/>
      <w:r>
        <w:rPr>
          <w:sz w:val="30"/>
          <w:szCs w:val="30"/>
        </w:rPr>
        <w:t xml:space="preserve">. Помимо    концертных  номеров  здесь  была  организована  выставка    работ  народных  умельцев. Работники Пиревичской   сельской   участковой  больницы  также  приняли  участие в  выставке. Их руками  было  организовано  подворье.   </w:t>
      </w:r>
    </w:p>
    <w:p w:rsidR="00C3484E" w:rsidRDefault="004C451E" w:rsidP="001C2D0D">
      <w:pPr>
        <w:ind w:firstLine="708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4588712" cy="2752725"/>
            <wp:effectExtent l="19050" t="0" r="2338" b="0"/>
            <wp:docPr id="6" name="Рисунок 4" descr="C:\Documents and Settings\Admin\Рабочий стол\Новая папка\20170902_14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\20170902_1429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306" cy="275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1E2" w:rsidRDefault="002D01E2" w:rsidP="004C451E">
      <w:pPr>
        <w:jc w:val="both"/>
        <w:rPr>
          <w:sz w:val="30"/>
          <w:szCs w:val="30"/>
        </w:rPr>
      </w:pPr>
      <w:r w:rsidRPr="002D01E2">
        <w:rPr>
          <w:i/>
          <w:sz w:val="30"/>
          <w:szCs w:val="30"/>
        </w:rPr>
        <w:t xml:space="preserve">На </w:t>
      </w:r>
      <w:proofErr w:type="spellStart"/>
      <w:r w:rsidRPr="002D01E2">
        <w:rPr>
          <w:i/>
          <w:sz w:val="30"/>
          <w:szCs w:val="30"/>
        </w:rPr>
        <w:t>фот</w:t>
      </w:r>
      <w:r>
        <w:rPr>
          <w:sz w:val="30"/>
          <w:szCs w:val="30"/>
        </w:rPr>
        <w:t>о</w:t>
      </w:r>
      <w:proofErr w:type="gramStart"/>
      <w:r w:rsidRPr="002D01E2">
        <w:rPr>
          <w:sz w:val="30"/>
          <w:szCs w:val="30"/>
        </w:rPr>
        <w:t>:</w:t>
      </w:r>
      <w:r>
        <w:rPr>
          <w:sz w:val="30"/>
          <w:szCs w:val="30"/>
        </w:rPr>
        <w:t>р</w:t>
      </w:r>
      <w:proofErr w:type="gramEnd"/>
      <w:r>
        <w:rPr>
          <w:sz w:val="30"/>
          <w:szCs w:val="30"/>
        </w:rPr>
        <w:t>аботники</w:t>
      </w:r>
      <w:proofErr w:type="spellEnd"/>
      <w:r>
        <w:rPr>
          <w:sz w:val="30"/>
          <w:szCs w:val="30"/>
        </w:rPr>
        <w:t xml:space="preserve"> Пиревичской  СУБ, Толканица  Р.В., Малиновский Е.Л.  </w:t>
      </w:r>
      <w:r w:rsidRPr="002D01E2">
        <w:rPr>
          <w:sz w:val="30"/>
          <w:szCs w:val="30"/>
        </w:rPr>
        <w:t xml:space="preserve"> </w:t>
      </w:r>
    </w:p>
    <w:p w:rsidR="002D01E2" w:rsidRDefault="002D01E2" w:rsidP="004C451E">
      <w:pPr>
        <w:jc w:val="both"/>
        <w:rPr>
          <w:sz w:val="30"/>
          <w:szCs w:val="30"/>
        </w:rPr>
      </w:pPr>
    </w:p>
    <w:p w:rsidR="002D01E2" w:rsidRDefault="002D01E2" w:rsidP="004C451E">
      <w:pPr>
        <w:jc w:val="both"/>
        <w:rPr>
          <w:sz w:val="30"/>
          <w:szCs w:val="30"/>
        </w:rPr>
      </w:pPr>
    </w:p>
    <w:p w:rsidR="00187E22" w:rsidRDefault="00187E22" w:rsidP="004C451E">
      <w:pPr>
        <w:jc w:val="both"/>
        <w:rPr>
          <w:sz w:val="30"/>
          <w:szCs w:val="30"/>
        </w:rPr>
      </w:pPr>
    </w:p>
    <w:p w:rsidR="00187E22" w:rsidRDefault="00187E22" w:rsidP="004C451E">
      <w:pPr>
        <w:jc w:val="both"/>
        <w:rPr>
          <w:sz w:val="30"/>
          <w:szCs w:val="30"/>
        </w:rPr>
      </w:pPr>
    </w:p>
    <w:p w:rsidR="009C037D" w:rsidRPr="009C037D" w:rsidRDefault="00C3484E" w:rsidP="004C451E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Председатель  профсоюзного  комитета                        Р.В.Толканица </w:t>
      </w:r>
      <w:r w:rsidR="001C2D0D">
        <w:rPr>
          <w:sz w:val="30"/>
          <w:szCs w:val="30"/>
        </w:rPr>
        <w:t xml:space="preserve">  </w:t>
      </w:r>
    </w:p>
    <w:sectPr w:rsidR="009C037D" w:rsidRPr="009C037D" w:rsidSect="00734BB7">
      <w:pgSz w:w="11906" w:h="16838"/>
      <w:pgMar w:top="1021" w:right="454" w:bottom="1021" w:left="158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037D"/>
    <w:rsid w:val="00187E22"/>
    <w:rsid w:val="001C2D0D"/>
    <w:rsid w:val="002D01E2"/>
    <w:rsid w:val="004329E0"/>
    <w:rsid w:val="004C451E"/>
    <w:rsid w:val="004D22E0"/>
    <w:rsid w:val="0056353A"/>
    <w:rsid w:val="006E7AF0"/>
    <w:rsid w:val="00734BB7"/>
    <w:rsid w:val="009C037D"/>
    <w:rsid w:val="00C3484E"/>
    <w:rsid w:val="00C83908"/>
    <w:rsid w:val="00C910AF"/>
    <w:rsid w:val="00F75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3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37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37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2017-09-12T20:01:00Z</cp:lastPrinted>
  <dcterms:created xsi:type="dcterms:W3CDTF">2017-09-12T18:06:00Z</dcterms:created>
  <dcterms:modified xsi:type="dcterms:W3CDTF">2017-09-14T05:34:00Z</dcterms:modified>
</cp:coreProperties>
</file>